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1" w:type="dxa"/>
        <w:tblInd w:w="-172" w:type="dxa"/>
        <w:tblLook w:val="01E0" w:firstRow="1" w:lastRow="1" w:firstColumn="1" w:lastColumn="1" w:noHBand="0" w:noVBand="0"/>
      </w:tblPr>
      <w:tblGrid>
        <w:gridCol w:w="4108"/>
        <w:gridCol w:w="5953"/>
      </w:tblGrid>
      <w:tr w:rsidR="00546C30" w:rsidRPr="00402D88" w:rsidTr="00611E4A">
        <w:trPr>
          <w:trHeight w:val="1457"/>
        </w:trPr>
        <w:tc>
          <w:tcPr>
            <w:tcW w:w="4108" w:type="dxa"/>
            <w:shd w:val="clear" w:color="auto" w:fill="auto"/>
            <w:vAlign w:val="center"/>
          </w:tcPr>
          <w:p w:rsidR="00546C30" w:rsidRPr="00402D88" w:rsidRDefault="00546C30" w:rsidP="00402D88">
            <w:pPr>
              <w:ind w:left="-108"/>
              <w:jc w:val="center"/>
              <w:rPr>
                <w:b/>
                <w:color w:val="000000"/>
                <w:sz w:val="28"/>
                <w:szCs w:val="28"/>
              </w:rPr>
            </w:pPr>
            <w:r w:rsidRPr="00402D88">
              <w:rPr>
                <w:b/>
                <w:color w:val="000000"/>
                <w:sz w:val="28"/>
                <w:szCs w:val="28"/>
              </w:rPr>
              <w:t>CÔNG TY CỔ PHẦN DU LỊCH TRƯỜNG SƠN COECCO</w:t>
            </w:r>
          </w:p>
          <w:p w:rsidR="00546C30" w:rsidRPr="00402D88" w:rsidRDefault="00546C30" w:rsidP="00402D88">
            <w:pPr>
              <w:rPr>
                <w:spacing w:val="-6"/>
                <w:sz w:val="28"/>
                <w:szCs w:val="28"/>
              </w:rPr>
            </w:pPr>
            <w:r w:rsidRPr="00402D88">
              <w:rPr>
                <w:noProof/>
                <w:spacing w:val="-6"/>
                <w:sz w:val="28"/>
                <w:szCs w:val="28"/>
              </w:rPr>
              <mc:AlternateContent>
                <mc:Choice Requires="wps">
                  <w:drawing>
                    <wp:anchor distT="0" distB="0" distL="114300" distR="114300" simplePos="0" relativeHeight="251660288" behindDoc="0" locked="0" layoutInCell="1" allowOverlap="1" wp14:anchorId="39BF5D7A" wp14:editId="7D71F45F">
                      <wp:simplePos x="0" y="0"/>
                      <wp:positionH relativeFrom="column">
                        <wp:posOffset>746125</wp:posOffset>
                      </wp:positionH>
                      <wp:positionV relativeFrom="paragraph">
                        <wp:posOffset>26035</wp:posOffset>
                      </wp:positionV>
                      <wp:extent cx="952500" cy="0"/>
                      <wp:effectExtent l="11430" t="10795" r="762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75pt;margin-top:2.0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y1IQ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"/>
                  </w:pict>
                </mc:Fallback>
              </mc:AlternateContent>
            </w:r>
          </w:p>
          <w:p w:rsidR="00546C30" w:rsidRPr="00402D88" w:rsidRDefault="00546C30" w:rsidP="00402D88">
            <w:pPr>
              <w:ind w:left="-108"/>
              <w:jc w:val="center"/>
              <w:rPr>
                <w:spacing w:val="-6"/>
                <w:sz w:val="28"/>
                <w:szCs w:val="28"/>
              </w:rPr>
            </w:pPr>
            <w:r w:rsidRPr="00402D88">
              <w:rPr>
                <w:spacing w:val="-6"/>
                <w:sz w:val="28"/>
                <w:szCs w:val="28"/>
              </w:rPr>
              <w:t>Số: ….. /TB-HĐQT</w:t>
            </w:r>
          </w:p>
        </w:tc>
        <w:tc>
          <w:tcPr>
            <w:tcW w:w="5953" w:type="dxa"/>
            <w:shd w:val="clear" w:color="auto" w:fill="auto"/>
            <w:vAlign w:val="center"/>
          </w:tcPr>
          <w:p w:rsidR="00546C30" w:rsidRPr="00402D88" w:rsidRDefault="00546C30" w:rsidP="00402D88">
            <w:pPr>
              <w:ind w:left="-108"/>
              <w:jc w:val="center"/>
              <w:rPr>
                <w:b/>
                <w:color w:val="000000"/>
                <w:sz w:val="28"/>
                <w:szCs w:val="28"/>
              </w:rPr>
            </w:pPr>
            <w:r w:rsidRPr="00402D88">
              <w:rPr>
                <w:b/>
                <w:color w:val="000000"/>
                <w:sz w:val="28"/>
                <w:szCs w:val="28"/>
              </w:rPr>
              <w:t>CỘNG HÒA XÃ HỘI CHỦ NGHĨA VIỆT NAM</w:t>
            </w:r>
          </w:p>
          <w:p w:rsidR="00546C30" w:rsidRPr="00402D88" w:rsidRDefault="00546C30" w:rsidP="00402D88">
            <w:pPr>
              <w:ind w:left="-108"/>
              <w:jc w:val="center"/>
              <w:rPr>
                <w:b/>
                <w:color w:val="000000"/>
                <w:sz w:val="28"/>
                <w:szCs w:val="28"/>
              </w:rPr>
            </w:pPr>
            <w:r w:rsidRPr="00402D88">
              <w:rPr>
                <w:b/>
                <w:color w:val="000000"/>
                <w:sz w:val="28"/>
                <w:szCs w:val="28"/>
              </w:rPr>
              <w:t>Độc lập – Tự do – Hạnh phúc</w:t>
            </w:r>
          </w:p>
          <w:p w:rsidR="00546C30" w:rsidRPr="00402D88" w:rsidRDefault="00546C30" w:rsidP="00402D88">
            <w:pPr>
              <w:jc w:val="center"/>
              <w:rPr>
                <w:b/>
                <w:sz w:val="28"/>
                <w:szCs w:val="28"/>
              </w:rPr>
            </w:pPr>
            <w:r w:rsidRPr="00402D88">
              <w:rPr>
                <w:b/>
                <w:noProof/>
                <w:sz w:val="28"/>
                <w:szCs w:val="28"/>
              </w:rPr>
              <mc:AlternateContent>
                <mc:Choice Requires="wps">
                  <w:drawing>
                    <wp:anchor distT="0" distB="0" distL="114300" distR="114300" simplePos="0" relativeHeight="251661312" behindDoc="0" locked="0" layoutInCell="1" allowOverlap="1" wp14:anchorId="17B8E5A9" wp14:editId="2B4F55B1">
                      <wp:simplePos x="0" y="0"/>
                      <wp:positionH relativeFrom="column">
                        <wp:posOffset>784860</wp:posOffset>
                      </wp:positionH>
                      <wp:positionV relativeFrom="paragraph">
                        <wp:posOffset>28575</wp:posOffset>
                      </wp:positionV>
                      <wp:extent cx="1955800" cy="0"/>
                      <wp:effectExtent l="10795"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25pt" to="21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"/>
                  </w:pict>
                </mc:Fallback>
              </mc:AlternateContent>
            </w:r>
          </w:p>
          <w:p w:rsidR="00546C30" w:rsidRPr="00402D88" w:rsidRDefault="00546C30" w:rsidP="00402D88">
            <w:pPr>
              <w:jc w:val="right"/>
              <w:rPr>
                <w:b/>
                <w:sz w:val="28"/>
                <w:szCs w:val="28"/>
              </w:rPr>
            </w:pPr>
            <w:r w:rsidRPr="00402D88">
              <w:rPr>
                <w:i/>
                <w:sz w:val="28"/>
                <w:szCs w:val="28"/>
              </w:rPr>
              <w:t>Nghệ An, ngày …. tháng  05 năm 2021</w:t>
            </w:r>
          </w:p>
        </w:tc>
      </w:tr>
    </w:tbl>
    <w:p w:rsidR="00546C30" w:rsidRPr="00402D88" w:rsidRDefault="00546C30" w:rsidP="00546C30">
      <w:pPr>
        <w:tabs>
          <w:tab w:val="left" w:pos="854"/>
        </w:tabs>
        <w:jc w:val="center"/>
        <w:rPr>
          <w:b/>
          <w:color w:val="000000"/>
          <w:sz w:val="28"/>
          <w:szCs w:val="28"/>
          <w14:shadow w14:blurRad="50800" w14:dist="38100" w14:dir="2700000" w14:sx="100000" w14:sy="100000" w14:kx="0" w14:ky="0" w14:algn="tl">
            <w14:srgbClr w14:val="000000">
              <w14:alpha w14:val="60000"/>
            </w14:srgbClr>
          </w14:shadow>
        </w:rPr>
      </w:pPr>
    </w:p>
    <w:p w:rsidR="00546C30" w:rsidRPr="00402D88" w:rsidRDefault="00546C30" w:rsidP="00546C30">
      <w:pPr>
        <w:tabs>
          <w:tab w:val="left" w:pos="854"/>
        </w:tabs>
        <w:jc w:val="center"/>
        <w:rPr>
          <w:b/>
          <w:color w:val="000000"/>
          <w:sz w:val="28"/>
          <w:szCs w:val="28"/>
        </w:rPr>
      </w:pPr>
      <w:r w:rsidRPr="00402D88">
        <w:rPr>
          <w:b/>
          <w:color w:val="000000"/>
          <w:sz w:val="28"/>
          <w:szCs w:val="28"/>
        </w:rPr>
        <w:t>THÔNG BÁO MỜI HỌP</w:t>
      </w:r>
    </w:p>
    <w:p w:rsidR="00546C30" w:rsidRPr="00402D88" w:rsidRDefault="00546C30" w:rsidP="00546C30">
      <w:pPr>
        <w:tabs>
          <w:tab w:val="left" w:pos="854"/>
        </w:tabs>
        <w:jc w:val="center"/>
        <w:rPr>
          <w:color w:val="000000"/>
          <w:sz w:val="28"/>
          <w:szCs w:val="28"/>
        </w:rPr>
      </w:pPr>
      <w:r w:rsidRPr="00402D88">
        <w:rPr>
          <w:b/>
          <w:color w:val="000000"/>
          <w:sz w:val="28"/>
          <w:szCs w:val="28"/>
        </w:rPr>
        <w:t>Đại hội đồng cổ đông thường niên năm 2021</w:t>
      </w:r>
    </w:p>
    <w:p w:rsidR="00546C30" w:rsidRPr="00402D88" w:rsidRDefault="00546C30" w:rsidP="00546C30">
      <w:pPr>
        <w:tabs>
          <w:tab w:val="left" w:pos="854"/>
        </w:tabs>
        <w:spacing w:before="120" w:line="288" w:lineRule="auto"/>
        <w:jc w:val="center"/>
        <w:rPr>
          <w:color w:val="000000"/>
          <w:sz w:val="28"/>
          <w:szCs w:val="28"/>
        </w:rPr>
      </w:pPr>
      <w:r w:rsidRPr="00402D88">
        <w:rPr>
          <w:b/>
          <w:bCs/>
          <w:noProof/>
          <w:color w:val="000000"/>
          <w:sz w:val="28"/>
          <w:szCs w:val="28"/>
        </w:rPr>
        <mc:AlternateContent>
          <mc:Choice Requires="wps">
            <w:drawing>
              <wp:anchor distT="0" distB="0" distL="114300" distR="114300" simplePos="0" relativeHeight="251659264" behindDoc="0" locked="0" layoutInCell="1" allowOverlap="1" wp14:anchorId="5531D5ED" wp14:editId="73E8D0FE">
                <wp:simplePos x="0" y="0"/>
                <wp:positionH relativeFrom="column">
                  <wp:posOffset>1895475</wp:posOffset>
                </wp:positionH>
                <wp:positionV relativeFrom="paragraph">
                  <wp:posOffset>60960</wp:posOffset>
                </wp:positionV>
                <wp:extent cx="1905000"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4.8pt" to="299.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"/>
            </w:pict>
          </mc:Fallback>
        </mc:AlternateContent>
      </w:r>
    </w:p>
    <w:p w:rsidR="00546C30" w:rsidRPr="00402D88" w:rsidRDefault="00546C30" w:rsidP="00546C30">
      <w:pPr>
        <w:tabs>
          <w:tab w:val="left" w:pos="536"/>
        </w:tabs>
        <w:spacing w:before="60" w:after="120"/>
        <w:jc w:val="center"/>
        <w:rPr>
          <w:bCs/>
          <w:color w:val="000000"/>
          <w:sz w:val="28"/>
          <w:szCs w:val="28"/>
        </w:rPr>
      </w:pPr>
      <w:r w:rsidRPr="00402D88">
        <w:rPr>
          <w:bCs/>
          <w:color w:val="000000"/>
          <w:sz w:val="28"/>
          <w:szCs w:val="28"/>
        </w:rPr>
        <w:t>Kính gửi: Quý cổ đông Công ty</w:t>
      </w:r>
    </w:p>
    <w:p w:rsidR="00546C30" w:rsidRPr="00402D88" w:rsidRDefault="00546C30" w:rsidP="00546C30">
      <w:pPr>
        <w:tabs>
          <w:tab w:val="left" w:pos="709"/>
        </w:tabs>
        <w:spacing w:line="400" w:lineRule="exact"/>
        <w:ind w:firstLine="709"/>
        <w:jc w:val="both"/>
        <w:rPr>
          <w:bCs/>
          <w:color w:val="000000"/>
          <w:sz w:val="28"/>
          <w:szCs w:val="28"/>
        </w:rPr>
      </w:pPr>
      <w:r w:rsidRPr="00402D88">
        <w:rPr>
          <w:bCs/>
          <w:color w:val="000000"/>
          <w:sz w:val="28"/>
          <w:szCs w:val="28"/>
        </w:rPr>
        <w:t>Hội đồng quản trị Công ty cổ phần Du lịch Trường Sơn COECCO trân trọng kính mời Quý cổ đông đến dự Đại hội Cổ đông thường niên năm 2021 với các nội dung chính như sau:</w:t>
      </w:r>
    </w:p>
    <w:p w:rsidR="00546C30" w:rsidRPr="00402D88" w:rsidRDefault="00546C30" w:rsidP="00546C30">
      <w:pPr>
        <w:tabs>
          <w:tab w:val="left" w:pos="536"/>
          <w:tab w:val="left" w:pos="709"/>
        </w:tabs>
        <w:spacing w:line="400" w:lineRule="exact"/>
        <w:ind w:firstLine="709"/>
        <w:jc w:val="both"/>
        <w:rPr>
          <w:color w:val="000000"/>
          <w:sz w:val="28"/>
          <w:szCs w:val="28"/>
        </w:rPr>
      </w:pPr>
      <w:r w:rsidRPr="00402D88">
        <w:rPr>
          <w:color w:val="000000"/>
          <w:sz w:val="28"/>
          <w:szCs w:val="28"/>
        </w:rPr>
        <w:t>1. Thời gian, địa điểm: Lúc 07h00’ ngày 11/06/2021, tại Hội trường Khách sạn Hòn Ngư – số 228 Bình Minh – Phường Nghi Thu – Thị xã Cửa Lò – Tỉnh Nghệ An.</w:t>
      </w:r>
    </w:p>
    <w:p w:rsidR="00546C30" w:rsidRPr="00402D88" w:rsidRDefault="00546C30" w:rsidP="00546C30">
      <w:pPr>
        <w:tabs>
          <w:tab w:val="left" w:pos="536"/>
          <w:tab w:val="left" w:pos="709"/>
        </w:tabs>
        <w:spacing w:line="400" w:lineRule="exact"/>
        <w:ind w:firstLine="709"/>
        <w:jc w:val="both"/>
        <w:rPr>
          <w:color w:val="000000"/>
          <w:sz w:val="28"/>
          <w:szCs w:val="28"/>
        </w:rPr>
      </w:pPr>
      <w:r w:rsidRPr="00402D88">
        <w:rPr>
          <w:color w:val="000000"/>
          <w:sz w:val="28"/>
          <w:szCs w:val="28"/>
        </w:rPr>
        <w:t>2. Nội dung đại hội:</w:t>
      </w:r>
      <w:r w:rsidRPr="00402D88">
        <w:rPr>
          <w:b/>
          <w:color w:val="000000"/>
          <w:sz w:val="28"/>
          <w:szCs w:val="28"/>
        </w:rPr>
        <w:t xml:space="preserve"> </w:t>
      </w:r>
      <w:r w:rsidRPr="00402D88">
        <w:rPr>
          <w:color w:val="000000"/>
          <w:sz w:val="28"/>
          <w:szCs w:val="28"/>
        </w:rPr>
        <w:t>Theo chương trình kèm theo.</w:t>
      </w:r>
    </w:p>
    <w:p w:rsidR="00546C30" w:rsidRPr="00402D88" w:rsidRDefault="00546C30" w:rsidP="00546C30">
      <w:pPr>
        <w:tabs>
          <w:tab w:val="left" w:pos="536"/>
          <w:tab w:val="left" w:pos="709"/>
          <w:tab w:val="left" w:pos="993"/>
        </w:tabs>
        <w:spacing w:line="400" w:lineRule="exact"/>
        <w:ind w:firstLine="709"/>
        <w:jc w:val="both"/>
        <w:rPr>
          <w:b/>
          <w:color w:val="000000"/>
          <w:sz w:val="28"/>
          <w:szCs w:val="28"/>
        </w:rPr>
      </w:pPr>
      <w:r w:rsidRPr="00402D88">
        <w:rPr>
          <w:color w:val="000000"/>
          <w:sz w:val="28"/>
          <w:szCs w:val="28"/>
        </w:rPr>
        <w:t>3. Tài liệu phục vụ Đại hội:</w:t>
      </w:r>
      <w:r w:rsidRPr="00402D88">
        <w:rPr>
          <w:b/>
          <w:color w:val="000000"/>
          <w:sz w:val="28"/>
          <w:szCs w:val="28"/>
        </w:rPr>
        <w:t xml:space="preserve"> </w:t>
      </w:r>
      <w:r w:rsidRPr="00402D88">
        <w:rPr>
          <w:color w:val="000000"/>
          <w:sz w:val="28"/>
          <w:szCs w:val="28"/>
        </w:rPr>
        <w:t xml:space="preserve">Đề nghị Quý Cổ đông tham khảo tại địa chỉ website của Công ty:  </w:t>
      </w:r>
      <w:hyperlink r:id="rId8" w:history="1">
        <w:r w:rsidRPr="00402D88">
          <w:rPr>
            <w:rStyle w:val="Hyperlink"/>
            <w:color w:val="000000"/>
            <w:sz w:val="28"/>
            <w:szCs w:val="28"/>
          </w:rPr>
          <w:t>www.truongsontourist.com.vn</w:t>
        </w:r>
      </w:hyperlink>
    </w:p>
    <w:p w:rsidR="00546C30" w:rsidRPr="00402D88" w:rsidRDefault="00546C30" w:rsidP="00546C30">
      <w:pPr>
        <w:tabs>
          <w:tab w:val="left" w:pos="536"/>
          <w:tab w:val="left" w:pos="709"/>
        </w:tabs>
        <w:spacing w:line="400" w:lineRule="exact"/>
        <w:ind w:firstLine="709"/>
        <w:jc w:val="both"/>
        <w:rPr>
          <w:bCs/>
          <w:color w:val="000000"/>
          <w:sz w:val="28"/>
          <w:szCs w:val="28"/>
        </w:rPr>
      </w:pPr>
      <w:r w:rsidRPr="00402D88">
        <w:rPr>
          <w:bCs/>
          <w:color w:val="000000"/>
          <w:sz w:val="28"/>
          <w:szCs w:val="28"/>
        </w:rPr>
        <w:t xml:space="preserve">4. Thành phần tham dự Đại hội: </w:t>
      </w:r>
    </w:p>
    <w:p w:rsidR="00546C30" w:rsidRPr="00402D88" w:rsidRDefault="00546C30" w:rsidP="00546C30">
      <w:pPr>
        <w:pStyle w:val="Heading5"/>
        <w:tabs>
          <w:tab w:val="left" w:pos="709"/>
        </w:tabs>
        <w:spacing w:before="0" w:after="0" w:line="400" w:lineRule="exact"/>
        <w:ind w:firstLine="709"/>
        <w:jc w:val="both"/>
        <w:rPr>
          <w:b w:val="0"/>
          <w:i w:val="0"/>
          <w:iCs w:val="0"/>
          <w:color w:val="000000"/>
          <w:sz w:val="28"/>
          <w:szCs w:val="28"/>
        </w:rPr>
      </w:pPr>
      <w:r w:rsidRPr="00402D88">
        <w:rPr>
          <w:b w:val="0"/>
          <w:i w:val="0"/>
          <w:iCs w:val="0"/>
          <w:color w:val="000000"/>
          <w:sz w:val="28"/>
          <w:szCs w:val="28"/>
        </w:rPr>
        <w:t xml:space="preserve">- Tất cả cổ đông sở hữu cổ phần của Công ty cổ phần Du lịch Trường Sơn </w:t>
      </w:r>
      <w:r w:rsidRPr="00402D88">
        <w:rPr>
          <w:b w:val="0"/>
          <w:bCs w:val="0"/>
          <w:i w:val="0"/>
          <w:color w:val="000000"/>
          <w:sz w:val="28"/>
          <w:szCs w:val="28"/>
        </w:rPr>
        <w:t>COECCO theo danh sách cổ đông chốt ngày 12/05/2021</w:t>
      </w:r>
      <w:r w:rsidRPr="00402D88">
        <w:rPr>
          <w:b w:val="0"/>
          <w:i w:val="0"/>
          <w:iCs w:val="0"/>
          <w:color w:val="000000"/>
          <w:sz w:val="28"/>
          <w:szCs w:val="28"/>
        </w:rPr>
        <w:t>.</w:t>
      </w:r>
    </w:p>
    <w:p w:rsidR="00546C30" w:rsidRPr="00402D88" w:rsidRDefault="00546C30" w:rsidP="00546C30">
      <w:pPr>
        <w:pStyle w:val="Heading5"/>
        <w:tabs>
          <w:tab w:val="left" w:pos="709"/>
        </w:tabs>
        <w:spacing w:before="0" w:after="0" w:line="400" w:lineRule="exact"/>
        <w:ind w:firstLine="709"/>
        <w:jc w:val="both"/>
        <w:rPr>
          <w:b w:val="0"/>
          <w:i w:val="0"/>
          <w:iCs w:val="0"/>
          <w:color w:val="000000"/>
          <w:sz w:val="28"/>
          <w:szCs w:val="28"/>
        </w:rPr>
      </w:pPr>
      <w:r w:rsidRPr="00402D88">
        <w:rPr>
          <w:b w:val="0"/>
          <w:i w:val="0"/>
          <w:iCs w:val="0"/>
          <w:color w:val="000000"/>
          <w:sz w:val="28"/>
          <w:szCs w:val="28"/>
        </w:rPr>
        <w:t xml:space="preserve">- Trường hợp Quý cổ đông không có điều kiện tham dự Đại hội có thể ủy quyền cho người đại diện tham dự bằng cách điền vào Mẫu Giấy ủy quyền (theo mẫu trên trang Website của Công ty). </w:t>
      </w:r>
    </w:p>
    <w:p w:rsidR="00546C30" w:rsidRPr="00402D88" w:rsidRDefault="00546C30" w:rsidP="00546C30">
      <w:pPr>
        <w:pStyle w:val="Heading5"/>
        <w:tabs>
          <w:tab w:val="left" w:pos="709"/>
        </w:tabs>
        <w:spacing w:before="0" w:after="0" w:line="400" w:lineRule="exact"/>
        <w:ind w:firstLine="709"/>
        <w:jc w:val="both"/>
        <w:rPr>
          <w:b w:val="0"/>
          <w:i w:val="0"/>
          <w:iCs w:val="0"/>
          <w:color w:val="000000"/>
          <w:sz w:val="28"/>
          <w:szCs w:val="28"/>
        </w:rPr>
      </w:pPr>
      <w:r w:rsidRPr="00402D88">
        <w:rPr>
          <w:b w:val="0"/>
          <w:i w:val="0"/>
          <w:iCs w:val="0"/>
          <w:color w:val="000000"/>
          <w:sz w:val="28"/>
          <w:szCs w:val="28"/>
        </w:rPr>
        <w:t>- Khi tham dự Quý cổ đông hoặc người được ủy quyền vui lòng mang theo Thông báo này cùng với CMND/Hộ chiếu và Giấy ủy quyền để làm thủ tục đăng ký tham dự Đại hội.</w:t>
      </w:r>
    </w:p>
    <w:p w:rsidR="00546C30" w:rsidRPr="00402D88" w:rsidRDefault="00546C30" w:rsidP="00546C30">
      <w:pPr>
        <w:tabs>
          <w:tab w:val="left" w:pos="536"/>
          <w:tab w:val="left" w:pos="709"/>
        </w:tabs>
        <w:spacing w:line="400" w:lineRule="exact"/>
        <w:ind w:firstLine="709"/>
        <w:jc w:val="both"/>
        <w:rPr>
          <w:color w:val="000000"/>
          <w:sz w:val="28"/>
          <w:szCs w:val="28"/>
        </w:rPr>
      </w:pPr>
      <w:r w:rsidRPr="00402D88">
        <w:rPr>
          <w:bCs/>
          <w:color w:val="000000"/>
          <w:sz w:val="28"/>
          <w:szCs w:val="28"/>
        </w:rPr>
        <w:t>5. Xác nhận tham dự Đại hội:</w:t>
      </w:r>
    </w:p>
    <w:p w:rsidR="00546C30" w:rsidRPr="00402D88" w:rsidRDefault="00546C30" w:rsidP="00546C30">
      <w:pPr>
        <w:pStyle w:val="Heading5"/>
        <w:tabs>
          <w:tab w:val="left" w:pos="709"/>
        </w:tabs>
        <w:spacing w:before="0" w:after="0" w:line="400" w:lineRule="exact"/>
        <w:ind w:firstLine="709"/>
        <w:jc w:val="both"/>
        <w:rPr>
          <w:b w:val="0"/>
          <w:i w:val="0"/>
          <w:iCs w:val="0"/>
          <w:color w:val="000000"/>
          <w:sz w:val="28"/>
          <w:szCs w:val="28"/>
        </w:rPr>
      </w:pPr>
      <w:r w:rsidRPr="00402D88">
        <w:rPr>
          <w:b w:val="0"/>
          <w:i w:val="0"/>
          <w:iCs w:val="0"/>
          <w:color w:val="000000"/>
          <w:sz w:val="28"/>
          <w:szCs w:val="28"/>
        </w:rPr>
        <w:t>- Các ý kiến đóng góp và đề xuất của Quý cổ đông hoặc người được uỷ quyền về nội dung Chương trình Đại hội xin vui lòng gửi văn bản về Ban tổ chức Đại hội trước 10h00 ngày 07/06/2021;</w:t>
      </w:r>
    </w:p>
    <w:p w:rsidR="00546C30" w:rsidRPr="00402D88" w:rsidRDefault="00546C30" w:rsidP="00546C30">
      <w:pPr>
        <w:pStyle w:val="Heading5"/>
        <w:tabs>
          <w:tab w:val="left" w:pos="709"/>
        </w:tabs>
        <w:spacing w:before="0" w:after="0" w:line="400" w:lineRule="exact"/>
        <w:ind w:firstLine="709"/>
        <w:jc w:val="both"/>
        <w:rPr>
          <w:i w:val="0"/>
          <w:iCs w:val="0"/>
          <w:color w:val="000000"/>
          <w:sz w:val="28"/>
          <w:szCs w:val="28"/>
        </w:rPr>
      </w:pPr>
      <w:r w:rsidRPr="00402D88">
        <w:rPr>
          <w:b w:val="0"/>
          <w:i w:val="0"/>
          <w:iCs w:val="0"/>
          <w:color w:val="000000"/>
          <w:sz w:val="28"/>
          <w:szCs w:val="28"/>
        </w:rPr>
        <w:t>- Để công tác tổ chức Đại hội được chu đáo, Quý cổ đông hoặc người được ủy quyền vui lòng xác nhận việc tham dự Đại hội bằng cách gửi trực tiếp, qua đường bưu điện, email hoặc fax Giấy xác nhận tham dự Đại hội hoặc Giấy ủy quyền tham dự đại hội về Công ty trước 16h00 ngày 10/06/2021.</w:t>
      </w:r>
      <w:r w:rsidRPr="00402D88">
        <w:rPr>
          <w:i w:val="0"/>
          <w:iCs w:val="0"/>
          <w:color w:val="000000"/>
          <w:sz w:val="28"/>
          <w:szCs w:val="28"/>
        </w:rPr>
        <w:t xml:space="preserve"> </w:t>
      </w:r>
    </w:p>
    <w:p w:rsidR="00546C30" w:rsidRPr="00402D88" w:rsidRDefault="00546C30" w:rsidP="00546C30">
      <w:pPr>
        <w:pStyle w:val="Heading5"/>
        <w:tabs>
          <w:tab w:val="left" w:pos="709"/>
        </w:tabs>
        <w:spacing w:before="0" w:after="0" w:line="400" w:lineRule="exact"/>
        <w:ind w:firstLine="709"/>
        <w:jc w:val="both"/>
        <w:rPr>
          <w:b w:val="0"/>
          <w:i w:val="0"/>
          <w:iCs w:val="0"/>
          <w:color w:val="000000"/>
          <w:sz w:val="28"/>
          <w:szCs w:val="28"/>
        </w:rPr>
      </w:pPr>
      <w:r w:rsidRPr="00402D88">
        <w:rPr>
          <w:b w:val="0"/>
          <w:i w:val="0"/>
          <w:iCs w:val="0"/>
          <w:color w:val="000000"/>
          <w:sz w:val="28"/>
          <w:szCs w:val="28"/>
        </w:rPr>
        <w:t>6. Mọi chi tiết liên quan đến Đại hội, quý cổ đông vui lòng liên hệ:</w:t>
      </w:r>
    </w:p>
    <w:p w:rsidR="00546C30" w:rsidRPr="00402D88" w:rsidRDefault="00546C30" w:rsidP="00546C30">
      <w:pPr>
        <w:tabs>
          <w:tab w:val="left" w:pos="600"/>
          <w:tab w:val="left" w:pos="709"/>
        </w:tabs>
        <w:spacing w:line="400" w:lineRule="exact"/>
        <w:ind w:firstLine="709"/>
        <w:jc w:val="both"/>
        <w:rPr>
          <w:color w:val="000000"/>
          <w:sz w:val="28"/>
          <w:szCs w:val="28"/>
        </w:rPr>
      </w:pPr>
      <w:r w:rsidRPr="00402D88">
        <w:rPr>
          <w:b/>
          <w:color w:val="000000"/>
          <w:sz w:val="28"/>
          <w:szCs w:val="28"/>
        </w:rPr>
        <w:lastRenderedPageBreak/>
        <w:tab/>
      </w:r>
      <w:r w:rsidRPr="00402D88">
        <w:rPr>
          <w:color w:val="000000"/>
          <w:sz w:val="28"/>
          <w:szCs w:val="28"/>
        </w:rPr>
        <w:t xml:space="preserve">Công ty </w:t>
      </w:r>
      <w:r w:rsidRPr="00402D88">
        <w:rPr>
          <w:iCs/>
          <w:color w:val="000000"/>
          <w:sz w:val="28"/>
          <w:szCs w:val="28"/>
        </w:rPr>
        <w:t xml:space="preserve">cổ phần Du lịch Trường Sơn </w:t>
      </w:r>
      <w:r w:rsidRPr="00402D88">
        <w:rPr>
          <w:bCs/>
          <w:color w:val="000000"/>
          <w:sz w:val="28"/>
          <w:szCs w:val="28"/>
        </w:rPr>
        <w:t xml:space="preserve">COECCO: </w:t>
      </w:r>
      <w:r w:rsidRPr="00402D88">
        <w:rPr>
          <w:color w:val="000000"/>
          <w:sz w:val="28"/>
          <w:szCs w:val="28"/>
        </w:rPr>
        <w:t>Số 187 Lê Duẩn, Thành phố Vinh, Nghệ An.</w:t>
      </w:r>
    </w:p>
    <w:p w:rsidR="00546C30" w:rsidRPr="00402D88" w:rsidRDefault="00546C30" w:rsidP="00546C30">
      <w:pPr>
        <w:tabs>
          <w:tab w:val="left" w:pos="2545"/>
        </w:tabs>
        <w:spacing w:line="400" w:lineRule="exact"/>
        <w:ind w:firstLine="687"/>
        <w:rPr>
          <w:color w:val="000000"/>
          <w:sz w:val="28"/>
          <w:szCs w:val="28"/>
        </w:rPr>
      </w:pPr>
      <w:r w:rsidRPr="00402D88">
        <w:rPr>
          <w:color w:val="000000"/>
          <w:sz w:val="28"/>
          <w:szCs w:val="28"/>
        </w:rPr>
        <w:t xml:space="preserve">ĐT: (84.2383) 592 542 – 0943.62 69 69. </w:t>
      </w:r>
    </w:p>
    <w:p w:rsidR="00546C30" w:rsidRPr="00402D88" w:rsidRDefault="00546C30" w:rsidP="00546C30">
      <w:pPr>
        <w:tabs>
          <w:tab w:val="left" w:pos="2545"/>
        </w:tabs>
        <w:spacing w:line="400" w:lineRule="exact"/>
        <w:rPr>
          <w:color w:val="000000"/>
          <w:sz w:val="28"/>
          <w:szCs w:val="28"/>
        </w:rPr>
      </w:pPr>
      <w:r w:rsidRPr="00402D88">
        <w:rPr>
          <w:color w:val="000000"/>
          <w:sz w:val="28"/>
          <w:szCs w:val="28"/>
        </w:rPr>
        <w:t xml:space="preserve">         Email: </w:t>
      </w:r>
      <w:hyperlink r:id="rId9" w:history="1">
        <w:r w:rsidRPr="00402D88">
          <w:rPr>
            <w:rStyle w:val="Hyperlink"/>
            <w:sz w:val="28"/>
            <w:szCs w:val="28"/>
          </w:rPr>
          <w:t>Truongsontourist@gmail.com</w:t>
        </w:r>
      </w:hyperlink>
    </w:p>
    <w:p w:rsidR="00546C30" w:rsidRPr="00402D88" w:rsidRDefault="00546C30" w:rsidP="00546C30">
      <w:pPr>
        <w:spacing w:line="400" w:lineRule="exact"/>
        <w:rPr>
          <w:b/>
          <w:iCs/>
          <w:color w:val="000000"/>
          <w:sz w:val="28"/>
          <w:szCs w:val="28"/>
        </w:rPr>
      </w:pPr>
      <w:r w:rsidRPr="00402D88">
        <w:rPr>
          <w:iCs/>
          <w:color w:val="000000"/>
          <w:sz w:val="28"/>
          <w:szCs w:val="28"/>
        </w:rPr>
        <w:t xml:space="preserve">        </w:t>
      </w:r>
      <w:r w:rsidRPr="00402D88">
        <w:rPr>
          <w:b/>
          <w:iCs/>
          <w:color w:val="000000"/>
          <w:sz w:val="28"/>
          <w:szCs w:val="28"/>
        </w:rPr>
        <w:t xml:space="preserve"> Trân trọng!</w:t>
      </w:r>
    </w:p>
    <w:p w:rsidR="00546C30" w:rsidRPr="00402D88" w:rsidRDefault="00546C30" w:rsidP="00546C30">
      <w:pPr>
        <w:spacing w:after="120" w:line="400" w:lineRule="exact"/>
        <w:ind w:firstLine="709"/>
        <w:jc w:val="both"/>
        <w:rPr>
          <w:i/>
          <w:iCs/>
          <w:color w:val="000000"/>
          <w:sz w:val="28"/>
          <w:szCs w:val="28"/>
        </w:rPr>
      </w:pPr>
      <w:r w:rsidRPr="00402D88">
        <w:rPr>
          <w:i/>
          <w:iCs/>
          <w:color w:val="000000"/>
          <w:sz w:val="28"/>
          <w:szCs w:val="28"/>
        </w:rPr>
        <w:t>Ghi chú: Khi tham dự Đại hội đề nghị quý cổ đông chấp hành đầy đủ khuyến cáo của Bộ y tế về đảm bảo an toán phòng chống dịch bệnh Covid – 19.</w:t>
      </w:r>
    </w:p>
    <w:tbl>
      <w:tblPr>
        <w:tblW w:w="9497" w:type="dxa"/>
        <w:jc w:val="center"/>
        <w:tblInd w:w="-229" w:type="dxa"/>
        <w:tblLook w:val="01E0" w:firstRow="1" w:lastRow="1" w:firstColumn="1" w:lastColumn="1" w:noHBand="0" w:noVBand="0"/>
      </w:tblPr>
      <w:tblGrid>
        <w:gridCol w:w="4351"/>
        <w:gridCol w:w="5146"/>
      </w:tblGrid>
      <w:tr w:rsidR="00546C30" w:rsidRPr="00402D88" w:rsidTr="00402D88">
        <w:trPr>
          <w:trHeight w:val="1040"/>
          <w:jc w:val="center"/>
        </w:trPr>
        <w:tc>
          <w:tcPr>
            <w:tcW w:w="4351" w:type="dxa"/>
          </w:tcPr>
          <w:p w:rsidR="00546C30" w:rsidRPr="00402D88" w:rsidRDefault="00546C30" w:rsidP="00402D88">
            <w:pPr>
              <w:spacing w:line="360" w:lineRule="atLeast"/>
              <w:ind w:left="142" w:hanging="142"/>
              <w:jc w:val="both"/>
              <w:rPr>
                <w:b/>
                <w:color w:val="000000"/>
                <w:sz w:val="28"/>
                <w:szCs w:val="28"/>
                <w14:shadow w14:blurRad="50800" w14:dist="38100" w14:dir="2700000" w14:sx="100000" w14:sy="100000" w14:kx="0" w14:ky="0" w14:algn="tl">
                  <w14:srgbClr w14:val="000000">
                    <w14:alpha w14:val="60000"/>
                  </w14:srgbClr>
                </w14:shadow>
              </w:rPr>
            </w:pPr>
          </w:p>
          <w:p w:rsidR="00546C30" w:rsidRPr="00402D88" w:rsidRDefault="00546C30" w:rsidP="00402D88">
            <w:pPr>
              <w:ind w:left="142" w:hanging="37"/>
              <w:jc w:val="both"/>
              <w:rPr>
                <w:b/>
                <w:i/>
                <w:sz w:val="28"/>
                <w:szCs w:val="28"/>
              </w:rPr>
            </w:pPr>
          </w:p>
          <w:p w:rsidR="00546C30" w:rsidRPr="00402D88" w:rsidRDefault="00546C30" w:rsidP="00402D88">
            <w:pPr>
              <w:ind w:left="142" w:hanging="37"/>
              <w:jc w:val="both"/>
              <w:rPr>
                <w:b/>
                <w:i/>
                <w:sz w:val="28"/>
                <w:szCs w:val="28"/>
              </w:rPr>
            </w:pPr>
            <w:r w:rsidRPr="00402D88">
              <w:rPr>
                <w:b/>
                <w:i/>
                <w:sz w:val="28"/>
                <w:szCs w:val="28"/>
              </w:rPr>
              <w:t>N</w:t>
            </w:r>
            <w:r w:rsidRPr="00402D88">
              <w:rPr>
                <w:rFonts w:hint="eastAsia"/>
                <w:b/>
                <w:i/>
                <w:sz w:val="28"/>
                <w:szCs w:val="28"/>
              </w:rPr>
              <w:t>ơ</w:t>
            </w:r>
            <w:r w:rsidRPr="00402D88">
              <w:rPr>
                <w:b/>
                <w:i/>
                <w:sz w:val="28"/>
                <w:szCs w:val="28"/>
              </w:rPr>
              <w:t>i nhận:</w:t>
            </w:r>
          </w:p>
          <w:p w:rsidR="00546C30" w:rsidRPr="00402D88" w:rsidRDefault="00546C30" w:rsidP="00402D88">
            <w:pPr>
              <w:ind w:left="142" w:hanging="37"/>
              <w:jc w:val="both"/>
              <w:rPr>
                <w:sz w:val="28"/>
                <w:szCs w:val="28"/>
              </w:rPr>
            </w:pPr>
            <w:r w:rsidRPr="00402D88">
              <w:rPr>
                <w:sz w:val="28"/>
                <w:szCs w:val="28"/>
              </w:rPr>
              <w:t>- Như trên;</w:t>
            </w:r>
          </w:p>
          <w:p w:rsidR="00546C30" w:rsidRPr="00402D88" w:rsidRDefault="00546C30" w:rsidP="00402D88">
            <w:pPr>
              <w:tabs>
                <w:tab w:val="left" w:pos="854"/>
              </w:tabs>
              <w:ind w:left="142" w:hanging="37"/>
              <w:rPr>
                <w:b/>
                <w:color w:val="000000"/>
                <w:sz w:val="28"/>
                <w:szCs w:val="28"/>
                <w14:shadow w14:blurRad="50800" w14:dist="38100" w14:dir="2700000" w14:sx="100000" w14:sy="100000" w14:kx="0" w14:ky="0" w14:algn="tl">
                  <w14:srgbClr w14:val="000000">
                    <w14:alpha w14:val="60000"/>
                  </w14:srgbClr>
                </w14:shadow>
              </w:rPr>
            </w:pPr>
            <w:r w:rsidRPr="00402D88">
              <w:rPr>
                <w:sz w:val="28"/>
                <w:szCs w:val="28"/>
              </w:rPr>
              <w:t>- L</w:t>
            </w:r>
            <w:r w:rsidRPr="00402D88">
              <w:rPr>
                <w:rFonts w:hint="eastAsia"/>
                <w:sz w:val="28"/>
                <w:szCs w:val="28"/>
              </w:rPr>
              <w:t>ư</w:t>
            </w:r>
            <w:r w:rsidRPr="00402D88">
              <w:rPr>
                <w:sz w:val="28"/>
                <w:szCs w:val="28"/>
              </w:rPr>
              <w:t>u VT.</w:t>
            </w:r>
          </w:p>
        </w:tc>
        <w:tc>
          <w:tcPr>
            <w:tcW w:w="5146" w:type="dxa"/>
          </w:tcPr>
          <w:p w:rsidR="00546C30" w:rsidRPr="00402D88" w:rsidRDefault="00546C30" w:rsidP="00402D88">
            <w:pPr>
              <w:tabs>
                <w:tab w:val="left" w:pos="854"/>
              </w:tabs>
              <w:jc w:val="center"/>
              <w:rPr>
                <w:b/>
                <w:bCs/>
                <w:color w:val="000000"/>
                <w:sz w:val="28"/>
                <w:szCs w:val="28"/>
              </w:rPr>
            </w:pPr>
            <w:r w:rsidRPr="00402D88">
              <w:rPr>
                <w:b/>
                <w:bCs/>
                <w:color w:val="000000"/>
                <w:sz w:val="28"/>
                <w:szCs w:val="28"/>
              </w:rPr>
              <w:t>TM. HỘI ĐỒNG QUẢN TRỊ</w:t>
            </w:r>
          </w:p>
          <w:p w:rsidR="00546C30" w:rsidRPr="00402D88" w:rsidRDefault="00546C30" w:rsidP="00402D88">
            <w:pPr>
              <w:tabs>
                <w:tab w:val="left" w:pos="854"/>
              </w:tabs>
              <w:jc w:val="center"/>
              <w:rPr>
                <w:b/>
                <w:color w:val="000000"/>
                <w:sz w:val="28"/>
                <w:szCs w:val="28"/>
                <w14:shadow w14:blurRad="50800" w14:dist="38100" w14:dir="2700000" w14:sx="100000" w14:sy="100000" w14:kx="0" w14:ky="0" w14:algn="tl">
                  <w14:srgbClr w14:val="000000">
                    <w14:alpha w14:val="60000"/>
                  </w14:srgbClr>
                </w14:shadow>
              </w:rPr>
            </w:pPr>
            <w:r w:rsidRPr="00402D88">
              <w:rPr>
                <w:b/>
                <w:bCs/>
                <w:color w:val="000000"/>
                <w:sz w:val="28"/>
                <w:szCs w:val="28"/>
              </w:rPr>
              <w:t>CHỦ TỊCH</w:t>
            </w:r>
          </w:p>
          <w:p w:rsidR="00546C30" w:rsidRPr="00402D88" w:rsidRDefault="00546C30" w:rsidP="00402D88">
            <w:pPr>
              <w:tabs>
                <w:tab w:val="left" w:pos="854"/>
              </w:tabs>
              <w:spacing w:before="60" w:after="20"/>
              <w:jc w:val="center"/>
              <w:rPr>
                <w:b/>
                <w:color w:val="000000"/>
                <w:sz w:val="28"/>
                <w:szCs w:val="28"/>
                <w14:shadow w14:blurRad="50800" w14:dist="38100" w14:dir="2700000" w14:sx="100000" w14:sy="100000" w14:kx="0" w14:ky="0" w14:algn="tl">
                  <w14:srgbClr w14:val="000000">
                    <w14:alpha w14:val="60000"/>
                  </w14:srgbClr>
                </w14:shadow>
              </w:rPr>
            </w:pPr>
          </w:p>
          <w:p w:rsidR="00546C30" w:rsidRPr="00402D88" w:rsidRDefault="00546C30" w:rsidP="00402D88">
            <w:pPr>
              <w:tabs>
                <w:tab w:val="left" w:pos="854"/>
              </w:tabs>
              <w:spacing w:before="60" w:after="20"/>
              <w:jc w:val="center"/>
              <w:rPr>
                <w:b/>
                <w:color w:val="000000"/>
                <w:sz w:val="28"/>
                <w:szCs w:val="28"/>
                <w14:shadow w14:blurRad="50800" w14:dist="38100" w14:dir="2700000" w14:sx="100000" w14:sy="100000" w14:kx="0" w14:ky="0" w14:algn="tl">
                  <w14:srgbClr w14:val="000000">
                    <w14:alpha w14:val="60000"/>
                  </w14:srgbClr>
                </w14:shadow>
              </w:rPr>
            </w:pPr>
            <w:r w:rsidRPr="00402D88">
              <w:rPr>
                <w:b/>
                <w:color w:val="000000"/>
                <w:sz w:val="28"/>
                <w:szCs w:val="28"/>
                <w14:shadow w14:blurRad="50800" w14:dist="38100" w14:dir="2700000" w14:sx="100000" w14:sy="100000" w14:kx="0" w14:ky="0" w14:algn="tl">
                  <w14:srgbClr w14:val="000000">
                    <w14:alpha w14:val="60000"/>
                  </w14:srgbClr>
                </w14:shadow>
              </w:rPr>
              <w:t>(</w:t>
            </w:r>
            <w:r w:rsidRPr="00402D88">
              <w:rPr>
                <w:b/>
                <w:bCs/>
                <w:color w:val="000000"/>
                <w:sz w:val="28"/>
                <w:szCs w:val="28"/>
              </w:rPr>
              <w:t>Đã ký)</w:t>
            </w:r>
          </w:p>
          <w:p w:rsidR="00546C30" w:rsidRPr="00402D88" w:rsidRDefault="00546C30" w:rsidP="00402D88">
            <w:pPr>
              <w:tabs>
                <w:tab w:val="left" w:pos="854"/>
              </w:tabs>
              <w:spacing w:before="60" w:after="20"/>
              <w:jc w:val="center"/>
              <w:rPr>
                <w:b/>
                <w:color w:val="000000"/>
                <w:sz w:val="28"/>
                <w:szCs w:val="28"/>
                <w14:shadow w14:blurRad="50800" w14:dist="38100" w14:dir="2700000" w14:sx="100000" w14:sy="100000" w14:kx="0" w14:ky="0" w14:algn="tl">
                  <w14:srgbClr w14:val="000000">
                    <w14:alpha w14:val="60000"/>
                  </w14:srgbClr>
                </w14:shadow>
              </w:rPr>
            </w:pPr>
          </w:p>
          <w:p w:rsidR="00546C30" w:rsidRPr="00402D88" w:rsidRDefault="00546C30" w:rsidP="00402D88">
            <w:pPr>
              <w:tabs>
                <w:tab w:val="left" w:pos="854"/>
              </w:tabs>
              <w:spacing w:before="60" w:after="20"/>
              <w:jc w:val="center"/>
              <w:rPr>
                <w:b/>
                <w:color w:val="000000"/>
                <w:sz w:val="28"/>
                <w:szCs w:val="28"/>
                <w14:shadow w14:blurRad="50800" w14:dist="38100" w14:dir="2700000" w14:sx="100000" w14:sy="100000" w14:kx="0" w14:ky="0" w14:algn="tl">
                  <w14:srgbClr w14:val="000000">
                    <w14:alpha w14:val="60000"/>
                  </w14:srgbClr>
                </w14:shadow>
              </w:rPr>
            </w:pPr>
          </w:p>
          <w:p w:rsidR="00546C30" w:rsidRPr="00402D88" w:rsidRDefault="00546C30" w:rsidP="00402D88">
            <w:pPr>
              <w:tabs>
                <w:tab w:val="left" w:pos="854"/>
              </w:tabs>
              <w:spacing w:before="60" w:after="20"/>
              <w:jc w:val="center"/>
              <w:rPr>
                <w:b/>
                <w:color w:val="000000"/>
                <w:sz w:val="28"/>
                <w:szCs w:val="28"/>
                <w14:shadow w14:blurRad="50800" w14:dist="38100" w14:dir="2700000" w14:sx="100000" w14:sy="100000" w14:kx="0" w14:ky="0" w14:algn="tl">
                  <w14:srgbClr w14:val="000000">
                    <w14:alpha w14:val="60000"/>
                  </w14:srgbClr>
                </w14:shadow>
              </w:rPr>
            </w:pPr>
            <w:r w:rsidRPr="00402D88">
              <w:rPr>
                <w:b/>
                <w:bCs/>
                <w:color w:val="000000"/>
                <w:sz w:val="28"/>
                <w:szCs w:val="28"/>
              </w:rPr>
              <w:t xml:space="preserve"> Nguyễn Trung Hòa</w:t>
            </w:r>
          </w:p>
        </w:tc>
      </w:tr>
    </w:tbl>
    <w:p w:rsidR="00546C30" w:rsidRPr="00402D88" w:rsidRDefault="00546C30" w:rsidP="00546C30">
      <w:pPr>
        <w:rPr>
          <w:sz w:val="28"/>
          <w:szCs w:val="28"/>
        </w:rPr>
      </w:pPr>
    </w:p>
    <w:p w:rsidR="00EC0C99" w:rsidRPr="00402D88" w:rsidRDefault="00EC0C99">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Pr="00402D88" w:rsidRDefault="00546C30">
      <w:pPr>
        <w:rPr>
          <w:sz w:val="28"/>
          <w:szCs w:val="28"/>
        </w:rPr>
      </w:pPr>
    </w:p>
    <w:p w:rsidR="00546C30" w:rsidRDefault="00546C30">
      <w:pPr>
        <w:rPr>
          <w:sz w:val="28"/>
          <w:szCs w:val="28"/>
        </w:rPr>
      </w:pPr>
    </w:p>
    <w:p w:rsidR="00782ABD" w:rsidRDefault="00782ABD">
      <w:pPr>
        <w:rPr>
          <w:sz w:val="28"/>
          <w:szCs w:val="28"/>
        </w:rPr>
      </w:pPr>
    </w:p>
    <w:p w:rsidR="00782ABD" w:rsidRDefault="00782ABD">
      <w:pPr>
        <w:rPr>
          <w:sz w:val="28"/>
          <w:szCs w:val="28"/>
        </w:rPr>
      </w:pPr>
    </w:p>
    <w:p w:rsidR="00782ABD" w:rsidRPr="00402D88" w:rsidRDefault="00782ABD">
      <w:pPr>
        <w:rPr>
          <w:sz w:val="28"/>
          <w:szCs w:val="28"/>
        </w:rPr>
      </w:pPr>
    </w:p>
    <w:p w:rsidR="00546C30" w:rsidRPr="00402D88" w:rsidRDefault="00546C30">
      <w:pPr>
        <w:rPr>
          <w:sz w:val="28"/>
          <w:szCs w:val="28"/>
        </w:rPr>
      </w:pPr>
    </w:p>
    <w:p w:rsidR="00546C30" w:rsidRPr="00402D88" w:rsidRDefault="00546C30" w:rsidP="00546C30">
      <w:pPr>
        <w:jc w:val="center"/>
        <w:rPr>
          <w:b/>
          <w:bCs/>
          <w:sz w:val="28"/>
          <w:szCs w:val="28"/>
          <w:lang w:val="nl-NL"/>
        </w:rPr>
      </w:pPr>
      <w:r w:rsidRPr="00402D88">
        <w:rPr>
          <w:b/>
          <w:bCs/>
          <w:sz w:val="28"/>
          <w:szCs w:val="28"/>
          <w:lang w:val="nl-NL"/>
        </w:rPr>
        <w:t>CHƯƠNG TRÌNH</w:t>
      </w:r>
      <w:r w:rsidR="00402D88">
        <w:rPr>
          <w:b/>
          <w:bCs/>
          <w:sz w:val="28"/>
          <w:szCs w:val="28"/>
          <w:lang w:val="nl-NL"/>
        </w:rPr>
        <w:t xml:space="preserve"> </w:t>
      </w:r>
      <w:r w:rsidRPr="00402D88">
        <w:rPr>
          <w:b/>
          <w:bCs/>
          <w:sz w:val="28"/>
          <w:szCs w:val="28"/>
          <w:lang w:val="nl-NL"/>
        </w:rPr>
        <w:t xml:space="preserve"> ĐẠI HỘI ĐỒNG CỔ ĐÔNG THƯỜNG NIÊN NĂM 2021 </w:t>
      </w:r>
    </w:p>
    <w:p w:rsidR="00546C30" w:rsidRPr="00402D88" w:rsidRDefault="00546C30" w:rsidP="00546C30">
      <w:pPr>
        <w:jc w:val="center"/>
        <w:rPr>
          <w:b/>
          <w:bCs/>
          <w:sz w:val="28"/>
          <w:szCs w:val="28"/>
          <w:lang w:val="nl-NL"/>
        </w:rPr>
      </w:pPr>
      <w:r w:rsidRPr="00402D88">
        <w:rPr>
          <w:b/>
          <w:bCs/>
          <w:sz w:val="28"/>
          <w:szCs w:val="28"/>
          <w:lang w:val="nl-NL"/>
        </w:rPr>
        <w:lastRenderedPageBreak/>
        <w:t>CÔNG TY CỔ PHẦN DU LỊCH TRƯỜNG SƠN COECCO</w:t>
      </w:r>
    </w:p>
    <w:p w:rsidR="00546C30" w:rsidRPr="00402D88" w:rsidRDefault="00546C30" w:rsidP="00546C30">
      <w:pPr>
        <w:spacing w:line="340" w:lineRule="exact"/>
        <w:jc w:val="center"/>
        <w:rPr>
          <w:i/>
          <w:sz w:val="28"/>
          <w:szCs w:val="28"/>
          <w:lang w:val="nl-NL"/>
        </w:rPr>
      </w:pPr>
      <w:r w:rsidRPr="00402D88">
        <w:rPr>
          <w:i/>
          <w:sz w:val="28"/>
          <w:szCs w:val="28"/>
          <w:lang w:val="nl-NL"/>
        </w:rPr>
        <w:t>Thời gian: 01 buổi ( Từ 7h00' đến 11h30’ ngày .... tháng 05 năm 2021).</w:t>
      </w:r>
    </w:p>
    <w:p w:rsidR="00546C30" w:rsidRPr="00402D88" w:rsidRDefault="00546C30" w:rsidP="00546C30">
      <w:pPr>
        <w:autoSpaceDE w:val="0"/>
        <w:autoSpaceDN w:val="0"/>
        <w:adjustRightInd w:val="0"/>
        <w:spacing w:line="340" w:lineRule="exact"/>
        <w:jc w:val="center"/>
        <w:rPr>
          <w:spacing w:val="-2"/>
          <w:sz w:val="28"/>
          <w:szCs w:val="28"/>
        </w:rPr>
      </w:pPr>
      <w:r w:rsidRPr="00402D88">
        <w:rPr>
          <w:i/>
          <w:sz w:val="28"/>
          <w:szCs w:val="28"/>
          <w:lang w:val="nl-NL"/>
        </w:rPr>
        <w:t xml:space="preserve">Địa điểm: </w:t>
      </w:r>
      <w:r w:rsidRPr="00402D88">
        <w:rPr>
          <w:sz w:val="28"/>
          <w:szCs w:val="28"/>
          <w:lang w:val="nl-NL"/>
        </w:rPr>
        <w:t>Tại Hội trường</w:t>
      </w:r>
      <w:r w:rsidRPr="00402D88">
        <w:rPr>
          <w:spacing w:val="-2"/>
          <w:sz w:val="28"/>
          <w:szCs w:val="28"/>
        </w:rPr>
        <w:t xml:space="preserve"> Khách sạn Hòn Ngư – số 228 Bình Minh – Phường</w:t>
      </w:r>
    </w:p>
    <w:p w:rsidR="00546C30" w:rsidRPr="00402D88" w:rsidRDefault="00546C30" w:rsidP="00546C30">
      <w:pPr>
        <w:autoSpaceDE w:val="0"/>
        <w:autoSpaceDN w:val="0"/>
        <w:adjustRightInd w:val="0"/>
        <w:spacing w:line="340" w:lineRule="exact"/>
        <w:jc w:val="center"/>
        <w:rPr>
          <w:sz w:val="28"/>
          <w:szCs w:val="28"/>
          <w:lang w:val="es-ES"/>
        </w:rPr>
      </w:pPr>
      <w:r w:rsidRPr="00402D88">
        <w:rPr>
          <w:spacing w:val="-2"/>
          <w:sz w:val="28"/>
          <w:szCs w:val="28"/>
        </w:rPr>
        <w:t xml:space="preserve"> Nghi Thu – Thị xã Cửa Lò – Nghệ An</w:t>
      </w:r>
    </w:p>
    <w:p w:rsidR="00546C30" w:rsidRPr="00402D88" w:rsidRDefault="00546C30" w:rsidP="00546C30">
      <w:pPr>
        <w:spacing w:after="120"/>
        <w:jc w:val="center"/>
        <w:rPr>
          <w:i/>
          <w:sz w:val="28"/>
          <w:szCs w:val="28"/>
          <w:lang w:val="nl-NL"/>
        </w:rPr>
      </w:pPr>
      <w:r w:rsidRPr="00402D88">
        <w:rPr>
          <w:i/>
          <w:sz w:val="28"/>
          <w:szCs w:val="28"/>
          <w:lang w:val="nl-NL"/>
        </w:rPr>
        <w:t>.</w:t>
      </w:r>
    </w:p>
    <w:tbl>
      <w:tblPr>
        <w:tblW w:w="102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264"/>
        <w:gridCol w:w="1816"/>
        <w:gridCol w:w="1427"/>
      </w:tblGrid>
      <w:tr w:rsidR="00546C30" w:rsidRPr="00402D88" w:rsidTr="00782ABD">
        <w:trPr>
          <w:trHeight w:hRule="exact" w:val="846"/>
          <w:jc w:val="center"/>
        </w:trPr>
        <w:tc>
          <w:tcPr>
            <w:tcW w:w="710" w:type="dxa"/>
            <w:tcBorders>
              <w:bottom w:val="single" w:sz="4" w:space="0" w:color="auto"/>
            </w:tcBorders>
            <w:vAlign w:val="center"/>
          </w:tcPr>
          <w:p w:rsidR="00546C30" w:rsidRPr="00402D88" w:rsidRDefault="00546C30" w:rsidP="00782ABD">
            <w:pPr>
              <w:jc w:val="center"/>
              <w:rPr>
                <w:b/>
                <w:bCs/>
                <w:sz w:val="28"/>
                <w:szCs w:val="28"/>
                <w:lang w:val="nl-NL"/>
              </w:rPr>
            </w:pPr>
            <w:r w:rsidRPr="00402D88">
              <w:rPr>
                <w:b/>
                <w:bCs/>
                <w:sz w:val="28"/>
                <w:szCs w:val="28"/>
                <w:lang w:val="nl-NL"/>
              </w:rPr>
              <w:t>TT</w:t>
            </w:r>
          </w:p>
        </w:tc>
        <w:tc>
          <w:tcPr>
            <w:tcW w:w="6264" w:type="dxa"/>
            <w:tcBorders>
              <w:bottom w:val="single" w:sz="4" w:space="0" w:color="auto"/>
            </w:tcBorders>
            <w:vAlign w:val="center"/>
          </w:tcPr>
          <w:p w:rsidR="00782ABD" w:rsidRPr="00782ABD" w:rsidRDefault="00546C30" w:rsidP="00782ABD">
            <w:pPr>
              <w:jc w:val="center"/>
              <w:rPr>
                <w:lang w:val="nl-NL"/>
              </w:rPr>
            </w:pPr>
            <w:r w:rsidRPr="00782ABD">
              <w:rPr>
                <w:b/>
                <w:bCs/>
                <w:sz w:val="28"/>
                <w:szCs w:val="28"/>
                <w:lang w:val="nl-NL"/>
              </w:rPr>
              <w:t>Nội dung</w:t>
            </w:r>
          </w:p>
        </w:tc>
        <w:tc>
          <w:tcPr>
            <w:tcW w:w="1816" w:type="dxa"/>
            <w:tcBorders>
              <w:bottom w:val="single" w:sz="4" w:space="0" w:color="auto"/>
            </w:tcBorders>
            <w:vAlign w:val="center"/>
          </w:tcPr>
          <w:p w:rsidR="00546C30" w:rsidRPr="00402D88" w:rsidRDefault="00546C30" w:rsidP="00402D88">
            <w:pPr>
              <w:jc w:val="center"/>
              <w:rPr>
                <w:b/>
                <w:bCs/>
                <w:sz w:val="28"/>
                <w:szCs w:val="28"/>
                <w:lang w:val="nl-NL"/>
              </w:rPr>
            </w:pPr>
            <w:r w:rsidRPr="00402D88">
              <w:rPr>
                <w:b/>
                <w:bCs/>
                <w:sz w:val="28"/>
                <w:szCs w:val="28"/>
                <w:lang w:val="nl-NL"/>
              </w:rPr>
              <w:t>Thời gian</w:t>
            </w:r>
          </w:p>
        </w:tc>
        <w:tc>
          <w:tcPr>
            <w:tcW w:w="1427" w:type="dxa"/>
            <w:tcBorders>
              <w:bottom w:val="single" w:sz="4" w:space="0" w:color="auto"/>
            </w:tcBorders>
            <w:vAlign w:val="center"/>
          </w:tcPr>
          <w:p w:rsidR="00546C30" w:rsidRPr="00402D88" w:rsidRDefault="00546C30" w:rsidP="00402D88">
            <w:pPr>
              <w:jc w:val="center"/>
              <w:rPr>
                <w:b/>
                <w:bCs/>
                <w:sz w:val="28"/>
                <w:szCs w:val="28"/>
                <w:lang w:val="nl-NL"/>
              </w:rPr>
            </w:pPr>
            <w:r w:rsidRPr="00402D88">
              <w:rPr>
                <w:b/>
                <w:bCs/>
                <w:sz w:val="28"/>
                <w:szCs w:val="28"/>
                <w:lang w:val="nl-NL"/>
              </w:rPr>
              <w:t>Người</w:t>
            </w:r>
          </w:p>
          <w:p w:rsidR="00546C30" w:rsidRPr="00402D88" w:rsidRDefault="00546C30" w:rsidP="00402D88">
            <w:pPr>
              <w:jc w:val="center"/>
              <w:rPr>
                <w:b/>
                <w:bCs/>
                <w:sz w:val="28"/>
                <w:szCs w:val="28"/>
                <w:lang w:val="nl-NL"/>
              </w:rPr>
            </w:pPr>
            <w:r w:rsidRPr="00402D88">
              <w:rPr>
                <w:b/>
                <w:bCs/>
                <w:sz w:val="28"/>
                <w:szCs w:val="28"/>
                <w:lang w:val="nl-NL"/>
              </w:rPr>
              <w:t>thực hiện</w:t>
            </w:r>
          </w:p>
        </w:tc>
      </w:tr>
      <w:tr w:rsidR="00546C30" w:rsidRPr="00402D88" w:rsidTr="00402D88">
        <w:trPr>
          <w:trHeight w:hRule="exact" w:val="756"/>
          <w:jc w:val="center"/>
        </w:trPr>
        <w:tc>
          <w:tcPr>
            <w:tcW w:w="710" w:type="dxa"/>
            <w:tcBorders>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w:t>
            </w:r>
          </w:p>
        </w:tc>
        <w:tc>
          <w:tcPr>
            <w:tcW w:w="6264" w:type="dxa"/>
            <w:tcBorders>
              <w:bottom w:val="single" w:sz="4" w:space="0" w:color="auto"/>
            </w:tcBorders>
            <w:vAlign w:val="center"/>
          </w:tcPr>
          <w:p w:rsidR="00546C30" w:rsidRPr="00402D88" w:rsidRDefault="00546C30" w:rsidP="00546C30">
            <w:pPr>
              <w:numPr>
                <w:ilvl w:val="0"/>
                <w:numId w:val="1"/>
              </w:numPr>
              <w:tabs>
                <w:tab w:val="left" w:pos="207"/>
              </w:tabs>
              <w:ind w:left="0" w:firstLine="0"/>
              <w:jc w:val="both"/>
              <w:rPr>
                <w:sz w:val="28"/>
                <w:szCs w:val="28"/>
                <w:lang w:val="nl-NL"/>
              </w:rPr>
            </w:pPr>
            <w:r w:rsidRPr="00402D88">
              <w:rPr>
                <w:sz w:val="28"/>
                <w:szCs w:val="28"/>
                <w:lang w:val="nl-NL"/>
              </w:rPr>
              <w:t>Tiếp đón, đăng ký Đại biểu và cổ đông dự Đại hội.</w:t>
            </w:r>
          </w:p>
        </w:tc>
        <w:tc>
          <w:tcPr>
            <w:tcW w:w="1816" w:type="dxa"/>
            <w:tcBorders>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7h00-7h30</w:t>
            </w:r>
          </w:p>
        </w:tc>
        <w:tc>
          <w:tcPr>
            <w:tcW w:w="1427" w:type="dxa"/>
            <w:tcBorders>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Ban tổ chức</w:t>
            </w:r>
          </w:p>
        </w:tc>
      </w:tr>
      <w:tr w:rsidR="00546C30" w:rsidRPr="00402D88" w:rsidTr="00402D88">
        <w:trPr>
          <w:trHeight w:hRule="exact" w:val="1136"/>
          <w:jc w:val="center"/>
        </w:trPr>
        <w:tc>
          <w:tcPr>
            <w:tcW w:w="710" w:type="dxa"/>
            <w:tcBorders>
              <w:bottom w:val="single" w:sz="4" w:space="0" w:color="auto"/>
            </w:tcBorders>
            <w:vAlign w:val="center"/>
          </w:tcPr>
          <w:p w:rsidR="00546C30" w:rsidRPr="00402D88" w:rsidRDefault="00546C30" w:rsidP="00402D88">
            <w:pPr>
              <w:jc w:val="center"/>
              <w:rPr>
                <w:sz w:val="28"/>
                <w:szCs w:val="28"/>
                <w:lang w:val="nl-NL"/>
              </w:rPr>
            </w:pPr>
          </w:p>
          <w:p w:rsidR="00546C30" w:rsidRPr="00402D88" w:rsidRDefault="00546C30" w:rsidP="00402D88">
            <w:pPr>
              <w:jc w:val="center"/>
              <w:rPr>
                <w:sz w:val="28"/>
                <w:szCs w:val="28"/>
                <w:lang w:val="nl-NL"/>
              </w:rPr>
            </w:pPr>
            <w:r w:rsidRPr="00402D88">
              <w:rPr>
                <w:sz w:val="28"/>
                <w:szCs w:val="28"/>
                <w:lang w:val="nl-NL"/>
              </w:rPr>
              <w:t>2</w:t>
            </w:r>
          </w:p>
        </w:tc>
        <w:tc>
          <w:tcPr>
            <w:tcW w:w="6264" w:type="dxa"/>
            <w:tcBorders>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Lễ chào cờ. Tuyên bố lý do, giới thiệu đại biểu.</w:t>
            </w:r>
          </w:p>
          <w:p w:rsidR="00546C30" w:rsidRPr="00402D88" w:rsidRDefault="00546C30" w:rsidP="00402D88">
            <w:pPr>
              <w:jc w:val="both"/>
              <w:rPr>
                <w:sz w:val="28"/>
                <w:szCs w:val="28"/>
                <w:lang w:val="nl-NL"/>
              </w:rPr>
            </w:pPr>
            <w:r w:rsidRPr="00402D88">
              <w:rPr>
                <w:sz w:val="28"/>
                <w:szCs w:val="28"/>
                <w:lang w:val="nl-NL"/>
              </w:rPr>
              <w:t xml:space="preserve">- Báo cáo cơ cấu cổ đông, thẩm tra tư cách cổ đông.  </w:t>
            </w:r>
          </w:p>
          <w:p w:rsidR="00546C30" w:rsidRPr="00402D88" w:rsidRDefault="00546C30" w:rsidP="00402D88">
            <w:pPr>
              <w:jc w:val="both"/>
              <w:rPr>
                <w:sz w:val="28"/>
                <w:szCs w:val="28"/>
                <w:lang w:val="nl-NL"/>
              </w:rPr>
            </w:pPr>
            <w:r w:rsidRPr="00402D88">
              <w:rPr>
                <w:sz w:val="28"/>
                <w:szCs w:val="28"/>
                <w:lang w:val="nl-NL"/>
              </w:rPr>
              <w:t xml:space="preserve">- Giới thiệu chủ tọa, thư ký. </w:t>
            </w:r>
          </w:p>
        </w:tc>
        <w:tc>
          <w:tcPr>
            <w:tcW w:w="1816" w:type="dxa"/>
            <w:tcBorders>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7h30-7h45</w:t>
            </w:r>
          </w:p>
        </w:tc>
        <w:tc>
          <w:tcPr>
            <w:tcW w:w="1427" w:type="dxa"/>
            <w:tcBorders>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Ban tổ chức</w:t>
            </w:r>
          </w:p>
        </w:tc>
      </w:tr>
      <w:tr w:rsidR="00546C30" w:rsidRPr="00402D88" w:rsidTr="00402D88">
        <w:trPr>
          <w:trHeight w:hRule="exact" w:val="1406"/>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pacing w:val="-4"/>
                <w:sz w:val="28"/>
                <w:szCs w:val="28"/>
                <w:lang w:val="nl-NL"/>
              </w:rPr>
            </w:pPr>
            <w:r w:rsidRPr="00402D88">
              <w:rPr>
                <w:spacing w:val="-4"/>
                <w:sz w:val="28"/>
                <w:szCs w:val="28"/>
                <w:lang w:val="nl-NL"/>
              </w:rPr>
              <w:t>3</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Bầu Ban Kiểm phiếu.</w:t>
            </w:r>
          </w:p>
          <w:p w:rsidR="00546C30" w:rsidRPr="00402D88" w:rsidRDefault="00546C30" w:rsidP="00402D88">
            <w:pPr>
              <w:jc w:val="both"/>
              <w:rPr>
                <w:sz w:val="28"/>
                <w:szCs w:val="28"/>
                <w:lang w:val="nl-NL"/>
              </w:rPr>
            </w:pPr>
            <w:r w:rsidRPr="00402D88">
              <w:rPr>
                <w:sz w:val="28"/>
                <w:szCs w:val="28"/>
                <w:lang w:val="nl-NL"/>
              </w:rPr>
              <w:t>- Thông qua chương trình và Quy chế làm việc, quy chế ứng cử, đề cử, bầu cử thành viên HĐQT, BKS nhiệm kỳ 2021-2026 tại Đại hội.</w:t>
            </w:r>
          </w:p>
          <w:p w:rsidR="00546C30" w:rsidRPr="00402D88" w:rsidRDefault="00546C30" w:rsidP="00402D88">
            <w:pPr>
              <w:jc w:val="both"/>
              <w:rPr>
                <w:sz w:val="28"/>
                <w:szCs w:val="28"/>
                <w:lang w:val="nl-NL"/>
              </w:rPr>
            </w:pP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7h45-8h00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rPr>
            </w:pPr>
            <w:r w:rsidRPr="00402D88">
              <w:rPr>
                <w:sz w:val="28"/>
                <w:szCs w:val="28"/>
              </w:rPr>
              <w:t>CT HĐQT</w:t>
            </w:r>
          </w:p>
        </w:tc>
      </w:tr>
      <w:tr w:rsidR="00546C30" w:rsidRPr="00402D88" w:rsidTr="00402D88">
        <w:trPr>
          <w:trHeight w:hRule="exact" w:val="858"/>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4</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Báo cáo kết quả hoạt động SXKD năm 2020, Kế hoạch SXKD năm 2021.</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8h00-8h30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rPr>
            </w:pPr>
            <w:r w:rsidRPr="00402D88">
              <w:rPr>
                <w:sz w:val="28"/>
                <w:szCs w:val="28"/>
              </w:rPr>
              <w:t>Giám đốc</w:t>
            </w:r>
          </w:p>
        </w:tc>
      </w:tr>
      <w:tr w:rsidR="00546C30" w:rsidRPr="00402D88" w:rsidTr="00402D88">
        <w:trPr>
          <w:trHeight w:val="764"/>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5</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Báo cáo kết quả hoạt động của HĐQT nhiệm kỳ 2016-2020.</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8h30-8h45</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rPr>
            </w:pPr>
            <w:r w:rsidRPr="00402D88">
              <w:rPr>
                <w:sz w:val="28"/>
                <w:szCs w:val="28"/>
              </w:rPr>
              <w:t>CT HĐQT</w:t>
            </w:r>
          </w:p>
        </w:tc>
      </w:tr>
      <w:tr w:rsidR="00546C30" w:rsidRPr="00402D88" w:rsidTr="00782ABD">
        <w:trPr>
          <w:trHeight w:hRule="exact" w:val="4021"/>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6</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Thông qua Tờ trình về các nội dung biểu quyết tại Đại hội:</w:t>
            </w:r>
          </w:p>
          <w:p w:rsidR="00546C30" w:rsidRPr="00402D88" w:rsidRDefault="00546C30" w:rsidP="00402D88">
            <w:pPr>
              <w:jc w:val="both"/>
              <w:rPr>
                <w:i/>
                <w:iCs/>
                <w:sz w:val="28"/>
                <w:szCs w:val="28"/>
                <w:lang w:val="nl-NL"/>
              </w:rPr>
            </w:pPr>
            <w:r w:rsidRPr="00402D88">
              <w:rPr>
                <w:i/>
                <w:iCs/>
                <w:sz w:val="28"/>
                <w:szCs w:val="28"/>
                <w:lang w:val="nl-NL"/>
              </w:rPr>
              <w:t xml:space="preserve">+ </w:t>
            </w:r>
            <w:r w:rsidRPr="00402D88">
              <w:rPr>
                <w:i/>
                <w:iCs/>
                <w:spacing w:val="-12"/>
                <w:sz w:val="28"/>
                <w:szCs w:val="28"/>
                <w:lang w:val="nl-NL"/>
              </w:rPr>
              <w:t>BCTC đã kiểm toán năm 2020; Chỉ tiêu KH năm 2021.</w:t>
            </w:r>
          </w:p>
          <w:p w:rsidR="00546C30" w:rsidRPr="00402D88" w:rsidRDefault="00546C30" w:rsidP="00402D88">
            <w:pPr>
              <w:tabs>
                <w:tab w:val="left" w:pos="207"/>
              </w:tabs>
              <w:jc w:val="both"/>
              <w:rPr>
                <w:i/>
                <w:iCs/>
                <w:sz w:val="28"/>
                <w:szCs w:val="28"/>
                <w:lang w:val="nl-NL"/>
              </w:rPr>
            </w:pPr>
            <w:r w:rsidRPr="00402D88">
              <w:rPr>
                <w:i/>
                <w:iCs/>
                <w:sz w:val="28"/>
                <w:szCs w:val="28"/>
                <w:lang w:val="nl-NL"/>
              </w:rPr>
              <w:t>+ Quyết toán thù lao của HĐQT, BKS năm 2020 và kế hoạch năm 2021.</w:t>
            </w:r>
          </w:p>
          <w:p w:rsidR="00546C30" w:rsidRPr="00402D88" w:rsidRDefault="00546C30" w:rsidP="00402D88">
            <w:pPr>
              <w:jc w:val="both"/>
              <w:rPr>
                <w:i/>
                <w:iCs/>
                <w:sz w:val="28"/>
                <w:szCs w:val="28"/>
                <w:lang w:val="nl-NL"/>
              </w:rPr>
            </w:pPr>
            <w:r w:rsidRPr="00402D88">
              <w:rPr>
                <w:i/>
                <w:iCs/>
                <w:sz w:val="28"/>
                <w:szCs w:val="28"/>
                <w:lang w:val="nl-NL"/>
              </w:rPr>
              <w:t>+ Lựa chọn đơn vị kiểm toán BCTC năm 2021.</w:t>
            </w:r>
          </w:p>
          <w:p w:rsidR="00546C30" w:rsidRPr="00402D88" w:rsidRDefault="00546C30" w:rsidP="00402D88">
            <w:pPr>
              <w:shd w:val="clear" w:color="auto" w:fill="FFFFFF"/>
              <w:spacing w:line="360" w:lineRule="exact"/>
              <w:jc w:val="both"/>
              <w:rPr>
                <w:i/>
                <w:iCs/>
                <w:sz w:val="28"/>
                <w:szCs w:val="28"/>
                <w:lang w:val="nl-NL"/>
              </w:rPr>
            </w:pPr>
            <w:r w:rsidRPr="00402D88">
              <w:rPr>
                <w:i/>
                <w:iCs/>
                <w:sz w:val="28"/>
                <w:szCs w:val="28"/>
                <w:lang w:val="nl-NL"/>
              </w:rPr>
              <w:t xml:space="preserve">+ Thông qua phương án thu hẹp, tái cơ cấu tổ chức biên chế Công ty giai đoạn 2021-2026; </w:t>
            </w:r>
          </w:p>
          <w:p w:rsidR="00546C30" w:rsidRPr="00402D88" w:rsidRDefault="00546C30" w:rsidP="00402D88">
            <w:pPr>
              <w:shd w:val="clear" w:color="auto" w:fill="FFFFFF"/>
              <w:spacing w:line="360" w:lineRule="exact"/>
              <w:jc w:val="both"/>
              <w:rPr>
                <w:i/>
                <w:iCs/>
                <w:sz w:val="28"/>
                <w:szCs w:val="28"/>
                <w:lang w:val="nl-NL"/>
              </w:rPr>
            </w:pPr>
            <w:r w:rsidRPr="00402D88">
              <w:rPr>
                <w:i/>
                <w:iCs/>
                <w:sz w:val="28"/>
                <w:szCs w:val="28"/>
                <w:lang w:val="nl-NL"/>
              </w:rPr>
              <w:t>+ Thông qua phương án sửa đổi điều lệ theo Luật Doanh nghiệp 2020, Luật chứng khoán 2019 và Thông tư 116/2020/TT-BTC ngày 15/02/2021</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08h45-09h00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rPr>
            </w:pPr>
            <w:r w:rsidRPr="00402D88">
              <w:rPr>
                <w:sz w:val="28"/>
                <w:szCs w:val="28"/>
              </w:rPr>
              <w:t>CT HĐQT</w:t>
            </w:r>
          </w:p>
        </w:tc>
      </w:tr>
      <w:tr w:rsidR="00546C30" w:rsidRPr="00402D88" w:rsidTr="00402D88">
        <w:trPr>
          <w:trHeight w:hRule="exact" w:val="784"/>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7</w:t>
            </w:r>
          </w:p>
        </w:tc>
        <w:tc>
          <w:tcPr>
            <w:tcW w:w="6264" w:type="dxa"/>
            <w:tcBorders>
              <w:top w:val="single" w:sz="4" w:space="0" w:color="auto"/>
              <w:bottom w:val="single" w:sz="4" w:space="0" w:color="auto"/>
            </w:tcBorders>
            <w:vAlign w:val="center"/>
          </w:tcPr>
          <w:p w:rsidR="00546C30" w:rsidRPr="00402D88" w:rsidRDefault="00546C30" w:rsidP="00546C30">
            <w:pPr>
              <w:numPr>
                <w:ilvl w:val="0"/>
                <w:numId w:val="1"/>
              </w:numPr>
              <w:ind w:left="207" w:hanging="207"/>
              <w:rPr>
                <w:sz w:val="28"/>
                <w:szCs w:val="28"/>
                <w:lang w:val="nl-NL"/>
              </w:rPr>
            </w:pPr>
            <w:r w:rsidRPr="00402D88">
              <w:rPr>
                <w:sz w:val="28"/>
                <w:szCs w:val="28"/>
                <w:lang w:val="nl-NL"/>
              </w:rPr>
              <w:t>Thảo luận của các cổ đông</w:t>
            </w:r>
          </w:p>
          <w:p w:rsidR="00546C30" w:rsidRPr="00402D88" w:rsidRDefault="00546C30" w:rsidP="00546C30">
            <w:pPr>
              <w:numPr>
                <w:ilvl w:val="0"/>
                <w:numId w:val="1"/>
              </w:numPr>
              <w:ind w:left="207" w:hanging="207"/>
              <w:rPr>
                <w:sz w:val="28"/>
                <w:szCs w:val="28"/>
                <w:lang w:val="nl-NL"/>
              </w:rPr>
            </w:pPr>
            <w:r w:rsidRPr="00402D88">
              <w:rPr>
                <w:sz w:val="28"/>
                <w:szCs w:val="28"/>
                <w:lang w:val="nl-NL"/>
              </w:rPr>
              <w:t>Phát biểu của đại biểu tham dự</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9h00-9h30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rPr>
            </w:pPr>
            <w:r w:rsidRPr="00402D88">
              <w:rPr>
                <w:sz w:val="28"/>
                <w:szCs w:val="28"/>
              </w:rPr>
              <w:t>CT HĐQT</w:t>
            </w:r>
          </w:p>
        </w:tc>
      </w:tr>
      <w:tr w:rsidR="00546C30" w:rsidRPr="00402D88" w:rsidTr="00402D88">
        <w:trPr>
          <w:trHeight w:hRule="exact" w:val="784"/>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8</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Báo cáo hoạt động năm 2020 và KH hoạt động năm 2021 của Ban Kiểm soát.</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9h30-9h40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Trưởng</w:t>
            </w:r>
          </w:p>
          <w:p w:rsidR="00546C30" w:rsidRPr="00402D88" w:rsidRDefault="00546C30" w:rsidP="00402D88">
            <w:pPr>
              <w:jc w:val="center"/>
              <w:rPr>
                <w:sz w:val="28"/>
                <w:szCs w:val="28"/>
              </w:rPr>
            </w:pPr>
            <w:r w:rsidRPr="00402D88">
              <w:rPr>
                <w:sz w:val="28"/>
                <w:szCs w:val="28"/>
                <w:lang w:val="nl-NL"/>
              </w:rPr>
              <w:t>Ban KS</w:t>
            </w:r>
          </w:p>
        </w:tc>
      </w:tr>
      <w:tr w:rsidR="00546C30" w:rsidRPr="00402D88" w:rsidTr="00402D88">
        <w:trPr>
          <w:trHeight w:hRule="exact" w:val="914"/>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lastRenderedPageBreak/>
              <w:t>9</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Kết luận, biểu quyết các nội dung.</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9h40 -10h00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rPr>
            </w:pPr>
            <w:r w:rsidRPr="00402D88">
              <w:rPr>
                <w:sz w:val="28"/>
                <w:szCs w:val="28"/>
              </w:rPr>
              <w:t>CT HĐQT</w:t>
            </w:r>
          </w:p>
        </w:tc>
      </w:tr>
      <w:tr w:rsidR="00546C30" w:rsidRPr="00402D88" w:rsidTr="00402D88">
        <w:trPr>
          <w:trHeight w:hRule="exact" w:val="1492"/>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10</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Thông qua tờ trình giới thiệu ứng viên bầu vào HĐQT, BKS nhiệm kỳ 2021-2026.</w:t>
            </w:r>
          </w:p>
          <w:p w:rsidR="00546C30" w:rsidRPr="00402D88" w:rsidRDefault="00546C30" w:rsidP="00402D88">
            <w:pPr>
              <w:jc w:val="both"/>
              <w:rPr>
                <w:sz w:val="28"/>
                <w:szCs w:val="28"/>
                <w:lang w:val="nl-NL"/>
              </w:rPr>
            </w:pPr>
            <w:r w:rsidRPr="00402D88">
              <w:rPr>
                <w:sz w:val="28"/>
                <w:szCs w:val="28"/>
                <w:lang w:val="nl-NL"/>
              </w:rPr>
              <w:t xml:space="preserve">- Thông qua danh sách ứng cử, để cử HĐQT, BKS. </w:t>
            </w:r>
          </w:p>
          <w:p w:rsidR="00546C30" w:rsidRPr="00402D88" w:rsidRDefault="00546C30" w:rsidP="00402D88">
            <w:pPr>
              <w:jc w:val="both"/>
              <w:rPr>
                <w:sz w:val="28"/>
                <w:szCs w:val="28"/>
                <w:lang w:val="nl-NL"/>
              </w:rPr>
            </w:pPr>
            <w:r w:rsidRPr="00402D88">
              <w:rPr>
                <w:sz w:val="28"/>
                <w:szCs w:val="28"/>
                <w:lang w:val="nl-NL"/>
              </w:rPr>
              <w:t>- Bầu thành viên HĐQT, BKS nhiệm kỳ 2021-2026.</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10h00 -10h30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CT HĐQT;</w:t>
            </w:r>
          </w:p>
          <w:p w:rsidR="00546C30" w:rsidRPr="00402D88" w:rsidRDefault="00546C30" w:rsidP="00402D88">
            <w:pPr>
              <w:jc w:val="center"/>
              <w:rPr>
                <w:sz w:val="28"/>
                <w:szCs w:val="28"/>
                <w:lang w:val="nl-NL"/>
              </w:rPr>
            </w:pPr>
            <w:r w:rsidRPr="00402D88">
              <w:rPr>
                <w:sz w:val="28"/>
                <w:szCs w:val="28"/>
                <w:lang w:val="nl-NL"/>
              </w:rPr>
              <w:t>Ban Kiểm phiếu</w:t>
            </w:r>
          </w:p>
        </w:tc>
      </w:tr>
      <w:tr w:rsidR="00546C30" w:rsidRPr="00402D88" w:rsidTr="00402D88">
        <w:trPr>
          <w:trHeight w:hRule="exact" w:val="713"/>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11</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Nghỉ giải lao.</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10h30 -10h45</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Ban tổ chức</w:t>
            </w:r>
          </w:p>
        </w:tc>
      </w:tr>
      <w:tr w:rsidR="00546C30" w:rsidRPr="00402D88" w:rsidTr="00402D88">
        <w:trPr>
          <w:trHeight w:hRule="exact" w:val="802"/>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12</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xml:space="preserve">- Công bố kết quả. </w:t>
            </w:r>
          </w:p>
          <w:p w:rsidR="00546C30" w:rsidRPr="00402D88" w:rsidRDefault="00546C30" w:rsidP="00402D88">
            <w:pPr>
              <w:jc w:val="both"/>
              <w:rPr>
                <w:sz w:val="28"/>
                <w:szCs w:val="28"/>
                <w:lang w:val="nl-NL"/>
              </w:rPr>
            </w:pPr>
            <w:r w:rsidRPr="00402D88">
              <w:rPr>
                <w:sz w:val="28"/>
                <w:szCs w:val="28"/>
                <w:lang w:val="nl-NL"/>
              </w:rPr>
              <w:t>- Ra mắt HĐQT và Ban KS nhiệm kỳ mới</w:t>
            </w:r>
            <w:r w:rsidRPr="00402D88">
              <w:rPr>
                <w:sz w:val="28"/>
                <w:szCs w:val="28"/>
              </w:rPr>
              <w:t>.</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10h45-11h00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Ban Kiểm phiếu</w:t>
            </w:r>
          </w:p>
        </w:tc>
      </w:tr>
      <w:tr w:rsidR="00546C30" w:rsidRPr="00402D88" w:rsidTr="00402D88">
        <w:trPr>
          <w:trHeight w:hRule="exact" w:val="812"/>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13</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xml:space="preserve">- Thông qua Nghị quyết Đại hội. </w:t>
            </w:r>
          </w:p>
          <w:p w:rsidR="00546C30" w:rsidRPr="00402D88" w:rsidRDefault="00546C30" w:rsidP="00402D88">
            <w:pPr>
              <w:jc w:val="both"/>
              <w:rPr>
                <w:sz w:val="28"/>
                <w:szCs w:val="28"/>
                <w:lang w:val="nl-NL"/>
              </w:rPr>
            </w:pPr>
            <w:r w:rsidRPr="00402D88">
              <w:rPr>
                <w:sz w:val="28"/>
                <w:szCs w:val="28"/>
                <w:lang w:val="nl-NL"/>
              </w:rPr>
              <w:t>- Thông qua biên bản Đại hội (nếu cần).</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11h00 -11h30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Thư ký</w:t>
            </w:r>
          </w:p>
        </w:tc>
      </w:tr>
      <w:tr w:rsidR="00546C30" w:rsidRPr="00402D88" w:rsidTr="00402D88">
        <w:trPr>
          <w:trHeight w:hRule="exact" w:val="740"/>
          <w:jc w:val="center"/>
        </w:trPr>
        <w:tc>
          <w:tcPr>
            <w:tcW w:w="710"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14</w:t>
            </w:r>
          </w:p>
        </w:tc>
        <w:tc>
          <w:tcPr>
            <w:tcW w:w="6264" w:type="dxa"/>
            <w:tcBorders>
              <w:top w:val="single" w:sz="4" w:space="0" w:color="auto"/>
              <w:bottom w:val="single" w:sz="4" w:space="0" w:color="auto"/>
            </w:tcBorders>
            <w:vAlign w:val="center"/>
          </w:tcPr>
          <w:p w:rsidR="00546C30" w:rsidRPr="00402D88" w:rsidRDefault="00546C30" w:rsidP="00402D88">
            <w:pPr>
              <w:jc w:val="both"/>
              <w:rPr>
                <w:sz w:val="28"/>
                <w:szCs w:val="28"/>
                <w:lang w:val="nl-NL"/>
              </w:rPr>
            </w:pPr>
            <w:r w:rsidRPr="00402D88">
              <w:rPr>
                <w:sz w:val="28"/>
                <w:szCs w:val="28"/>
                <w:lang w:val="nl-NL"/>
              </w:rPr>
              <w:t>- Bế mạc Đại hội.</w:t>
            </w:r>
          </w:p>
        </w:tc>
        <w:tc>
          <w:tcPr>
            <w:tcW w:w="1816"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11h30</w:t>
            </w:r>
          </w:p>
        </w:tc>
        <w:tc>
          <w:tcPr>
            <w:tcW w:w="1427" w:type="dxa"/>
            <w:tcBorders>
              <w:top w:val="single" w:sz="4" w:space="0" w:color="auto"/>
              <w:bottom w:val="single" w:sz="4" w:space="0" w:color="auto"/>
            </w:tcBorders>
            <w:vAlign w:val="center"/>
          </w:tcPr>
          <w:p w:rsidR="00546C30" w:rsidRPr="00402D88" w:rsidRDefault="00546C30" w:rsidP="00402D88">
            <w:pPr>
              <w:jc w:val="center"/>
              <w:rPr>
                <w:sz w:val="28"/>
                <w:szCs w:val="28"/>
                <w:lang w:val="nl-NL"/>
              </w:rPr>
            </w:pPr>
            <w:r w:rsidRPr="00402D88">
              <w:rPr>
                <w:sz w:val="28"/>
                <w:szCs w:val="28"/>
                <w:lang w:val="nl-NL"/>
              </w:rPr>
              <w:t>Ban tổ chức</w:t>
            </w:r>
          </w:p>
        </w:tc>
      </w:tr>
    </w:tbl>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r w:rsidRPr="00402D88">
        <w:rPr>
          <w:b/>
          <w:bCs/>
          <w:sz w:val="28"/>
          <w:szCs w:val="28"/>
          <w:lang w:val="nl-NL"/>
        </w:rPr>
        <w:t xml:space="preserve">  </w:t>
      </w:r>
      <w:r w:rsidRPr="00402D88">
        <w:rPr>
          <w:b/>
          <w:bCs/>
          <w:sz w:val="28"/>
          <w:szCs w:val="28"/>
          <w:lang w:val="nl-NL"/>
        </w:rPr>
        <w:tab/>
      </w:r>
      <w:r w:rsidRPr="00402D88">
        <w:rPr>
          <w:b/>
          <w:bCs/>
          <w:sz w:val="28"/>
          <w:szCs w:val="28"/>
          <w:lang w:val="nl-NL"/>
        </w:rPr>
        <w:tab/>
      </w:r>
      <w:r w:rsidRPr="00402D88">
        <w:rPr>
          <w:b/>
          <w:bCs/>
          <w:sz w:val="28"/>
          <w:szCs w:val="28"/>
          <w:lang w:val="nl-NL"/>
        </w:rPr>
        <w:tab/>
      </w:r>
      <w:r w:rsidRPr="00402D88">
        <w:rPr>
          <w:b/>
          <w:bCs/>
          <w:sz w:val="28"/>
          <w:szCs w:val="28"/>
          <w:lang w:val="nl-NL"/>
        </w:rPr>
        <w:tab/>
      </w:r>
      <w:r w:rsidRPr="00402D88">
        <w:rPr>
          <w:b/>
          <w:bCs/>
          <w:sz w:val="28"/>
          <w:szCs w:val="28"/>
          <w:lang w:val="nl-NL"/>
        </w:rPr>
        <w:tab/>
      </w:r>
      <w:r w:rsidRPr="00402D88">
        <w:rPr>
          <w:b/>
          <w:bCs/>
          <w:sz w:val="28"/>
          <w:szCs w:val="28"/>
          <w:lang w:val="nl-NL"/>
        </w:rPr>
        <w:tab/>
      </w:r>
      <w:r w:rsidRPr="00402D88">
        <w:rPr>
          <w:b/>
          <w:bCs/>
          <w:sz w:val="28"/>
          <w:szCs w:val="28"/>
          <w:lang w:val="nl-NL"/>
        </w:rPr>
        <w:tab/>
        <w:t xml:space="preserve">             BAN TỔ CHỨC</w:t>
      </w: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546C30" w:rsidRPr="00402D88" w:rsidRDefault="00546C30" w:rsidP="00546C30">
      <w:pPr>
        <w:rPr>
          <w:b/>
          <w:bCs/>
          <w:sz w:val="28"/>
          <w:szCs w:val="28"/>
          <w:lang w:val="nl-NL"/>
        </w:rPr>
      </w:pPr>
    </w:p>
    <w:p w:rsidR="00402D88" w:rsidRPr="00402D88" w:rsidRDefault="00402D88" w:rsidP="00546C30">
      <w:pPr>
        <w:rPr>
          <w:b/>
          <w:bCs/>
          <w:sz w:val="28"/>
          <w:szCs w:val="28"/>
          <w:lang w:val="nl-NL"/>
        </w:rPr>
      </w:pPr>
    </w:p>
    <w:tbl>
      <w:tblPr>
        <w:tblW w:w="10348" w:type="dxa"/>
        <w:tblInd w:w="-459" w:type="dxa"/>
        <w:tblLook w:val="01E0" w:firstRow="1" w:lastRow="1" w:firstColumn="1" w:lastColumn="1" w:noHBand="0" w:noVBand="0"/>
      </w:tblPr>
      <w:tblGrid>
        <w:gridCol w:w="4962"/>
        <w:gridCol w:w="5386"/>
      </w:tblGrid>
      <w:tr w:rsidR="00546C30" w:rsidRPr="00402D88" w:rsidTr="00402D88">
        <w:tc>
          <w:tcPr>
            <w:tcW w:w="4962" w:type="dxa"/>
            <w:shd w:val="clear" w:color="auto" w:fill="auto"/>
          </w:tcPr>
          <w:p w:rsidR="00546C30" w:rsidRPr="00402D88" w:rsidRDefault="00546C30" w:rsidP="00402D88">
            <w:pPr>
              <w:jc w:val="center"/>
              <w:rPr>
                <w:b/>
                <w:spacing w:val="-20"/>
                <w:sz w:val="28"/>
                <w:szCs w:val="28"/>
              </w:rPr>
            </w:pPr>
            <w:bookmarkStart w:id="0" w:name="_Hlk54682066"/>
            <w:r w:rsidRPr="00402D88">
              <w:rPr>
                <w:b/>
                <w:spacing w:val="-20"/>
                <w:sz w:val="28"/>
                <w:szCs w:val="28"/>
              </w:rPr>
              <w:lastRenderedPageBreak/>
              <w:t xml:space="preserve">CÔNG TY CỔ PHẦN DU LỊCH </w:t>
            </w:r>
          </w:p>
          <w:p w:rsidR="00546C30" w:rsidRPr="00402D88" w:rsidRDefault="00546C30" w:rsidP="00402D88">
            <w:pPr>
              <w:jc w:val="center"/>
              <w:rPr>
                <w:b/>
                <w:spacing w:val="-20"/>
                <w:sz w:val="28"/>
                <w:szCs w:val="28"/>
              </w:rPr>
            </w:pPr>
            <w:r w:rsidRPr="00402D88">
              <w:rPr>
                <w:b/>
                <w:spacing w:val="-20"/>
                <w:sz w:val="28"/>
                <w:szCs w:val="28"/>
              </w:rPr>
              <w:t>TRƯỜNG SƠN COECCO</w:t>
            </w:r>
          </w:p>
          <w:p w:rsidR="00546C30" w:rsidRPr="00402D88" w:rsidRDefault="00546C30" w:rsidP="00402D88">
            <w:pPr>
              <w:jc w:val="center"/>
              <w:rPr>
                <w:b/>
                <w:sz w:val="28"/>
                <w:szCs w:val="28"/>
              </w:rPr>
            </w:pPr>
            <w:r w:rsidRPr="00402D88">
              <w:rPr>
                <w:b/>
                <w:noProof/>
                <w:sz w:val="28"/>
                <w:szCs w:val="28"/>
              </w:rPr>
              <mc:AlternateContent>
                <mc:Choice Requires="wps">
                  <w:drawing>
                    <wp:anchor distT="0" distB="0" distL="114300" distR="114300" simplePos="0" relativeHeight="251664384" behindDoc="0" locked="0" layoutInCell="1" allowOverlap="1" wp14:anchorId="5632AA43" wp14:editId="70BA9F95">
                      <wp:simplePos x="0" y="0"/>
                      <wp:positionH relativeFrom="column">
                        <wp:posOffset>753745</wp:posOffset>
                      </wp:positionH>
                      <wp:positionV relativeFrom="paragraph">
                        <wp:posOffset>31750</wp:posOffset>
                      </wp:positionV>
                      <wp:extent cx="1638935" cy="0"/>
                      <wp:effectExtent l="8890" t="762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9.35pt;margin-top:2.5pt;width:129.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kX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"/>
                  </w:pict>
                </mc:Fallback>
              </mc:AlternateContent>
            </w:r>
          </w:p>
          <w:p w:rsidR="00546C30" w:rsidRPr="00402D88" w:rsidRDefault="00546C30" w:rsidP="00402D88">
            <w:pPr>
              <w:jc w:val="center"/>
              <w:rPr>
                <w:sz w:val="28"/>
                <w:szCs w:val="28"/>
              </w:rPr>
            </w:pPr>
            <w:r w:rsidRPr="00402D88">
              <w:rPr>
                <w:sz w:val="28"/>
                <w:szCs w:val="28"/>
              </w:rPr>
              <w:t>Số:      /BC-HĐQT</w:t>
            </w:r>
          </w:p>
        </w:tc>
        <w:tc>
          <w:tcPr>
            <w:tcW w:w="5386" w:type="dxa"/>
            <w:shd w:val="clear" w:color="auto" w:fill="auto"/>
          </w:tcPr>
          <w:p w:rsidR="00546C30" w:rsidRPr="00402D88" w:rsidRDefault="00546C30" w:rsidP="00402D88">
            <w:pPr>
              <w:pStyle w:val="Heading1"/>
              <w:spacing w:before="0"/>
              <w:rPr>
                <w:rFonts w:ascii="Times New Roman" w:hAnsi="Times New Roman"/>
                <w:spacing w:val="-22"/>
              </w:rPr>
            </w:pPr>
            <w:r w:rsidRPr="00402D88">
              <w:rPr>
                <w:rFonts w:ascii="Times New Roman" w:hAnsi="Times New Roman"/>
                <w:spacing w:val="-22"/>
              </w:rPr>
              <w:t>CỘNG HÒA XÃ HỘI CHỦ NGHĨA VIỆT NAM</w:t>
            </w:r>
          </w:p>
          <w:p w:rsidR="00546C30" w:rsidRPr="00402D88" w:rsidRDefault="00546C30" w:rsidP="00402D88">
            <w:pPr>
              <w:jc w:val="center"/>
              <w:rPr>
                <w:b/>
                <w:sz w:val="28"/>
                <w:szCs w:val="28"/>
              </w:rPr>
            </w:pPr>
            <w:r w:rsidRPr="00402D88">
              <w:rPr>
                <w:b/>
                <w:sz w:val="28"/>
                <w:szCs w:val="28"/>
              </w:rPr>
              <w:t>Độc lập - Tự do - Hạnh phúc</w:t>
            </w:r>
          </w:p>
          <w:p w:rsidR="00546C30" w:rsidRPr="00402D88" w:rsidRDefault="00546C30" w:rsidP="00402D88">
            <w:pPr>
              <w:jc w:val="center"/>
              <w:rPr>
                <w:b/>
                <w:sz w:val="28"/>
                <w:szCs w:val="28"/>
              </w:rPr>
            </w:pPr>
            <w:r w:rsidRPr="00402D88">
              <w:rPr>
                <w:noProof/>
                <w:sz w:val="28"/>
                <w:szCs w:val="28"/>
              </w:rPr>
              <mc:AlternateContent>
                <mc:Choice Requires="wps">
                  <w:drawing>
                    <wp:anchor distT="4294967294" distB="4294967294" distL="114300" distR="114300" simplePos="0" relativeHeight="251663360" behindDoc="0" locked="0" layoutInCell="1" allowOverlap="1" wp14:anchorId="42890FC3" wp14:editId="1F2E969D">
                      <wp:simplePos x="0" y="0"/>
                      <wp:positionH relativeFrom="column">
                        <wp:posOffset>614045</wp:posOffset>
                      </wp:positionH>
                      <wp:positionV relativeFrom="paragraph">
                        <wp:posOffset>27939</wp:posOffset>
                      </wp:positionV>
                      <wp:extent cx="19558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2.2pt" to="202.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lSyQEAAHc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"/>
                  </w:pict>
                </mc:Fallback>
              </mc:AlternateContent>
            </w:r>
          </w:p>
          <w:p w:rsidR="00546C30" w:rsidRPr="00402D88" w:rsidRDefault="00546C30" w:rsidP="00402D88">
            <w:pPr>
              <w:jc w:val="center"/>
              <w:rPr>
                <w:i/>
                <w:sz w:val="28"/>
                <w:szCs w:val="28"/>
              </w:rPr>
            </w:pPr>
            <w:r w:rsidRPr="00402D88">
              <w:rPr>
                <w:i/>
                <w:sz w:val="28"/>
                <w:szCs w:val="28"/>
              </w:rPr>
              <w:t>Nghệ An, ngày …. tháng … năm 2021</w:t>
            </w:r>
          </w:p>
        </w:tc>
      </w:tr>
    </w:tbl>
    <w:bookmarkEnd w:id="0"/>
    <w:p w:rsidR="00546C30" w:rsidRPr="00402D88" w:rsidRDefault="00546C30" w:rsidP="00546C30">
      <w:pPr>
        <w:jc w:val="both"/>
        <w:rPr>
          <w:spacing w:val="-2"/>
          <w:sz w:val="28"/>
          <w:szCs w:val="28"/>
        </w:rPr>
      </w:pPr>
      <w:r w:rsidRPr="00402D88">
        <w:rPr>
          <w:spacing w:val="-2"/>
          <w:sz w:val="28"/>
          <w:szCs w:val="28"/>
        </w:rPr>
        <w:t xml:space="preserve">                           </w:t>
      </w:r>
    </w:p>
    <w:p w:rsidR="00546C30" w:rsidRPr="00402D88" w:rsidRDefault="00546C30" w:rsidP="00546C30">
      <w:pPr>
        <w:ind w:left="720" w:firstLine="720"/>
        <w:jc w:val="both"/>
        <w:rPr>
          <w:spacing w:val="-2"/>
          <w:sz w:val="28"/>
          <w:szCs w:val="28"/>
        </w:rPr>
      </w:pPr>
    </w:p>
    <w:p w:rsidR="00546C30" w:rsidRPr="00402D88" w:rsidRDefault="00546C30" w:rsidP="00546C30">
      <w:pPr>
        <w:ind w:left="720" w:firstLine="720"/>
        <w:jc w:val="both"/>
        <w:rPr>
          <w:spacing w:val="-2"/>
          <w:sz w:val="28"/>
          <w:szCs w:val="28"/>
        </w:rPr>
      </w:pPr>
      <w:r w:rsidRPr="00402D88">
        <w:rPr>
          <w:spacing w:val="-2"/>
          <w:sz w:val="28"/>
          <w:szCs w:val="28"/>
        </w:rPr>
        <w:t>Kính gửi:</w:t>
      </w:r>
    </w:p>
    <w:p w:rsidR="00546C30" w:rsidRPr="00402D88" w:rsidRDefault="00546C30" w:rsidP="00546C30">
      <w:pPr>
        <w:ind w:firstLine="561"/>
        <w:jc w:val="both"/>
        <w:rPr>
          <w:spacing w:val="-2"/>
          <w:sz w:val="28"/>
          <w:szCs w:val="28"/>
        </w:rPr>
      </w:pPr>
      <w:r w:rsidRPr="00402D88">
        <w:rPr>
          <w:spacing w:val="-2"/>
          <w:sz w:val="28"/>
          <w:szCs w:val="28"/>
        </w:rPr>
        <w:tab/>
      </w:r>
      <w:r w:rsidRPr="00402D88">
        <w:rPr>
          <w:spacing w:val="-2"/>
          <w:sz w:val="28"/>
          <w:szCs w:val="28"/>
        </w:rPr>
        <w:tab/>
        <w:t xml:space="preserve">    </w:t>
      </w:r>
      <w:r w:rsidRPr="00402D88">
        <w:rPr>
          <w:spacing w:val="-2"/>
          <w:sz w:val="28"/>
          <w:szCs w:val="28"/>
        </w:rPr>
        <w:tab/>
      </w:r>
      <w:r w:rsidRPr="00402D88">
        <w:rPr>
          <w:spacing w:val="-2"/>
          <w:sz w:val="28"/>
          <w:szCs w:val="28"/>
        </w:rPr>
        <w:tab/>
        <w:t xml:space="preserve"> - Đại hội đồng cổ đông thường niên năm 2021;</w:t>
      </w:r>
    </w:p>
    <w:p w:rsidR="00546C30" w:rsidRPr="00402D88" w:rsidRDefault="00546C30" w:rsidP="00546C30">
      <w:pPr>
        <w:ind w:firstLine="561"/>
        <w:jc w:val="both"/>
        <w:rPr>
          <w:spacing w:val="-2"/>
          <w:sz w:val="28"/>
          <w:szCs w:val="28"/>
        </w:rPr>
      </w:pPr>
      <w:r w:rsidRPr="00402D88">
        <w:rPr>
          <w:spacing w:val="-2"/>
          <w:sz w:val="28"/>
          <w:szCs w:val="28"/>
        </w:rPr>
        <w:tab/>
      </w:r>
      <w:r w:rsidRPr="00402D88">
        <w:rPr>
          <w:spacing w:val="-2"/>
          <w:sz w:val="28"/>
          <w:szCs w:val="28"/>
        </w:rPr>
        <w:tab/>
        <w:t xml:space="preserve">    </w:t>
      </w:r>
      <w:r w:rsidRPr="00402D88">
        <w:rPr>
          <w:spacing w:val="-2"/>
          <w:sz w:val="28"/>
          <w:szCs w:val="28"/>
        </w:rPr>
        <w:tab/>
      </w:r>
      <w:r w:rsidRPr="00402D88">
        <w:rPr>
          <w:spacing w:val="-2"/>
          <w:sz w:val="28"/>
          <w:szCs w:val="28"/>
        </w:rPr>
        <w:tab/>
        <w:t xml:space="preserve"> - Quý cổ đông.</w:t>
      </w:r>
    </w:p>
    <w:p w:rsidR="00546C30" w:rsidRPr="00402D88" w:rsidRDefault="00546C30" w:rsidP="00546C30">
      <w:pPr>
        <w:ind w:firstLine="561"/>
        <w:jc w:val="both"/>
        <w:rPr>
          <w:spacing w:val="-2"/>
          <w:sz w:val="28"/>
          <w:szCs w:val="28"/>
        </w:rPr>
      </w:pPr>
    </w:p>
    <w:p w:rsidR="00546C30" w:rsidRPr="00402D88" w:rsidRDefault="00546C30" w:rsidP="00546C30">
      <w:pPr>
        <w:spacing w:before="60" w:after="60" w:line="340" w:lineRule="exact"/>
        <w:ind w:firstLine="561"/>
        <w:jc w:val="both"/>
        <w:rPr>
          <w:spacing w:val="-2"/>
          <w:sz w:val="28"/>
          <w:szCs w:val="28"/>
        </w:rPr>
      </w:pPr>
      <w:r w:rsidRPr="00402D88">
        <w:rPr>
          <w:spacing w:val="-2"/>
          <w:sz w:val="28"/>
          <w:szCs w:val="28"/>
        </w:rPr>
        <w:t>Căn cứ Luật doanh nghiệp số 59/2020/QH14 ngày 17/6/2020;</w:t>
      </w:r>
    </w:p>
    <w:p w:rsidR="00546C30" w:rsidRPr="00402D88" w:rsidRDefault="00546C30" w:rsidP="00546C30">
      <w:pPr>
        <w:spacing w:before="120" w:after="120" w:line="340" w:lineRule="exact"/>
        <w:ind w:firstLine="567"/>
        <w:jc w:val="both"/>
        <w:rPr>
          <w:spacing w:val="-2"/>
          <w:sz w:val="28"/>
          <w:szCs w:val="28"/>
        </w:rPr>
      </w:pPr>
      <w:r w:rsidRPr="00402D88">
        <w:rPr>
          <w:spacing w:val="-2"/>
          <w:sz w:val="28"/>
          <w:szCs w:val="28"/>
        </w:rPr>
        <w:t>Căn cứ Điều lệ Công ty Cổ phần Du lịch Trường Sơn COECCO;</w:t>
      </w:r>
    </w:p>
    <w:p w:rsidR="00546C30" w:rsidRPr="00402D88" w:rsidRDefault="00546C30" w:rsidP="00546C30">
      <w:pPr>
        <w:spacing w:before="120" w:after="120" w:line="340" w:lineRule="exact"/>
        <w:ind w:firstLine="567"/>
        <w:jc w:val="both"/>
        <w:rPr>
          <w:spacing w:val="-2"/>
          <w:sz w:val="28"/>
          <w:szCs w:val="28"/>
        </w:rPr>
      </w:pPr>
      <w:r w:rsidRPr="00402D88">
        <w:rPr>
          <w:spacing w:val="-2"/>
          <w:sz w:val="28"/>
          <w:szCs w:val="28"/>
        </w:rPr>
        <w:t>Hoạt động của Hội đồng quản trị trong nhiệm kỳ vừa qua,</w:t>
      </w:r>
    </w:p>
    <w:p w:rsidR="00546C30" w:rsidRPr="00402D88" w:rsidRDefault="00546C30" w:rsidP="00546C30">
      <w:pPr>
        <w:spacing w:before="120" w:after="120" w:line="340" w:lineRule="exact"/>
        <w:ind w:firstLine="567"/>
        <w:jc w:val="both"/>
        <w:rPr>
          <w:sz w:val="28"/>
          <w:szCs w:val="28"/>
          <w:lang w:val="nl-NL"/>
        </w:rPr>
      </w:pPr>
      <w:r w:rsidRPr="00402D88">
        <w:rPr>
          <w:sz w:val="28"/>
          <w:szCs w:val="28"/>
          <w:lang w:val="nl-NL"/>
        </w:rPr>
        <w:t>Hội đồng quản trị Công ty Cổ phần Du lịch Trường Sơn COECCO kiểm điểm, đánh giá hoạt động nhiệm kỳ 2016-2020 và phương hướng hoạt động nhiệm kỳ 2021-2026 như sau:</w:t>
      </w:r>
    </w:p>
    <w:p w:rsidR="00546C30" w:rsidRPr="00402D88" w:rsidRDefault="00546C30" w:rsidP="00546C30">
      <w:pPr>
        <w:spacing w:before="120" w:after="120" w:line="340" w:lineRule="exact"/>
        <w:ind w:firstLine="437"/>
        <w:jc w:val="center"/>
        <w:rPr>
          <w:b/>
          <w:sz w:val="28"/>
          <w:szCs w:val="28"/>
          <w:lang w:val="nl-NL"/>
        </w:rPr>
      </w:pPr>
    </w:p>
    <w:p w:rsidR="00546C30" w:rsidRPr="00402D88" w:rsidRDefault="00546C30" w:rsidP="00546C30">
      <w:pPr>
        <w:spacing w:before="120" w:after="120" w:line="340" w:lineRule="exact"/>
        <w:ind w:firstLine="437"/>
        <w:jc w:val="center"/>
        <w:rPr>
          <w:b/>
          <w:sz w:val="28"/>
          <w:szCs w:val="28"/>
          <w:lang w:val="nl-NL"/>
        </w:rPr>
      </w:pPr>
      <w:r w:rsidRPr="00402D88">
        <w:rPr>
          <w:b/>
          <w:sz w:val="28"/>
          <w:szCs w:val="28"/>
          <w:lang w:val="nl-NL"/>
        </w:rPr>
        <w:t>PHẦN THỨ I</w:t>
      </w:r>
    </w:p>
    <w:p w:rsidR="00546C30" w:rsidRPr="00402D88" w:rsidRDefault="00546C30" w:rsidP="00546C30">
      <w:pPr>
        <w:spacing w:before="120" w:after="120" w:line="340" w:lineRule="exact"/>
        <w:ind w:firstLine="437"/>
        <w:jc w:val="center"/>
        <w:rPr>
          <w:b/>
          <w:sz w:val="28"/>
          <w:szCs w:val="28"/>
          <w:lang w:val="nl-NL"/>
        </w:rPr>
      </w:pPr>
      <w:r w:rsidRPr="00402D88">
        <w:rPr>
          <w:b/>
          <w:sz w:val="28"/>
          <w:szCs w:val="28"/>
          <w:lang w:val="nl-NL"/>
        </w:rPr>
        <w:t>ĐÁNH GIÁ KẾT QUẢ HOẠT ĐỘNG NHIỆM KỲ 2016-2020</w:t>
      </w:r>
    </w:p>
    <w:p w:rsidR="00546C30" w:rsidRPr="00402D88" w:rsidRDefault="00546C30" w:rsidP="00546C30">
      <w:pPr>
        <w:spacing w:before="120" w:after="120" w:line="340" w:lineRule="exact"/>
        <w:ind w:firstLine="567"/>
        <w:jc w:val="both"/>
        <w:rPr>
          <w:b/>
          <w:sz w:val="28"/>
          <w:szCs w:val="28"/>
          <w:lang w:val="nl-NL"/>
        </w:rPr>
      </w:pPr>
      <w:r w:rsidRPr="00402D88">
        <w:rPr>
          <w:b/>
          <w:sz w:val="28"/>
          <w:szCs w:val="28"/>
          <w:lang w:val="nl-NL"/>
        </w:rPr>
        <w:t>I. ĐẶC ĐIỂM TÌNH HÌNH:</w:t>
      </w:r>
    </w:p>
    <w:p w:rsidR="00546C30" w:rsidRPr="00402D88" w:rsidRDefault="00546C30" w:rsidP="00546C30">
      <w:pPr>
        <w:spacing w:before="120" w:after="120" w:line="340" w:lineRule="exact"/>
        <w:ind w:firstLine="567"/>
        <w:jc w:val="both"/>
        <w:rPr>
          <w:iCs/>
          <w:spacing w:val="-4"/>
          <w:sz w:val="28"/>
          <w:szCs w:val="28"/>
          <w:lang w:val="nl-NL"/>
        </w:rPr>
      </w:pPr>
      <w:r w:rsidRPr="00402D88">
        <w:rPr>
          <w:iCs/>
          <w:spacing w:val="-4"/>
          <w:sz w:val="28"/>
          <w:szCs w:val="28"/>
          <w:lang w:val="nl-NL"/>
        </w:rPr>
        <w:t xml:space="preserve">Công ty cổ phần Du lịch Trường Sơn COECCO bắt đầu hoạt động theo mô hình công ty cổ phần từ năm 2016 với nhiều khó khăn, thuận lợi đan xen, diễn biến phức tạp hơn so với dự báo, tác động không nhỏ đến kết quả hoạt động sản xuất kinh doanh, cụ thể: </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1. Thuận lợi :</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Tình hình kinh tế xã hội trong nước và Lào cơ bản ổn định, nền kinh tế đất nước vẫn duy trì tốc độ tăng trưởng, thu nhập người dân ngày càng được nâng cao, nhu cầu về du lịch, dịch vụ ngày càng lớn.</w:t>
      </w:r>
    </w:p>
    <w:p w:rsidR="00546C30" w:rsidRPr="00402D88" w:rsidRDefault="00546C30" w:rsidP="00546C30">
      <w:pPr>
        <w:spacing w:before="120" w:after="120" w:line="340" w:lineRule="exact"/>
        <w:ind w:firstLine="567"/>
        <w:jc w:val="both"/>
        <w:rPr>
          <w:sz w:val="28"/>
          <w:szCs w:val="28"/>
          <w:lang w:val="nl-NL"/>
        </w:rPr>
      </w:pPr>
      <w:r w:rsidRPr="00402D88">
        <w:rPr>
          <w:iCs/>
          <w:sz w:val="28"/>
          <w:szCs w:val="28"/>
          <w:lang w:val="nl-NL"/>
        </w:rPr>
        <w:t>- Luôn nhận được sự quan tâm chỉ đạo, giúp đỡ về mọi mặt của các cổ đông, đặc biệt là cổ đông lớn Tổng Công ty Hợp tác kinh tế cũng như sự giúp đỡ của các ban ngành các cấp tại trên địa bàn các đơn vị hoạt động.</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Cán bộ, công nhân viên và người lao động luôn đoàn kết, thống nhất, yên tâm gắn bó với đơn vị.</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2. Khó khăn:</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lastRenderedPageBreak/>
        <w:t xml:space="preserve">- Trong nhiệm kỳ, thiên tai, dịch bệnh diễn biến phức tạp ảnh hưởng lớn đến mọi mặt đời sống kinh tế xã hội, trong đó ngành du lịch, dịch vụ chịu ảnh hưởng nặng nề nhất. </w:t>
      </w:r>
    </w:p>
    <w:p w:rsidR="00546C30" w:rsidRPr="00402D88" w:rsidRDefault="00546C30" w:rsidP="00546C30">
      <w:pPr>
        <w:spacing w:before="120" w:after="120" w:line="340" w:lineRule="exact"/>
        <w:ind w:firstLine="567"/>
        <w:jc w:val="both"/>
        <w:rPr>
          <w:iCs/>
          <w:spacing w:val="-2"/>
          <w:sz w:val="28"/>
          <w:szCs w:val="28"/>
          <w:lang w:val="nl-NL"/>
        </w:rPr>
      </w:pPr>
      <w:r w:rsidRPr="00402D88">
        <w:rPr>
          <w:iCs/>
          <w:spacing w:val="-2"/>
          <w:sz w:val="28"/>
          <w:szCs w:val="28"/>
          <w:lang w:val="nl-NL"/>
        </w:rPr>
        <w:t xml:space="preserve">- Từ năm 2016, chính phủ Lào có chủ trương thắt chặt trong quản lý tài nguyên, nhất là khai thác và xuất khẩu gỗ tròn, khai khoáng dẫn đến lượng khách là thương nhân kinh doanh buôn bán sút giảm mạnh, trong đó có thương nhân người Việt Nam. Nước bạn từng bước kiểm soát chặt người lao động nước ngoài đã làm gia tăng chi phí của các đơn vị và giảm lượng khách hàng một cách đáng kể. </w:t>
      </w:r>
    </w:p>
    <w:p w:rsidR="00546C30" w:rsidRPr="00402D88" w:rsidRDefault="00546C30" w:rsidP="00546C30">
      <w:pPr>
        <w:spacing w:before="120" w:after="120" w:line="340" w:lineRule="exact"/>
        <w:ind w:firstLine="567"/>
        <w:jc w:val="both"/>
        <w:rPr>
          <w:b/>
          <w:sz w:val="28"/>
          <w:szCs w:val="28"/>
          <w:lang w:val="nl-NL"/>
        </w:rPr>
      </w:pPr>
      <w:r w:rsidRPr="00402D88">
        <w:rPr>
          <w:b/>
          <w:sz w:val="28"/>
          <w:szCs w:val="28"/>
          <w:lang w:val="nl-NL"/>
        </w:rPr>
        <w:t>II. KẾT QUẢ HOẠT ĐỘNG NHIỆM KỲ 2016-2020:</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1. Về nhân sự HĐQT</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Đại hội đồng cổ đông thường niên năm 2016 đã bầu ra HĐQT gồm 03 thành viên với nhiệm kỳ 05 năm gồm: ông Võ Văn Hiệp làm Chủ tịch HĐQT và ông Nguyễn Việt Hùng và ông Nguyễn Mạnh Hải là thành viên HĐQT.</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 Trong nhiệm kỳ qua có sự thay đổi nhân sự Hội đồng quản trị qua các kỳ đại hội đồng cổ đông thường niên do công tác điều chuyển cán bộ và thay đổi người đại diện phần vốn của các cổ đông lớn, cụ thể như sau:</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Đại hội đồng cổ đông bất thường ngày 24/02/2018 đã bầu ông Nguyễn Khắc Lâm làm Chủ tịch HĐQT thay thế ông Võ Văn Hiệp do công tác điều chuyển cán bộ và thay đổi người đại diện vốn của Tổng Công ty và bổ sung ông Phan Trung Kiên thay thế ông Nguyễn Việt Hùng nghỉ hưu theo chế độ vào thành viên HĐQT.</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Đại hội đồng cổ đông thường niên năm 2019 đã bầu ông Nguyễn Trung Hòa làm Chủ tịch HĐQT thay thế ông Nguyễn Khắc Lâm do công tác điều chuyển cán bộ và thay đổi người đại diện vốn của Tổng Công ty.</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Đại hội đồng cổ đông thường niên năm 2020 đã bầu ông Trần Xuân Hòa làm thành viên HĐQT thay thế ông Nguyễn Mạnh Hải do có đơn từ nhiệm.</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Nhân sự Hội đồng quản trị ở thời điểm hiện tại như sau:</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469"/>
        <w:gridCol w:w="4469"/>
      </w:tblGrid>
      <w:tr w:rsidR="00546C30" w:rsidRPr="00402D88" w:rsidTr="00402D88">
        <w:tc>
          <w:tcPr>
            <w:tcW w:w="653" w:type="dxa"/>
            <w:shd w:val="clear" w:color="auto" w:fill="auto"/>
          </w:tcPr>
          <w:p w:rsidR="00546C30" w:rsidRPr="00402D88" w:rsidRDefault="00546C30" w:rsidP="00402D88">
            <w:pPr>
              <w:spacing w:before="120" w:after="120" w:line="340" w:lineRule="exact"/>
              <w:jc w:val="center"/>
              <w:rPr>
                <w:b/>
                <w:iCs/>
                <w:sz w:val="28"/>
                <w:szCs w:val="28"/>
                <w:lang w:val="nl-NL"/>
              </w:rPr>
            </w:pPr>
            <w:r w:rsidRPr="00402D88">
              <w:rPr>
                <w:b/>
                <w:iCs/>
                <w:sz w:val="28"/>
                <w:szCs w:val="28"/>
                <w:lang w:val="nl-NL"/>
              </w:rPr>
              <w:t>TT</w:t>
            </w:r>
          </w:p>
        </w:tc>
        <w:tc>
          <w:tcPr>
            <w:tcW w:w="4469" w:type="dxa"/>
            <w:shd w:val="clear" w:color="auto" w:fill="auto"/>
          </w:tcPr>
          <w:p w:rsidR="00546C30" w:rsidRPr="00402D88" w:rsidRDefault="00546C30" w:rsidP="00402D88">
            <w:pPr>
              <w:spacing w:before="120" w:after="120" w:line="340" w:lineRule="exact"/>
              <w:jc w:val="center"/>
              <w:rPr>
                <w:b/>
                <w:iCs/>
                <w:sz w:val="28"/>
                <w:szCs w:val="28"/>
                <w:lang w:val="nl-NL"/>
              </w:rPr>
            </w:pPr>
            <w:r w:rsidRPr="00402D88">
              <w:rPr>
                <w:b/>
                <w:iCs/>
                <w:sz w:val="28"/>
                <w:szCs w:val="28"/>
                <w:lang w:val="nl-NL"/>
              </w:rPr>
              <w:t>Họ và tên</w:t>
            </w:r>
          </w:p>
        </w:tc>
        <w:tc>
          <w:tcPr>
            <w:tcW w:w="4469" w:type="dxa"/>
            <w:shd w:val="clear" w:color="auto" w:fill="auto"/>
          </w:tcPr>
          <w:p w:rsidR="00546C30" w:rsidRPr="00402D88" w:rsidRDefault="00546C30" w:rsidP="00402D88">
            <w:pPr>
              <w:spacing w:before="120" w:after="120" w:line="340" w:lineRule="exact"/>
              <w:jc w:val="center"/>
              <w:rPr>
                <w:b/>
                <w:iCs/>
                <w:sz w:val="28"/>
                <w:szCs w:val="28"/>
                <w:lang w:val="nl-NL"/>
              </w:rPr>
            </w:pPr>
            <w:r w:rsidRPr="00402D88">
              <w:rPr>
                <w:b/>
                <w:iCs/>
                <w:sz w:val="28"/>
                <w:szCs w:val="28"/>
                <w:lang w:val="nl-NL"/>
              </w:rPr>
              <w:t>Chức danh</w:t>
            </w:r>
          </w:p>
        </w:tc>
      </w:tr>
      <w:tr w:rsidR="00546C30" w:rsidRPr="00402D88" w:rsidTr="00402D88">
        <w:tc>
          <w:tcPr>
            <w:tcW w:w="653" w:type="dxa"/>
            <w:shd w:val="clear" w:color="auto" w:fill="auto"/>
          </w:tcPr>
          <w:p w:rsidR="00546C30" w:rsidRPr="00402D88" w:rsidRDefault="00546C30" w:rsidP="00402D88">
            <w:pPr>
              <w:spacing w:before="120" w:after="120" w:line="340" w:lineRule="exact"/>
              <w:jc w:val="center"/>
              <w:rPr>
                <w:iCs/>
                <w:sz w:val="28"/>
                <w:szCs w:val="28"/>
                <w:lang w:val="nl-NL"/>
              </w:rPr>
            </w:pPr>
            <w:r w:rsidRPr="00402D88">
              <w:rPr>
                <w:iCs/>
                <w:sz w:val="28"/>
                <w:szCs w:val="28"/>
                <w:lang w:val="nl-NL"/>
              </w:rPr>
              <w:t>1</w:t>
            </w:r>
          </w:p>
        </w:tc>
        <w:tc>
          <w:tcPr>
            <w:tcW w:w="4469" w:type="dxa"/>
            <w:shd w:val="clear" w:color="auto" w:fill="auto"/>
          </w:tcPr>
          <w:p w:rsidR="00546C30" w:rsidRPr="00402D88" w:rsidRDefault="00546C30" w:rsidP="00402D88">
            <w:pPr>
              <w:spacing w:before="120" w:after="120" w:line="340" w:lineRule="exact"/>
              <w:jc w:val="both"/>
              <w:rPr>
                <w:iCs/>
                <w:sz w:val="28"/>
                <w:szCs w:val="28"/>
                <w:lang w:val="nl-NL"/>
              </w:rPr>
            </w:pPr>
            <w:r w:rsidRPr="00402D88">
              <w:rPr>
                <w:iCs/>
                <w:sz w:val="28"/>
                <w:szCs w:val="28"/>
                <w:lang w:val="nl-NL"/>
              </w:rPr>
              <w:t>Ông Nguyễn Trung Hòa</w:t>
            </w:r>
          </w:p>
        </w:tc>
        <w:tc>
          <w:tcPr>
            <w:tcW w:w="4469" w:type="dxa"/>
            <w:shd w:val="clear" w:color="auto" w:fill="auto"/>
          </w:tcPr>
          <w:p w:rsidR="00546C30" w:rsidRPr="00402D88" w:rsidRDefault="00546C30" w:rsidP="00402D88">
            <w:pPr>
              <w:spacing w:before="120" w:after="120" w:line="340" w:lineRule="exact"/>
              <w:jc w:val="both"/>
              <w:rPr>
                <w:iCs/>
                <w:sz w:val="28"/>
                <w:szCs w:val="28"/>
                <w:lang w:val="nl-NL"/>
              </w:rPr>
            </w:pPr>
            <w:r w:rsidRPr="00402D88">
              <w:rPr>
                <w:iCs/>
                <w:sz w:val="28"/>
                <w:szCs w:val="28"/>
                <w:lang w:val="nl-NL"/>
              </w:rPr>
              <w:t>Chủ tịch HĐQT kiêm nhiệm</w:t>
            </w:r>
          </w:p>
        </w:tc>
      </w:tr>
      <w:tr w:rsidR="00546C30" w:rsidRPr="00402D88" w:rsidTr="00402D88">
        <w:tc>
          <w:tcPr>
            <w:tcW w:w="653" w:type="dxa"/>
            <w:shd w:val="clear" w:color="auto" w:fill="auto"/>
          </w:tcPr>
          <w:p w:rsidR="00546C30" w:rsidRPr="00402D88" w:rsidRDefault="00546C30" w:rsidP="00402D88">
            <w:pPr>
              <w:spacing w:before="120" w:after="120" w:line="340" w:lineRule="exact"/>
              <w:jc w:val="center"/>
              <w:rPr>
                <w:iCs/>
                <w:sz w:val="28"/>
                <w:szCs w:val="28"/>
                <w:lang w:val="nl-NL"/>
              </w:rPr>
            </w:pPr>
            <w:r w:rsidRPr="00402D88">
              <w:rPr>
                <w:iCs/>
                <w:sz w:val="28"/>
                <w:szCs w:val="28"/>
                <w:lang w:val="nl-NL"/>
              </w:rPr>
              <w:t>2</w:t>
            </w:r>
          </w:p>
        </w:tc>
        <w:tc>
          <w:tcPr>
            <w:tcW w:w="4469" w:type="dxa"/>
            <w:shd w:val="clear" w:color="auto" w:fill="auto"/>
          </w:tcPr>
          <w:p w:rsidR="00546C30" w:rsidRPr="00402D88" w:rsidRDefault="00546C30" w:rsidP="00402D88">
            <w:pPr>
              <w:spacing w:before="120" w:after="120" w:line="340" w:lineRule="exact"/>
              <w:jc w:val="both"/>
              <w:rPr>
                <w:iCs/>
                <w:sz w:val="28"/>
                <w:szCs w:val="28"/>
                <w:lang w:val="nl-NL"/>
              </w:rPr>
            </w:pPr>
            <w:r w:rsidRPr="00402D88">
              <w:rPr>
                <w:iCs/>
                <w:sz w:val="28"/>
                <w:szCs w:val="28"/>
                <w:lang w:val="nl-NL"/>
              </w:rPr>
              <w:t>Ông Trần Xuân Hòa</w:t>
            </w:r>
          </w:p>
        </w:tc>
        <w:tc>
          <w:tcPr>
            <w:tcW w:w="4469" w:type="dxa"/>
            <w:shd w:val="clear" w:color="auto" w:fill="auto"/>
          </w:tcPr>
          <w:p w:rsidR="00546C30" w:rsidRPr="00402D88" w:rsidRDefault="00546C30" w:rsidP="00402D88">
            <w:pPr>
              <w:spacing w:before="120" w:after="120" w:line="340" w:lineRule="exact"/>
              <w:jc w:val="both"/>
              <w:rPr>
                <w:iCs/>
                <w:sz w:val="28"/>
                <w:szCs w:val="28"/>
                <w:lang w:val="nl-NL"/>
              </w:rPr>
            </w:pPr>
            <w:r w:rsidRPr="00402D88">
              <w:rPr>
                <w:iCs/>
                <w:sz w:val="28"/>
                <w:szCs w:val="28"/>
                <w:lang w:val="nl-NL"/>
              </w:rPr>
              <w:t>TV HĐQT - Giám đốc Công ty</w:t>
            </w:r>
          </w:p>
        </w:tc>
      </w:tr>
      <w:tr w:rsidR="00546C30" w:rsidRPr="00402D88" w:rsidTr="00402D88">
        <w:tc>
          <w:tcPr>
            <w:tcW w:w="653" w:type="dxa"/>
            <w:shd w:val="clear" w:color="auto" w:fill="auto"/>
          </w:tcPr>
          <w:p w:rsidR="00546C30" w:rsidRPr="00402D88" w:rsidRDefault="00546C30" w:rsidP="00402D88">
            <w:pPr>
              <w:spacing w:before="120" w:after="120" w:line="340" w:lineRule="exact"/>
              <w:jc w:val="center"/>
              <w:rPr>
                <w:iCs/>
                <w:sz w:val="28"/>
                <w:szCs w:val="28"/>
                <w:lang w:val="nl-NL"/>
              </w:rPr>
            </w:pPr>
            <w:r w:rsidRPr="00402D88">
              <w:rPr>
                <w:iCs/>
                <w:sz w:val="28"/>
                <w:szCs w:val="28"/>
                <w:lang w:val="nl-NL"/>
              </w:rPr>
              <w:t>3</w:t>
            </w:r>
          </w:p>
        </w:tc>
        <w:tc>
          <w:tcPr>
            <w:tcW w:w="4469" w:type="dxa"/>
            <w:shd w:val="clear" w:color="auto" w:fill="auto"/>
          </w:tcPr>
          <w:p w:rsidR="00546C30" w:rsidRPr="00402D88" w:rsidRDefault="00546C30" w:rsidP="00402D88">
            <w:pPr>
              <w:spacing w:before="120" w:after="120" w:line="340" w:lineRule="exact"/>
              <w:jc w:val="both"/>
              <w:rPr>
                <w:iCs/>
                <w:sz w:val="28"/>
                <w:szCs w:val="28"/>
                <w:lang w:val="nl-NL"/>
              </w:rPr>
            </w:pPr>
            <w:r w:rsidRPr="00402D88">
              <w:rPr>
                <w:iCs/>
                <w:sz w:val="28"/>
                <w:szCs w:val="28"/>
                <w:lang w:val="nl-NL"/>
              </w:rPr>
              <w:t>Ông Phan Trung Kiên</w:t>
            </w:r>
          </w:p>
        </w:tc>
        <w:tc>
          <w:tcPr>
            <w:tcW w:w="4469" w:type="dxa"/>
            <w:shd w:val="clear" w:color="auto" w:fill="auto"/>
          </w:tcPr>
          <w:p w:rsidR="00546C30" w:rsidRPr="00402D88" w:rsidRDefault="00546C30" w:rsidP="00402D88">
            <w:pPr>
              <w:spacing w:before="120" w:after="120" w:line="340" w:lineRule="exact"/>
              <w:jc w:val="both"/>
              <w:rPr>
                <w:iCs/>
                <w:sz w:val="28"/>
                <w:szCs w:val="28"/>
                <w:lang w:val="nl-NL"/>
              </w:rPr>
            </w:pPr>
            <w:r w:rsidRPr="00402D88">
              <w:rPr>
                <w:iCs/>
                <w:sz w:val="28"/>
                <w:szCs w:val="28"/>
                <w:lang w:val="nl-NL"/>
              </w:rPr>
              <w:t>TV HĐQT – Trưởng phòng Kế hoạch</w:t>
            </w:r>
          </w:p>
        </w:tc>
      </w:tr>
    </w:tbl>
    <w:p w:rsidR="00546C30" w:rsidRPr="00402D88" w:rsidRDefault="00546C30" w:rsidP="00546C30">
      <w:pPr>
        <w:spacing w:before="120" w:after="120" w:line="340" w:lineRule="exact"/>
        <w:ind w:firstLine="567"/>
        <w:jc w:val="both"/>
        <w:rPr>
          <w:b/>
          <w:iCs/>
          <w:sz w:val="28"/>
          <w:szCs w:val="28"/>
          <w:lang w:val="nl-NL"/>
        </w:rPr>
      </w:pPr>
    </w:p>
    <w:p w:rsidR="00402D88" w:rsidRPr="00402D88" w:rsidRDefault="00402D88" w:rsidP="00546C30">
      <w:pPr>
        <w:spacing w:before="120" w:after="120" w:line="340" w:lineRule="exact"/>
        <w:ind w:firstLine="567"/>
        <w:jc w:val="both"/>
        <w:rPr>
          <w:b/>
          <w:iCs/>
          <w:sz w:val="28"/>
          <w:szCs w:val="28"/>
          <w:lang w:val="nl-NL"/>
        </w:rPr>
      </w:pPr>
    </w:p>
    <w:p w:rsidR="00782ABD" w:rsidRDefault="00782ABD" w:rsidP="00546C30">
      <w:pPr>
        <w:spacing w:before="120" w:after="120" w:line="340" w:lineRule="exact"/>
        <w:ind w:firstLine="567"/>
        <w:jc w:val="both"/>
        <w:rPr>
          <w:b/>
          <w:iCs/>
          <w:sz w:val="28"/>
          <w:szCs w:val="28"/>
          <w:lang w:val="nl-NL"/>
        </w:rPr>
      </w:pP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lastRenderedPageBreak/>
        <w:t>2. Về thực hiện nhiệm vụ điều hành SXKD</w:t>
      </w:r>
    </w:p>
    <w:p w:rsidR="00546C30" w:rsidRPr="00402D88" w:rsidRDefault="00546C30" w:rsidP="00546C30">
      <w:pPr>
        <w:spacing w:before="120" w:after="120" w:line="340" w:lineRule="exact"/>
        <w:ind w:firstLine="567"/>
        <w:jc w:val="both"/>
        <w:rPr>
          <w:b/>
          <w:i/>
          <w:sz w:val="28"/>
          <w:szCs w:val="28"/>
          <w:lang w:val="nl-NL"/>
        </w:rPr>
      </w:pPr>
      <w:r w:rsidRPr="00402D88">
        <w:rPr>
          <w:b/>
          <w:i/>
          <w:iCs/>
          <w:sz w:val="28"/>
          <w:szCs w:val="28"/>
          <w:lang w:val="nl-NL"/>
        </w:rPr>
        <w:t xml:space="preserve">2.1. </w:t>
      </w:r>
      <w:r w:rsidRPr="00402D88">
        <w:rPr>
          <w:b/>
          <w:i/>
          <w:sz w:val="28"/>
          <w:szCs w:val="28"/>
          <w:lang w:val="nl-NL"/>
        </w:rPr>
        <w:t>Các chỉ tiêu chủ yếu:</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92"/>
        <w:gridCol w:w="1134"/>
        <w:gridCol w:w="1093"/>
        <w:gridCol w:w="1093"/>
        <w:gridCol w:w="1093"/>
        <w:gridCol w:w="1093"/>
        <w:gridCol w:w="1093"/>
        <w:gridCol w:w="1055"/>
      </w:tblGrid>
      <w:tr w:rsidR="00546C30" w:rsidRPr="00402D88" w:rsidTr="00402D88">
        <w:trPr>
          <w:trHeight w:val="1032"/>
          <w:tblHeader/>
        </w:trPr>
        <w:tc>
          <w:tcPr>
            <w:tcW w:w="644" w:type="dxa"/>
            <w:vAlign w:val="center"/>
          </w:tcPr>
          <w:p w:rsidR="00546C30" w:rsidRPr="00402D88" w:rsidRDefault="00546C30" w:rsidP="00402D88">
            <w:pPr>
              <w:tabs>
                <w:tab w:val="left" w:pos="0"/>
              </w:tabs>
              <w:spacing w:before="120" w:after="120" w:line="340" w:lineRule="exact"/>
              <w:ind w:right="-37" w:hanging="30"/>
              <w:jc w:val="center"/>
              <w:rPr>
                <w:spacing w:val="-2"/>
                <w:position w:val="-2"/>
                <w:sz w:val="28"/>
                <w:szCs w:val="28"/>
                <w:lang w:val="nl-NL"/>
              </w:rPr>
            </w:pPr>
            <w:r w:rsidRPr="00402D88">
              <w:rPr>
                <w:spacing w:val="-2"/>
                <w:position w:val="-2"/>
                <w:sz w:val="28"/>
                <w:szCs w:val="28"/>
                <w:lang w:val="nl-NL"/>
              </w:rPr>
              <w:t>TT</w:t>
            </w:r>
          </w:p>
        </w:tc>
        <w:tc>
          <w:tcPr>
            <w:tcW w:w="2192"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Chỉ tiêu chủ yếu</w:t>
            </w:r>
          </w:p>
        </w:tc>
        <w:tc>
          <w:tcPr>
            <w:tcW w:w="1134"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ĐVT</w:t>
            </w:r>
          </w:p>
        </w:tc>
        <w:tc>
          <w:tcPr>
            <w:tcW w:w="1093"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5TNăm 2016</w:t>
            </w:r>
          </w:p>
        </w:tc>
        <w:tc>
          <w:tcPr>
            <w:tcW w:w="1093"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Năm 2017</w:t>
            </w:r>
          </w:p>
        </w:tc>
        <w:tc>
          <w:tcPr>
            <w:tcW w:w="1093"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Năm 2018</w:t>
            </w:r>
          </w:p>
        </w:tc>
        <w:tc>
          <w:tcPr>
            <w:tcW w:w="1093"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Năm 2019</w:t>
            </w:r>
          </w:p>
        </w:tc>
        <w:tc>
          <w:tcPr>
            <w:tcW w:w="1093"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Năm 2020</w:t>
            </w:r>
          </w:p>
        </w:tc>
        <w:tc>
          <w:tcPr>
            <w:tcW w:w="1055" w:type="dxa"/>
            <w:vAlign w:val="center"/>
          </w:tcPr>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Bình quân</w:t>
            </w:r>
          </w:p>
          <w:p w:rsidR="00546C30" w:rsidRPr="00402D88" w:rsidRDefault="00546C30" w:rsidP="00402D88">
            <w:pPr>
              <w:tabs>
                <w:tab w:val="left" w:pos="170"/>
              </w:tabs>
              <w:spacing w:before="120" w:after="120" w:line="340" w:lineRule="exact"/>
              <w:jc w:val="center"/>
              <w:rPr>
                <w:spacing w:val="-2"/>
                <w:position w:val="-2"/>
                <w:sz w:val="28"/>
                <w:szCs w:val="28"/>
                <w:lang w:val="nl-NL"/>
              </w:rPr>
            </w:pPr>
            <w:r w:rsidRPr="00402D88">
              <w:rPr>
                <w:spacing w:val="-2"/>
                <w:position w:val="-2"/>
                <w:sz w:val="28"/>
                <w:szCs w:val="28"/>
                <w:lang w:val="nl-NL"/>
              </w:rPr>
              <w:t>5 năm</w:t>
            </w:r>
          </w:p>
        </w:tc>
      </w:tr>
      <w:tr w:rsidR="00546C30" w:rsidRPr="00402D88" w:rsidTr="00402D88">
        <w:trPr>
          <w:trHeight w:val="382"/>
        </w:trPr>
        <w:tc>
          <w:tcPr>
            <w:tcW w:w="644" w:type="dxa"/>
            <w:vAlign w:val="center"/>
          </w:tcPr>
          <w:p w:rsidR="00546C30" w:rsidRPr="00402D88" w:rsidRDefault="00546C30" w:rsidP="00402D88">
            <w:pPr>
              <w:tabs>
                <w:tab w:val="left" w:pos="0"/>
                <w:tab w:val="left" w:pos="170"/>
              </w:tabs>
              <w:spacing w:before="120" w:after="120" w:line="340" w:lineRule="exact"/>
              <w:ind w:hanging="30"/>
              <w:jc w:val="center"/>
              <w:rPr>
                <w:spacing w:val="-2"/>
                <w:position w:val="-2"/>
                <w:sz w:val="28"/>
                <w:szCs w:val="28"/>
                <w:lang w:val="nl-NL"/>
              </w:rPr>
            </w:pPr>
            <w:r w:rsidRPr="00402D88">
              <w:rPr>
                <w:spacing w:val="-2"/>
                <w:position w:val="-2"/>
                <w:sz w:val="28"/>
                <w:szCs w:val="28"/>
                <w:lang w:val="nl-NL"/>
              </w:rPr>
              <w:t>1</w:t>
            </w:r>
          </w:p>
        </w:tc>
        <w:tc>
          <w:tcPr>
            <w:tcW w:w="2192" w:type="dxa"/>
            <w:vAlign w:val="center"/>
          </w:tcPr>
          <w:p w:rsidR="00546C30" w:rsidRPr="00402D88" w:rsidRDefault="00546C30" w:rsidP="00402D88">
            <w:pPr>
              <w:tabs>
                <w:tab w:val="left" w:pos="170"/>
              </w:tabs>
              <w:spacing w:before="120" w:after="120" w:line="340" w:lineRule="exact"/>
              <w:ind w:hanging="41"/>
              <w:rPr>
                <w:spacing w:val="-2"/>
                <w:position w:val="-2"/>
                <w:sz w:val="28"/>
                <w:szCs w:val="28"/>
                <w:lang w:val="nl-NL"/>
              </w:rPr>
            </w:pPr>
            <w:r w:rsidRPr="00402D88">
              <w:rPr>
                <w:spacing w:val="-2"/>
                <w:position w:val="-2"/>
                <w:sz w:val="28"/>
                <w:szCs w:val="28"/>
                <w:lang w:val="nl-NL"/>
              </w:rPr>
              <w:t>Giá trị sản xuất</w:t>
            </w:r>
          </w:p>
        </w:tc>
        <w:tc>
          <w:tcPr>
            <w:tcW w:w="1134" w:type="dxa"/>
            <w:vAlign w:val="center"/>
          </w:tcPr>
          <w:p w:rsidR="00546C30" w:rsidRPr="00402D88" w:rsidRDefault="00546C30" w:rsidP="00402D88">
            <w:pPr>
              <w:tabs>
                <w:tab w:val="left" w:pos="170"/>
              </w:tabs>
              <w:spacing w:before="120" w:after="120" w:line="340" w:lineRule="exact"/>
              <w:ind w:hanging="41"/>
              <w:jc w:val="center"/>
              <w:rPr>
                <w:spacing w:val="-2"/>
                <w:position w:val="-2"/>
                <w:sz w:val="28"/>
                <w:szCs w:val="28"/>
                <w:lang w:val="nl-NL"/>
              </w:rPr>
            </w:pPr>
            <w:r w:rsidRPr="00402D88">
              <w:rPr>
                <w:spacing w:val="-2"/>
                <w:position w:val="-2"/>
                <w:sz w:val="28"/>
                <w:szCs w:val="28"/>
                <w:lang w:val="nl-NL"/>
              </w:rPr>
              <w:t>Tr.đ</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17.204</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50.773</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48.973</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40.493</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13.176</w:t>
            </w:r>
          </w:p>
        </w:tc>
        <w:tc>
          <w:tcPr>
            <w:tcW w:w="1055" w:type="dxa"/>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34.123</w:t>
            </w:r>
          </w:p>
        </w:tc>
      </w:tr>
      <w:tr w:rsidR="00546C30" w:rsidRPr="00402D88" w:rsidTr="00402D88">
        <w:trPr>
          <w:trHeight w:val="382"/>
        </w:trPr>
        <w:tc>
          <w:tcPr>
            <w:tcW w:w="644" w:type="dxa"/>
            <w:vAlign w:val="center"/>
          </w:tcPr>
          <w:p w:rsidR="00546C30" w:rsidRPr="00402D88" w:rsidRDefault="00546C30" w:rsidP="00402D88">
            <w:pPr>
              <w:tabs>
                <w:tab w:val="left" w:pos="0"/>
                <w:tab w:val="left" w:pos="170"/>
              </w:tabs>
              <w:spacing w:before="120" w:after="120" w:line="340" w:lineRule="exact"/>
              <w:ind w:hanging="30"/>
              <w:jc w:val="center"/>
              <w:rPr>
                <w:spacing w:val="-2"/>
                <w:position w:val="-2"/>
                <w:sz w:val="28"/>
                <w:szCs w:val="28"/>
                <w:lang w:val="nl-NL"/>
              </w:rPr>
            </w:pPr>
            <w:r w:rsidRPr="00402D88">
              <w:rPr>
                <w:spacing w:val="-2"/>
                <w:position w:val="-2"/>
                <w:sz w:val="28"/>
                <w:szCs w:val="28"/>
                <w:lang w:val="nl-NL"/>
              </w:rPr>
              <w:t>2</w:t>
            </w:r>
          </w:p>
        </w:tc>
        <w:tc>
          <w:tcPr>
            <w:tcW w:w="2192" w:type="dxa"/>
            <w:vAlign w:val="center"/>
          </w:tcPr>
          <w:p w:rsidR="00546C30" w:rsidRPr="00402D88" w:rsidRDefault="00546C30" w:rsidP="00402D88">
            <w:pPr>
              <w:tabs>
                <w:tab w:val="left" w:pos="170"/>
              </w:tabs>
              <w:spacing w:before="120" w:after="120" w:line="340" w:lineRule="exact"/>
              <w:ind w:hanging="41"/>
              <w:rPr>
                <w:spacing w:val="-2"/>
                <w:position w:val="-2"/>
                <w:sz w:val="28"/>
                <w:szCs w:val="28"/>
                <w:lang w:val="nl-NL"/>
              </w:rPr>
            </w:pPr>
            <w:r w:rsidRPr="00402D88">
              <w:rPr>
                <w:spacing w:val="-2"/>
                <w:position w:val="-2"/>
                <w:sz w:val="28"/>
                <w:szCs w:val="28"/>
                <w:lang w:val="nl-NL"/>
              </w:rPr>
              <w:t>Doanh thu</w:t>
            </w:r>
          </w:p>
        </w:tc>
        <w:tc>
          <w:tcPr>
            <w:tcW w:w="1134" w:type="dxa"/>
            <w:vAlign w:val="center"/>
          </w:tcPr>
          <w:p w:rsidR="00546C30" w:rsidRPr="00402D88" w:rsidRDefault="00546C30" w:rsidP="00402D88">
            <w:pPr>
              <w:tabs>
                <w:tab w:val="left" w:pos="170"/>
              </w:tabs>
              <w:spacing w:before="120" w:after="120" w:line="340" w:lineRule="exact"/>
              <w:ind w:hanging="41"/>
              <w:jc w:val="center"/>
              <w:rPr>
                <w:spacing w:val="-2"/>
                <w:position w:val="-2"/>
                <w:sz w:val="28"/>
                <w:szCs w:val="28"/>
                <w:lang w:val="nl-NL"/>
              </w:rPr>
            </w:pPr>
            <w:r w:rsidRPr="00402D88">
              <w:rPr>
                <w:spacing w:val="-2"/>
                <w:position w:val="-2"/>
                <w:sz w:val="28"/>
                <w:szCs w:val="28"/>
                <w:lang w:val="nl-NL"/>
              </w:rPr>
              <w:t>"</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24.777</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58.104</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54.301</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44.531</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15.311</w:t>
            </w:r>
          </w:p>
        </w:tc>
        <w:tc>
          <w:tcPr>
            <w:tcW w:w="1055" w:type="dxa"/>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39.405</w:t>
            </w:r>
          </w:p>
        </w:tc>
      </w:tr>
      <w:tr w:rsidR="00546C30" w:rsidRPr="00402D88" w:rsidTr="00402D88">
        <w:trPr>
          <w:trHeight w:val="382"/>
        </w:trPr>
        <w:tc>
          <w:tcPr>
            <w:tcW w:w="644" w:type="dxa"/>
            <w:vAlign w:val="center"/>
          </w:tcPr>
          <w:p w:rsidR="00546C30" w:rsidRPr="00402D88" w:rsidRDefault="00546C30" w:rsidP="00402D88">
            <w:pPr>
              <w:tabs>
                <w:tab w:val="left" w:pos="0"/>
                <w:tab w:val="left" w:pos="170"/>
              </w:tabs>
              <w:spacing w:before="120" w:after="120" w:line="340" w:lineRule="exact"/>
              <w:ind w:hanging="30"/>
              <w:jc w:val="center"/>
              <w:rPr>
                <w:spacing w:val="-2"/>
                <w:position w:val="-2"/>
                <w:sz w:val="28"/>
                <w:szCs w:val="28"/>
                <w:lang w:val="nl-NL"/>
              </w:rPr>
            </w:pPr>
            <w:r w:rsidRPr="00402D88">
              <w:rPr>
                <w:spacing w:val="-2"/>
                <w:position w:val="-2"/>
                <w:sz w:val="28"/>
                <w:szCs w:val="28"/>
                <w:lang w:val="nl-NL"/>
              </w:rPr>
              <w:t>3</w:t>
            </w:r>
          </w:p>
        </w:tc>
        <w:tc>
          <w:tcPr>
            <w:tcW w:w="2192" w:type="dxa"/>
            <w:vAlign w:val="center"/>
          </w:tcPr>
          <w:p w:rsidR="00546C30" w:rsidRPr="00402D88" w:rsidRDefault="00546C30" w:rsidP="00402D88">
            <w:pPr>
              <w:tabs>
                <w:tab w:val="left" w:pos="170"/>
              </w:tabs>
              <w:spacing w:before="120" w:after="120" w:line="340" w:lineRule="exact"/>
              <w:ind w:hanging="41"/>
              <w:rPr>
                <w:spacing w:val="-2"/>
                <w:position w:val="-2"/>
                <w:sz w:val="28"/>
                <w:szCs w:val="28"/>
                <w:lang w:val="nl-NL"/>
              </w:rPr>
            </w:pPr>
            <w:r w:rsidRPr="00402D88">
              <w:rPr>
                <w:spacing w:val="-2"/>
                <w:position w:val="-2"/>
                <w:sz w:val="28"/>
                <w:szCs w:val="28"/>
                <w:lang w:val="nl-NL"/>
              </w:rPr>
              <w:t>Lợi nhuận TT</w:t>
            </w:r>
          </w:p>
        </w:tc>
        <w:tc>
          <w:tcPr>
            <w:tcW w:w="1134" w:type="dxa"/>
            <w:vAlign w:val="center"/>
          </w:tcPr>
          <w:p w:rsidR="00546C30" w:rsidRPr="00402D88" w:rsidRDefault="00546C30" w:rsidP="00402D88">
            <w:pPr>
              <w:tabs>
                <w:tab w:val="left" w:pos="170"/>
              </w:tabs>
              <w:spacing w:before="120" w:after="120" w:line="340" w:lineRule="exact"/>
              <w:ind w:hanging="41"/>
              <w:jc w:val="center"/>
              <w:rPr>
                <w:spacing w:val="-2"/>
                <w:position w:val="-2"/>
                <w:sz w:val="28"/>
                <w:szCs w:val="28"/>
                <w:lang w:val="nl-NL"/>
              </w:rPr>
            </w:pPr>
            <w:r w:rsidRPr="00402D88">
              <w:rPr>
                <w:spacing w:val="-2"/>
                <w:position w:val="-2"/>
                <w:sz w:val="28"/>
                <w:szCs w:val="28"/>
                <w:lang w:val="nl-NL"/>
              </w:rPr>
              <w:t>"</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(146)</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(3.575)</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(1.541)</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(1.546)</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(3.762)</w:t>
            </w:r>
          </w:p>
        </w:tc>
        <w:tc>
          <w:tcPr>
            <w:tcW w:w="1055" w:type="dxa"/>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(2.114)</w:t>
            </w:r>
          </w:p>
        </w:tc>
      </w:tr>
      <w:tr w:rsidR="00546C30" w:rsidRPr="00402D88" w:rsidTr="00402D88">
        <w:trPr>
          <w:trHeight w:val="382"/>
        </w:trPr>
        <w:tc>
          <w:tcPr>
            <w:tcW w:w="644" w:type="dxa"/>
            <w:vAlign w:val="center"/>
          </w:tcPr>
          <w:p w:rsidR="00546C30" w:rsidRPr="00402D88" w:rsidRDefault="00546C30" w:rsidP="00402D88">
            <w:pPr>
              <w:tabs>
                <w:tab w:val="left" w:pos="0"/>
                <w:tab w:val="left" w:pos="170"/>
              </w:tabs>
              <w:spacing w:before="120" w:after="120" w:line="340" w:lineRule="exact"/>
              <w:ind w:hanging="30"/>
              <w:jc w:val="center"/>
              <w:rPr>
                <w:spacing w:val="-2"/>
                <w:position w:val="-2"/>
                <w:sz w:val="28"/>
                <w:szCs w:val="28"/>
                <w:lang w:val="nl-NL"/>
              </w:rPr>
            </w:pPr>
            <w:r w:rsidRPr="00402D88">
              <w:rPr>
                <w:spacing w:val="-2"/>
                <w:position w:val="-2"/>
                <w:sz w:val="28"/>
                <w:szCs w:val="28"/>
                <w:lang w:val="nl-NL"/>
              </w:rPr>
              <w:t>4</w:t>
            </w:r>
          </w:p>
        </w:tc>
        <w:tc>
          <w:tcPr>
            <w:tcW w:w="2192" w:type="dxa"/>
            <w:vAlign w:val="center"/>
          </w:tcPr>
          <w:p w:rsidR="00546C30" w:rsidRPr="00402D88" w:rsidRDefault="00546C30" w:rsidP="00402D88">
            <w:pPr>
              <w:tabs>
                <w:tab w:val="left" w:pos="170"/>
              </w:tabs>
              <w:spacing w:before="120" w:after="120" w:line="340" w:lineRule="exact"/>
              <w:ind w:hanging="41"/>
              <w:rPr>
                <w:spacing w:val="-2"/>
                <w:position w:val="-2"/>
                <w:sz w:val="28"/>
                <w:szCs w:val="28"/>
                <w:lang w:val="nl-NL"/>
              </w:rPr>
            </w:pPr>
            <w:r w:rsidRPr="00402D88">
              <w:rPr>
                <w:spacing w:val="-2"/>
                <w:position w:val="-2"/>
                <w:sz w:val="28"/>
                <w:szCs w:val="28"/>
                <w:lang w:val="nl-NL"/>
              </w:rPr>
              <w:t>Nộp ngân sách</w:t>
            </w:r>
          </w:p>
        </w:tc>
        <w:tc>
          <w:tcPr>
            <w:tcW w:w="1134" w:type="dxa"/>
            <w:vAlign w:val="center"/>
          </w:tcPr>
          <w:p w:rsidR="00546C30" w:rsidRPr="00402D88" w:rsidRDefault="00546C30" w:rsidP="00402D88">
            <w:pPr>
              <w:tabs>
                <w:tab w:val="left" w:pos="170"/>
              </w:tabs>
              <w:spacing w:before="120" w:after="120" w:line="340" w:lineRule="exact"/>
              <w:ind w:hanging="41"/>
              <w:jc w:val="center"/>
              <w:rPr>
                <w:spacing w:val="-2"/>
                <w:position w:val="-2"/>
                <w:sz w:val="28"/>
                <w:szCs w:val="28"/>
                <w:lang w:val="nl-NL"/>
              </w:rPr>
            </w:pPr>
            <w:r w:rsidRPr="00402D88">
              <w:rPr>
                <w:spacing w:val="-2"/>
                <w:position w:val="-2"/>
                <w:sz w:val="28"/>
                <w:szCs w:val="28"/>
                <w:lang w:val="nl-NL"/>
              </w:rPr>
              <w:t>"</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2.356</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5.795</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4.017</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3.220</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1.519</w:t>
            </w:r>
          </w:p>
        </w:tc>
        <w:tc>
          <w:tcPr>
            <w:tcW w:w="1055" w:type="dxa"/>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3.381</w:t>
            </w:r>
          </w:p>
        </w:tc>
      </w:tr>
      <w:tr w:rsidR="00546C30" w:rsidRPr="00402D88" w:rsidTr="00402D88">
        <w:trPr>
          <w:trHeight w:val="382"/>
        </w:trPr>
        <w:tc>
          <w:tcPr>
            <w:tcW w:w="644" w:type="dxa"/>
            <w:vAlign w:val="center"/>
          </w:tcPr>
          <w:p w:rsidR="00546C30" w:rsidRPr="00402D88" w:rsidRDefault="00546C30" w:rsidP="00402D88">
            <w:pPr>
              <w:tabs>
                <w:tab w:val="left" w:pos="170"/>
              </w:tabs>
              <w:spacing w:before="120" w:after="120" w:line="340" w:lineRule="exact"/>
              <w:ind w:hanging="30"/>
              <w:jc w:val="center"/>
              <w:rPr>
                <w:spacing w:val="-2"/>
                <w:position w:val="-2"/>
                <w:sz w:val="28"/>
                <w:szCs w:val="28"/>
                <w:lang w:val="nl-NL"/>
              </w:rPr>
            </w:pPr>
            <w:r w:rsidRPr="00402D88">
              <w:rPr>
                <w:spacing w:val="-2"/>
                <w:position w:val="-2"/>
                <w:sz w:val="28"/>
                <w:szCs w:val="28"/>
                <w:lang w:val="nl-NL"/>
              </w:rPr>
              <w:t>5</w:t>
            </w:r>
          </w:p>
        </w:tc>
        <w:tc>
          <w:tcPr>
            <w:tcW w:w="2192" w:type="dxa"/>
            <w:vAlign w:val="center"/>
          </w:tcPr>
          <w:p w:rsidR="00546C30" w:rsidRPr="00402D88" w:rsidRDefault="00546C30" w:rsidP="00402D88">
            <w:pPr>
              <w:tabs>
                <w:tab w:val="left" w:pos="170"/>
              </w:tabs>
              <w:spacing w:before="120" w:after="120" w:line="340" w:lineRule="exact"/>
              <w:ind w:hanging="41"/>
              <w:rPr>
                <w:spacing w:val="-2"/>
                <w:position w:val="-2"/>
                <w:sz w:val="28"/>
                <w:szCs w:val="28"/>
                <w:lang w:val="nl-NL"/>
              </w:rPr>
            </w:pPr>
            <w:r w:rsidRPr="00402D88">
              <w:rPr>
                <w:spacing w:val="-2"/>
                <w:position w:val="-2"/>
                <w:sz w:val="28"/>
                <w:szCs w:val="28"/>
                <w:lang w:val="nl-NL"/>
              </w:rPr>
              <w:t>Giá trị tăng thêm</w:t>
            </w:r>
          </w:p>
        </w:tc>
        <w:tc>
          <w:tcPr>
            <w:tcW w:w="1134" w:type="dxa"/>
            <w:vAlign w:val="center"/>
          </w:tcPr>
          <w:p w:rsidR="00546C30" w:rsidRPr="00402D88" w:rsidRDefault="00546C30" w:rsidP="00402D88">
            <w:pPr>
              <w:tabs>
                <w:tab w:val="left" w:pos="170"/>
              </w:tabs>
              <w:spacing w:before="120" w:after="120" w:line="340" w:lineRule="exact"/>
              <w:ind w:hanging="41"/>
              <w:jc w:val="center"/>
              <w:rPr>
                <w:spacing w:val="-2"/>
                <w:position w:val="-2"/>
                <w:sz w:val="28"/>
                <w:szCs w:val="28"/>
                <w:lang w:val="nl-NL"/>
              </w:rPr>
            </w:pPr>
            <w:r w:rsidRPr="00402D88">
              <w:rPr>
                <w:spacing w:val="-2"/>
                <w:position w:val="-2"/>
                <w:sz w:val="28"/>
                <w:szCs w:val="28"/>
                <w:lang w:val="nl-NL"/>
              </w:rPr>
              <w:t>"</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5.237</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16.393</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8.400</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9.464</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2.232</w:t>
            </w:r>
          </w:p>
        </w:tc>
        <w:tc>
          <w:tcPr>
            <w:tcW w:w="1055" w:type="dxa"/>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8.345</w:t>
            </w:r>
          </w:p>
        </w:tc>
      </w:tr>
      <w:tr w:rsidR="00546C30" w:rsidRPr="00402D88" w:rsidTr="00402D88">
        <w:trPr>
          <w:trHeight w:val="382"/>
        </w:trPr>
        <w:tc>
          <w:tcPr>
            <w:tcW w:w="644" w:type="dxa"/>
            <w:vAlign w:val="center"/>
          </w:tcPr>
          <w:p w:rsidR="00546C30" w:rsidRPr="00402D88" w:rsidRDefault="00546C30" w:rsidP="00402D88">
            <w:pPr>
              <w:tabs>
                <w:tab w:val="left" w:pos="170"/>
              </w:tabs>
              <w:spacing w:before="120" w:after="120" w:line="340" w:lineRule="exact"/>
              <w:ind w:hanging="30"/>
              <w:jc w:val="center"/>
              <w:rPr>
                <w:spacing w:val="-2"/>
                <w:position w:val="-2"/>
                <w:sz w:val="28"/>
                <w:szCs w:val="28"/>
                <w:lang w:val="nl-NL"/>
              </w:rPr>
            </w:pPr>
            <w:r w:rsidRPr="00402D88">
              <w:rPr>
                <w:spacing w:val="-2"/>
                <w:position w:val="-2"/>
                <w:sz w:val="28"/>
                <w:szCs w:val="28"/>
                <w:lang w:val="nl-NL"/>
              </w:rPr>
              <w:t>6</w:t>
            </w:r>
          </w:p>
        </w:tc>
        <w:tc>
          <w:tcPr>
            <w:tcW w:w="2192" w:type="dxa"/>
            <w:vAlign w:val="center"/>
          </w:tcPr>
          <w:p w:rsidR="00546C30" w:rsidRPr="00402D88" w:rsidRDefault="00546C30" w:rsidP="00402D88">
            <w:pPr>
              <w:tabs>
                <w:tab w:val="left" w:pos="170"/>
              </w:tabs>
              <w:spacing w:before="120" w:after="120" w:line="340" w:lineRule="exact"/>
              <w:ind w:hanging="41"/>
              <w:rPr>
                <w:spacing w:val="-2"/>
                <w:position w:val="-2"/>
                <w:sz w:val="28"/>
                <w:szCs w:val="28"/>
                <w:lang w:val="nl-NL"/>
              </w:rPr>
            </w:pPr>
            <w:r w:rsidRPr="00402D88">
              <w:rPr>
                <w:spacing w:val="-2"/>
                <w:position w:val="-2"/>
                <w:sz w:val="28"/>
                <w:szCs w:val="28"/>
                <w:lang w:val="nl-NL"/>
              </w:rPr>
              <w:t>Thu nhập BQ</w:t>
            </w:r>
          </w:p>
        </w:tc>
        <w:tc>
          <w:tcPr>
            <w:tcW w:w="1134" w:type="dxa"/>
            <w:vAlign w:val="center"/>
          </w:tcPr>
          <w:p w:rsidR="00546C30" w:rsidRPr="00402D88" w:rsidRDefault="00546C30" w:rsidP="00402D88">
            <w:pPr>
              <w:tabs>
                <w:tab w:val="left" w:pos="170"/>
              </w:tabs>
              <w:spacing w:before="120" w:after="120" w:line="340" w:lineRule="exact"/>
              <w:ind w:hanging="41"/>
              <w:jc w:val="center"/>
              <w:rPr>
                <w:spacing w:val="-2"/>
                <w:position w:val="-2"/>
                <w:sz w:val="28"/>
                <w:szCs w:val="28"/>
                <w:lang w:val="nl-NL"/>
              </w:rPr>
            </w:pPr>
            <w:r w:rsidRPr="00402D88">
              <w:rPr>
                <w:spacing w:val="-2"/>
                <w:position w:val="-2"/>
                <w:sz w:val="28"/>
                <w:szCs w:val="28"/>
                <w:lang w:val="nl-NL"/>
              </w:rPr>
              <w:t>Tr/ng/th</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5,4</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5,33</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5,95</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6,3</w:t>
            </w:r>
          </w:p>
        </w:tc>
        <w:tc>
          <w:tcPr>
            <w:tcW w:w="1093" w:type="dxa"/>
            <w:shd w:val="clear" w:color="auto" w:fill="auto"/>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3,8</w:t>
            </w:r>
          </w:p>
        </w:tc>
        <w:tc>
          <w:tcPr>
            <w:tcW w:w="1055" w:type="dxa"/>
            <w:vAlign w:val="center"/>
          </w:tcPr>
          <w:p w:rsidR="00546C30" w:rsidRPr="00402D88" w:rsidRDefault="00546C30" w:rsidP="00402D88">
            <w:pPr>
              <w:tabs>
                <w:tab w:val="left" w:pos="170"/>
              </w:tabs>
              <w:spacing w:before="120" w:after="120" w:line="340" w:lineRule="exact"/>
              <w:ind w:hanging="41"/>
              <w:jc w:val="right"/>
              <w:rPr>
                <w:spacing w:val="-2"/>
                <w:position w:val="-2"/>
                <w:sz w:val="28"/>
                <w:szCs w:val="28"/>
                <w:lang w:val="nl-NL"/>
              </w:rPr>
            </w:pPr>
            <w:r w:rsidRPr="00402D88">
              <w:rPr>
                <w:spacing w:val="-2"/>
                <w:position w:val="-2"/>
                <w:sz w:val="28"/>
                <w:szCs w:val="28"/>
                <w:lang w:val="nl-NL"/>
              </w:rPr>
              <w:t>5,3</w:t>
            </w:r>
          </w:p>
        </w:tc>
      </w:tr>
    </w:tbl>
    <w:p w:rsidR="00546C30" w:rsidRPr="00402D88" w:rsidRDefault="00546C30" w:rsidP="00546C30">
      <w:pPr>
        <w:tabs>
          <w:tab w:val="left" w:pos="170"/>
        </w:tabs>
        <w:spacing w:before="120" w:after="120" w:line="340" w:lineRule="exact"/>
        <w:ind w:firstLine="567"/>
        <w:jc w:val="both"/>
        <w:rPr>
          <w:b/>
          <w:i/>
          <w:sz w:val="28"/>
          <w:szCs w:val="28"/>
          <w:lang w:val="nl-NL"/>
        </w:rPr>
      </w:pPr>
      <w:r w:rsidRPr="00402D88">
        <w:rPr>
          <w:b/>
          <w:i/>
          <w:sz w:val="28"/>
          <w:szCs w:val="28"/>
          <w:lang w:val="nl-NL"/>
        </w:rPr>
        <w:t>2.2. Đánh giá:</w:t>
      </w:r>
    </w:p>
    <w:p w:rsidR="00546C30" w:rsidRPr="00402D88" w:rsidRDefault="00546C30" w:rsidP="00546C30">
      <w:pPr>
        <w:tabs>
          <w:tab w:val="left" w:pos="170"/>
        </w:tabs>
        <w:spacing w:before="120" w:after="120" w:line="340" w:lineRule="exact"/>
        <w:ind w:firstLine="567"/>
        <w:jc w:val="both"/>
        <w:rPr>
          <w:sz w:val="28"/>
          <w:szCs w:val="28"/>
        </w:rPr>
      </w:pPr>
      <w:r w:rsidRPr="00402D88">
        <w:rPr>
          <w:sz w:val="28"/>
          <w:szCs w:val="28"/>
          <w:lang w:val="nl-NL"/>
        </w:rPr>
        <w:t xml:space="preserve">Kết quả hoạt động sản xuất kinh doanh của Công ty từ 2016 đến nay có chiều hướng giảm mạnh về doanh thu và thua lỗ liên tiếp. Nhiều đầu mối nhiều năm liền không có hiệu quả đã ảnh hưởng tới kết quả kinh doanh chung. Tính đến thời điểm hiện tại Công ty ghi nhận khoản lỗ lũy kế là 10.572 triệu đồng. Việc làm và thu nhập của người lao động không đảm bảo. Công ty buộc phải thanh lý một số </w:t>
      </w:r>
    </w:p>
    <w:p w:rsidR="00546C30" w:rsidRPr="00402D88" w:rsidRDefault="00546C30" w:rsidP="00546C30">
      <w:pPr>
        <w:tabs>
          <w:tab w:val="left" w:pos="170"/>
        </w:tabs>
        <w:spacing w:before="120" w:after="120" w:line="340" w:lineRule="exact"/>
        <w:ind w:firstLine="567"/>
        <w:jc w:val="both"/>
        <w:rPr>
          <w:sz w:val="28"/>
          <w:szCs w:val="28"/>
        </w:rPr>
      </w:pPr>
      <w:r w:rsidRPr="00402D88">
        <w:rPr>
          <w:sz w:val="28"/>
          <w:szCs w:val="28"/>
          <w:lang w:val="nl-NL"/>
        </w:rPr>
        <w:t>Công nợ phải trả, phải thu lớn, các tồn đọng, sai phạm tài chính xảy ra nhiều năm chưa khắc phục được.</w:t>
      </w:r>
    </w:p>
    <w:p w:rsidR="00546C30" w:rsidRPr="00402D88" w:rsidRDefault="00546C30" w:rsidP="00546C30">
      <w:pPr>
        <w:tabs>
          <w:tab w:val="left" w:pos="170"/>
        </w:tabs>
        <w:spacing w:before="120" w:after="120" w:line="340" w:lineRule="exact"/>
        <w:ind w:firstLine="545"/>
        <w:jc w:val="both"/>
        <w:rPr>
          <w:b/>
          <w:i/>
          <w:iCs/>
          <w:sz w:val="28"/>
          <w:szCs w:val="28"/>
          <w:lang w:val="nl-NL"/>
        </w:rPr>
      </w:pPr>
      <w:r w:rsidRPr="00402D88">
        <w:rPr>
          <w:b/>
          <w:i/>
          <w:iCs/>
          <w:sz w:val="28"/>
          <w:szCs w:val="28"/>
          <w:lang w:val="nl-NL"/>
        </w:rPr>
        <w:t>2.3. Nguyên nhân:</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a) Nguyên nhân khách quan: </w:t>
      </w:r>
    </w:p>
    <w:p w:rsidR="00546C30" w:rsidRPr="00402D88" w:rsidRDefault="00546C30" w:rsidP="00546C30">
      <w:pPr>
        <w:spacing w:before="120" w:after="120" w:line="340" w:lineRule="exact"/>
        <w:ind w:firstLine="567"/>
        <w:jc w:val="both"/>
        <w:rPr>
          <w:iCs/>
          <w:spacing w:val="-2"/>
          <w:sz w:val="28"/>
          <w:szCs w:val="28"/>
          <w:lang w:val="nl-NL"/>
        </w:rPr>
      </w:pPr>
      <w:r w:rsidRPr="00402D88">
        <w:rPr>
          <w:iCs/>
          <w:spacing w:val="-2"/>
          <w:sz w:val="28"/>
          <w:szCs w:val="28"/>
          <w:lang w:val="nl-NL"/>
        </w:rPr>
        <w:t>- Năm 2016, năm đầu tiên trong nhiệm kỳ, sự cố ô nhiễm môi trường biển Formosa đã gây ảnh hưởng nghiêm trọng đến nền kinh tế biển các tỉnh miền Trung. Bên cạnh đó, tình hình thiên tai bão lũ diễn biến cực đoan trong những năm qua tại các tỉnh miền Trung đã ảnh hưởng rất lớn đến ngành du lịch. Đặc biệt, vào cuối nhiệm kỳ, đại dịch Covid-19 chưa từng có trong nhiều thập kỷ xảy ra trên toàn cầu ảnh hưởng rất nghiêm trọng, kinh tế thế giới suy thoái, hậu quả kéo dài nhiều năm. Công ty phải thu hẹp SXKD, thanh lý các đơn vị hoạt động không hiệu quả (Khu DL nước sốt Sơn Kim, Khách sạn Vũ Hương, KS Paksan, Khách sạn Chalonxay).</w:t>
      </w:r>
    </w:p>
    <w:p w:rsidR="00546C30" w:rsidRPr="00402D88" w:rsidRDefault="00546C30" w:rsidP="00546C30">
      <w:pPr>
        <w:spacing w:before="120" w:after="120" w:line="340" w:lineRule="exact"/>
        <w:ind w:firstLine="567"/>
        <w:jc w:val="both"/>
        <w:rPr>
          <w:sz w:val="28"/>
          <w:szCs w:val="28"/>
        </w:rPr>
      </w:pPr>
      <w:r w:rsidRPr="00402D88">
        <w:rPr>
          <w:iCs/>
          <w:sz w:val="28"/>
          <w:szCs w:val="28"/>
          <w:lang w:val="nl-NL"/>
        </w:rPr>
        <w:t xml:space="preserve">- Từ năm 2016, Chính phủ Lào thắt chặt quản lý khai thác tài nguyên, đặc biệt là chính sách </w:t>
      </w:r>
      <w:r w:rsidRPr="00402D88">
        <w:rPr>
          <w:sz w:val="28"/>
          <w:szCs w:val="28"/>
        </w:rPr>
        <w:t>cấm xuất khẩu gỗ tròn nên lượng khách là thương nhân kinh doanh gỗ sụt giảm mạnh, ảnh hưởng lớn đến tình hình kinh doanh các đơn vị tại Lào.</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lastRenderedPageBreak/>
        <w:t>- Cơ sở hạ tầng của nhiều đơn vị trong Công ty chủ yếu là tài sản thuê, đã xuống cấp không đáp ứng nhu cầu ngày càng cao của khách hàng.</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 Các đơn vị của Công ty phân tán ở nhiều địa bàn ở 2 nước cũng ảnh hưởng đến khả năng quản lý điều hành của đơn vị. </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b) Nguyên nhân chủ quan: </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 Năng lực quản lý điều hành của một số cán bộ chỉ huy còn hạn chế, chưa phát huy hết vai trò, trách nhiệm, quản lý không sâu sát, còn để xảy ra nhiều sai phạm tài chính. </w:t>
      </w:r>
    </w:p>
    <w:p w:rsidR="00546C30" w:rsidRPr="00402D88" w:rsidRDefault="00546C30" w:rsidP="00546C30">
      <w:pPr>
        <w:spacing w:before="120" w:after="120" w:line="340" w:lineRule="exact"/>
        <w:ind w:firstLine="567"/>
        <w:jc w:val="both"/>
        <w:rPr>
          <w:iCs/>
          <w:sz w:val="28"/>
          <w:szCs w:val="28"/>
          <w:lang w:val="nl-NL"/>
        </w:rPr>
      </w:pPr>
      <w:r w:rsidRPr="00402D88">
        <w:rPr>
          <w:sz w:val="28"/>
          <w:szCs w:val="28"/>
          <w:lang w:val="nl-NL"/>
        </w:rPr>
        <w:t>- Công tác tham mưu của các cơ quan Công ty còn nhiều hạn chế, chưa phát huy được vai trò trách nhiệm của mình. Chưa chỉ đạo, kiểm tra, hướng dẫn được các đơn vị làm tốt lĩnh vực của phòng phụ trách.</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3. Kết quả đầu tư</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Trong nhiệm kỳ 2016 - 2020, Công ty tiến hành đầu tư Dự án Nhà 2 tầng Khách sạn Mê Kông theo cam kết với UBND tỉnh Khăm Muồn khi ký gia hạn thời gian thuê Khách sạn. Tổng mức đầu tư 6.310,7 triệu đồng và đưa vào hoạt động từ tháng 7/2018. </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Năm 2019, đầu tư Dự án sửa chữa, nâng cấp Khách sạn Chaluenxay theo cam kết hợp đồng với tổng mức đầu tư 858 triệu đồng.</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Năm 2020, lập dự án đầu tư cải tạo, sửa chữa, nâng cấp khách sạn Hòn Ngư báo cáo thông qua Hội đồng thành viên Tổng Công ty Hợp tác Kinh tế và triển khai thực hiện xong dự án kịp đưa vào khai thác mùa du lịch Cửa Lò 2020 (từ cuối tháng 6/2020) đảm bảo chất lượng, thẩm mỹ, đáp ứng được nhu cầu của khách du lịch, khách tour.</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4. Về huy động và sử dụng các nguồn vốn</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Với việc lỗ lũy kế các năm rất lớn, Công ty gặp khó khăn về huy động vốn, hầu hết các khoản vốn của Công ty chủ yếu thông qua vay vốn tín dụng cá nhân do đó chi phí sử dụng vốn là tương đối cao.</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Trong nhiệm kỳ qua, việc sử dụng vốn vay chủ yếu tập trung vốn lưu động, mua sắm CCDC phục vụ cho hoạt động sản xuất kinh doanh và phục vụ đầu tư cho Dự án Nhà 2 tầng Khách sạn Mê Kông, Khách sạn Chalonxay.</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5. Về xây dựng, ban hành Điều lệ mới và các quy chế quản lý nội bộ</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Hội đồng quản trị đã xây dựng và ban hành, sửa đổi bổ sung các quy chế quản lý nội bộ như: Phân công nhiệm vụ các thành viên HĐQT, Quy chế tuyển dụng lao động, Nội quy lao động, Quy chế quản lý tài chính, Quy chế quản lý tiền lương và thu nhập, Quy định chức năng, nhiệm vụ của các Phòng, Ban, cơ quan Công ty.</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lastRenderedPageBreak/>
        <w:t>Đại hội đồng cổ đông thường niên năm 2020 đã thông qua việc sửa đổi điều lệ trên cơ sở điều lệ bổ sung nghành nghề kinh doanh đại lý bán vé máy bay.</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6. Về công tác tổ chức -  cán bộ</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Trong suốt nhiệm kỳ, HĐQT đã có nhiều quyết định điều chuyển cán bộ nhằm kiện toàn bộ máy ở các cơ quan, đơn vị thuộc Công ty, ngăn chặn sai phạm và nâng cao hiệu quả công tác quản lý điều hành của Công ty.</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Trên cơ sở Điều lệ Công ty được thông qua tại đại hội đồng cổ đông lần đầu năm 2016, HĐQT đã thông qua cơ cấu tổ chức các Phòng, Ban Công ty. Công tác tổ chức, cán bộ được thực hiện đúng theo thẩm quyền của HĐQT.</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7. Về tổ chức các cuộc họp của HĐQT</w:t>
      </w:r>
    </w:p>
    <w:p w:rsidR="00546C30" w:rsidRPr="00402D88" w:rsidRDefault="00546C30" w:rsidP="00546C30">
      <w:pPr>
        <w:spacing w:before="120" w:after="120" w:line="340" w:lineRule="exact"/>
        <w:ind w:firstLine="567"/>
        <w:jc w:val="both"/>
        <w:rPr>
          <w:iCs/>
          <w:spacing w:val="-2"/>
          <w:sz w:val="28"/>
          <w:szCs w:val="28"/>
          <w:lang w:val="nl-NL"/>
        </w:rPr>
      </w:pPr>
      <w:r w:rsidRPr="00402D88">
        <w:rPr>
          <w:iCs/>
          <w:spacing w:val="-2"/>
          <w:sz w:val="28"/>
          <w:szCs w:val="28"/>
          <w:lang w:val="nl-NL"/>
        </w:rPr>
        <w:t>Trong nhiệm kỳ qua, HĐQT đã đảm bảo chế độ sinh hoạt ít nhất mỗi quý một lần, thực hiện tốt dân chủ trong các cuộc họp. Các cuộc họp đều mời Trưởng Ban Kiểm soát, Ban điều hành tham dự để đóng góp ý kiến, phát huy tối đa trí tuệ tập thể. Ngoài ra HĐQT còn thực hiện trao đổi với nhau qua điện thoại, Email, ra Nghị quyết bằng văn bản theo đúng trình tự, thủ tục quy định của Điều lệ Công ty và Luật doanh nghiệp để giải quyết kịp thời các công việc phát sinh.</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Biên bản, Nghị quyết bằng văn bản của HĐQT được lập đầy đủ, có chữ ký của các thành viên HĐQT, được lưu trữ và gửi cho các nơi liên quan để thực hiện. Tài liệu, hồ sơ các cuộc họp đều được gửi cho các thành viên HĐQT và Trưởng Ban Kiểm soát nghiên cứu trước khi họp nên các nội dung thông qua HĐQT luôn được sự nhất trí và đồng thuận cao, tạo điều kiện thuận lợi trong việc thực hiện Nghị quyết.</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8. Về kết quả giám sát của HĐQT đối với hoạt động của Ban điều hành</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Trong nhiệm kỳ, Ban điều hành đã bám sát các Nghị quyết lãnh đạo của Đại hội đồng cổ đông, Hội đồng quản trị để triển khai thực hiện trong quá trình điều hành SXKD, đã có nhiều cố gắng khắc phục khó khăn, cụ thể:</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Sắp xếp, bố trí nhân sự chủ chốt của các đơn vị, ngăn chặn kịp thời các sai phạm, bước đầu làm thay đổi nhận thức, cách thức trong quản lý điều hành của các chỉ huy đơn vị</w:t>
      </w:r>
    </w:p>
    <w:p w:rsidR="00546C30" w:rsidRPr="00402D88" w:rsidRDefault="00546C30" w:rsidP="00546C30">
      <w:pPr>
        <w:spacing w:before="120" w:after="120" w:line="340" w:lineRule="exact"/>
        <w:ind w:firstLine="567"/>
        <w:jc w:val="both"/>
        <w:rPr>
          <w:sz w:val="28"/>
          <w:szCs w:val="28"/>
        </w:rPr>
      </w:pPr>
      <w:r w:rsidRPr="00402D88">
        <w:rPr>
          <w:iCs/>
          <w:sz w:val="28"/>
          <w:szCs w:val="28"/>
          <w:lang w:val="nl-NL"/>
        </w:rPr>
        <w:t xml:space="preserve">- </w:t>
      </w:r>
      <w:r w:rsidRPr="00402D88">
        <w:rPr>
          <w:sz w:val="28"/>
          <w:szCs w:val="28"/>
        </w:rPr>
        <w:t>Tiến hành rà soát, thanh lý các đầu mối hoạt động kém hiệu quả và không có hướng phát triển như Khu du lịch nước sốt Sơn Kim, KS Paksan, KS Chalonxay.</w:t>
      </w:r>
    </w:p>
    <w:p w:rsidR="00546C30" w:rsidRPr="00402D88" w:rsidRDefault="00546C30" w:rsidP="00546C30">
      <w:pPr>
        <w:spacing w:before="120" w:after="120" w:line="340" w:lineRule="exact"/>
        <w:ind w:firstLine="567"/>
        <w:jc w:val="both"/>
        <w:rPr>
          <w:sz w:val="28"/>
          <w:szCs w:val="28"/>
        </w:rPr>
      </w:pPr>
      <w:r w:rsidRPr="00402D88">
        <w:rPr>
          <w:sz w:val="28"/>
          <w:szCs w:val="28"/>
        </w:rPr>
        <w:t xml:space="preserve">- Tiến hành đầu tư nâng cấp, cải tạo cơ sở hạ tầng các đơn vị (KS Mekong, KS Hòn Ngư, KS Xiêng Khoảng) nhằm nâng cao chất lượng phục vụ. Cảnh quan môi trường tại các đơn vị nêu trên cũng đã được cải thiện đáng kể. </w:t>
      </w:r>
    </w:p>
    <w:p w:rsidR="00546C30" w:rsidRPr="00402D88" w:rsidRDefault="00546C30" w:rsidP="00546C30">
      <w:pPr>
        <w:spacing w:before="120" w:after="120" w:line="340" w:lineRule="exact"/>
        <w:ind w:firstLine="567"/>
        <w:jc w:val="both"/>
        <w:rPr>
          <w:sz w:val="28"/>
          <w:szCs w:val="28"/>
        </w:rPr>
      </w:pPr>
      <w:r w:rsidRPr="00402D88">
        <w:rPr>
          <w:sz w:val="28"/>
          <w:szCs w:val="28"/>
        </w:rPr>
        <w:t>- Quyết liệt xử lý các tồn đọng, sai phạm tài chính, đôn đốc thu hồi công nợ bước đầu đã có kết quả (</w:t>
      </w:r>
      <w:r w:rsidRPr="00402D88">
        <w:rPr>
          <w:color w:val="0D0D0D"/>
          <w:spacing w:val="-2"/>
          <w:sz w:val="28"/>
          <w:szCs w:val="28"/>
          <w:lang w:val="nl-NL"/>
        </w:rPr>
        <w:t xml:space="preserve">thời điểm 01/01/2020 là 3.534 triệu đồng, đến ngày 31/11/2020 công nợ phải thu còn lại 1.302 triệu đồng; các sai phạm tài chính nhỏ lẻ cơ </w:t>
      </w:r>
      <w:r w:rsidRPr="00402D88">
        <w:rPr>
          <w:color w:val="0D0D0D"/>
          <w:spacing w:val="-2"/>
          <w:sz w:val="28"/>
          <w:szCs w:val="28"/>
          <w:lang w:val="nl-NL"/>
        </w:rPr>
        <w:lastRenderedPageBreak/>
        <w:t xml:space="preserve">bản đã giải quyết xong, các sai phạm lớn đã hoàn thiện thủ tục hồ sơ pháp lý, hiện đang tiếp tục tích cực thu hồi; không để phát sinh thêm các sai phạm mới). Công tác </w:t>
      </w:r>
      <w:r w:rsidRPr="00402D88">
        <w:rPr>
          <w:sz w:val="28"/>
          <w:szCs w:val="28"/>
        </w:rPr>
        <w:t>quản lý tài chính, quản lý dòng tiền rõ ràng đã có tiến bộ hơn trước, minh bạch hơn, chặt chẽ hơn, sâu sát hơn.</w:t>
      </w:r>
    </w:p>
    <w:p w:rsidR="00546C30" w:rsidRPr="00402D88" w:rsidRDefault="00546C30" w:rsidP="00546C30">
      <w:pPr>
        <w:spacing w:before="120" w:after="120" w:line="340" w:lineRule="exact"/>
        <w:ind w:firstLine="567"/>
        <w:jc w:val="both"/>
        <w:rPr>
          <w:iCs/>
          <w:sz w:val="28"/>
          <w:szCs w:val="28"/>
          <w:lang w:val="nl-NL"/>
        </w:rPr>
      </w:pPr>
      <w:r w:rsidRPr="00402D88">
        <w:rPr>
          <w:sz w:val="28"/>
          <w:szCs w:val="28"/>
        </w:rPr>
        <w:t xml:space="preserve">- Đã có những nỗ lực cố gắng để cơ cấu lại các khoản vay, đàm phán giảm giá thuê cơ sở hạ tầng nhằm tiết giảm tối đa chi phí (Đàm phán giảm giá thuê KS Chalonxay từ 180.000 USD xuống 120.000 USD, miễn 40.000 USD quý IV/2019 và 2.000 USD quý I/2020; Tcty HTKT cũng đã đồng ý giảm đến 75% tiền thuê các KS; </w:t>
      </w:r>
      <w:r w:rsidRPr="00402D88">
        <w:rPr>
          <w:sz w:val="28"/>
          <w:szCs w:val="28"/>
          <w:lang w:val="vi-VN"/>
        </w:rPr>
        <w:t>Khoản vay đầu tư nhà 2 tầng của Khách sạn Mêkong tại ngân hàng Lào Việt với lãi suất 12,5%/năm cơ cấu lại với lãi suất ưu đãi cố định 3%/năm trong 60 tháng để tất toán trả hết khoản vay cũ với lãi suất cao và thanh toán hết tiền thuê khách sạn 6 tháng cuối năm 2019 cho kho bạc tỉnh Khăm Muồn. Đưa khoản vay tín chấp cá nhân tại cơ quan công ty với lãi suất từ 16</w:t>
      </w:r>
      <w:r w:rsidRPr="00402D88">
        <w:rPr>
          <w:sz w:val="28"/>
          <w:szCs w:val="28"/>
        </w:rPr>
        <w:t>,</w:t>
      </w:r>
      <w:r w:rsidRPr="00402D88">
        <w:rPr>
          <w:sz w:val="28"/>
          <w:szCs w:val="28"/>
          <w:lang w:val="vi-VN"/>
        </w:rPr>
        <w:t>5%/năm tại ngân hàng MB xuống còn 12%/năm.</w:t>
      </w:r>
      <w:r w:rsidRPr="00402D88">
        <w:rPr>
          <w:sz w:val="28"/>
          <w:szCs w:val="28"/>
        </w:rPr>
        <w:t>)</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 Tuy nhiên, Ban điều hành đã không hoàn thành nhiệm vụ điều hành SXKD của Công ty, cụ thể:</w:t>
      </w:r>
    </w:p>
    <w:p w:rsidR="00546C30" w:rsidRPr="00402D88" w:rsidRDefault="00546C30" w:rsidP="00546C30">
      <w:pPr>
        <w:spacing w:before="120" w:after="120" w:line="340" w:lineRule="exact"/>
        <w:ind w:firstLine="567"/>
        <w:jc w:val="both"/>
        <w:rPr>
          <w:iCs/>
          <w:spacing w:val="-6"/>
          <w:sz w:val="28"/>
          <w:szCs w:val="28"/>
          <w:lang w:val="nl-NL"/>
        </w:rPr>
      </w:pPr>
      <w:r w:rsidRPr="00402D88">
        <w:rPr>
          <w:iCs/>
          <w:spacing w:val="-6"/>
          <w:sz w:val="28"/>
          <w:szCs w:val="28"/>
          <w:lang w:val="nl-NL"/>
        </w:rPr>
        <w:t xml:space="preserve">- Không hoàn thành kế hoạch SXKD đã được Đại hội đồng cổ đông và HĐQT phê duyệt khi liên tục để Công ty thua lỗ qua nhiều năm nhưng không khắc phục được. </w:t>
      </w:r>
    </w:p>
    <w:p w:rsidR="00546C30" w:rsidRPr="00402D88" w:rsidRDefault="00546C30" w:rsidP="00546C30">
      <w:pPr>
        <w:spacing w:before="120" w:after="120" w:line="340" w:lineRule="exact"/>
        <w:ind w:firstLine="567"/>
        <w:jc w:val="both"/>
        <w:rPr>
          <w:sz w:val="28"/>
          <w:szCs w:val="28"/>
        </w:rPr>
      </w:pPr>
      <w:r w:rsidRPr="00402D88">
        <w:rPr>
          <w:iCs/>
          <w:sz w:val="28"/>
          <w:szCs w:val="28"/>
          <w:lang w:val="nl-NL"/>
        </w:rPr>
        <w:t xml:space="preserve">- Việc khắc phục tồn tại, yếu kém theo Phương án đã được phê duyệt còn chậm, </w:t>
      </w:r>
      <w:r w:rsidRPr="00402D88">
        <w:rPr>
          <w:sz w:val="28"/>
          <w:szCs w:val="28"/>
        </w:rPr>
        <w:t>c</w:t>
      </w:r>
      <w:r w:rsidRPr="00402D88">
        <w:rPr>
          <w:sz w:val="28"/>
          <w:szCs w:val="28"/>
          <w:lang w:val="vi-VN"/>
        </w:rPr>
        <w:t>ơ cấu tổ chức, biên chế còn c</w:t>
      </w:r>
      <w:r w:rsidRPr="00402D88">
        <w:rPr>
          <w:sz w:val="28"/>
          <w:szCs w:val="28"/>
        </w:rPr>
        <w:t>ồ</w:t>
      </w:r>
      <w:r w:rsidRPr="00402D88">
        <w:rPr>
          <w:sz w:val="28"/>
          <w:szCs w:val="28"/>
          <w:lang w:val="vi-VN"/>
        </w:rPr>
        <w:t>ng kềnh, tỷ lệ lực lượng quản lý trung gian so</w:t>
      </w:r>
      <w:r w:rsidRPr="00402D88">
        <w:rPr>
          <w:sz w:val="28"/>
          <w:szCs w:val="28"/>
        </w:rPr>
        <w:t xml:space="preserve"> </w:t>
      </w:r>
      <w:r w:rsidRPr="00402D88">
        <w:rPr>
          <w:sz w:val="28"/>
          <w:szCs w:val="28"/>
          <w:lang w:val="vi-VN"/>
        </w:rPr>
        <w:t>với lao động trực tiếp còn cao, lực lượng quân nhân còn tồn đọng sau cổ phần hóa trong nhiệm kỳ qua vẫn chưa giải quyết triệt để, còn nhiều vị trí không bố trí được việc làm nhưng không giải quyết được ra các hướn</w:t>
      </w:r>
      <w:r w:rsidRPr="00402D88">
        <w:rPr>
          <w:sz w:val="28"/>
          <w:szCs w:val="28"/>
        </w:rPr>
        <w:t>g dẫn đến gánh nặng chi phí cho Công ty tương đối lớn.</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xml:space="preserve">- Công tác quản lý điều hành có thời điểm chưa bám nắm, chưa sâu sát, đặc biệt là công tác tài chính. </w:t>
      </w:r>
      <w:r w:rsidRPr="00402D88">
        <w:rPr>
          <w:sz w:val="28"/>
          <w:szCs w:val="28"/>
        </w:rPr>
        <w:t xml:space="preserve">Công nợ, tồn đọng, sai phạm tài chính hiện vẫn còn lớn và chưa có giải pháp thu hồi hiệu quả. Mặc dù các cá nhân đã cam kết nhưng khả năng trong tương lai gần là không thể khắc phục được. </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 Việc quản lý định mức KTKT chưa chặt chẽ, còn để xảy ra thất thoát, một số đơn vị có nhiều chi phí vượt kế hoạch (điện, nước, nguyên vật liệu đầu vào).</w:t>
      </w:r>
    </w:p>
    <w:p w:rsidR="00546C30" w:rsidRPr="00402D88" w:rsidRDefault="00546C30" w:rsidP="00546C30">
      <w:pPr>
        <w:spacing w:before="120" w:after="120" w:line="340" w:lineRule="exact"/>
        <w:ind w:firstLine="567"/>
        <w:jc w:val="both"/>
        <w:rPr>
          <w:b/>
          <w:iCs/>
          <w:sz w:val="28"/>
          <w:szCs w:val="28"/>
          <w:lang w:val="nl-NL"/>
        </w:rPr>
      </w:pPr>
      <w:r w:rsidRPr="00402D88">
        <w:rPr>
          <w:b/>
          <w:iCs/>
          <w:sz w:val="28"/>
          <w:szCs w:val="28"/>
          <w:lang w:val="nl-NL"/>
        </w:rPr>
        <w:t>9. Về thù lao của HĐQT</w:t>
      </w:r>
    </w:p>
    <w:p w:rsidR="00546C30" w:rsidRPr="00402D88" w:rsidRDefault="00546C30" w:rsidP="00546C30">
      <w:pPr>
        <w:spacing w:before="120" w:after="120" w:line="340" w:lineRule="exact"/>
        <w:ind w:firstLine="567"/>
        <w:jc w:val="both"/>
        <w:rPr>
          <w:iCs/>
          <w:sz w:val="28"/>
          <w:szCs w:val="28"/>
          <w:lang w:val="nl-NL"/>
        </w:rPr>
      </w:pPr>
      <w:r w:rsidRPr="00402D88">
        <w:rPr>
          <w:iCs/>
          <w:sz w:val="28"/>
          <w:szCs w:val="28"/>
          <w:lang w:val="nl-NL"/>
        </w:rPr>
        <w:t>Thù lao của HĐQT đều được thông qua tại đại hội đồng cổ đông thường niên hàng năm và xây dựng kế hoạch cho năm sau, và được xây dựng trên cơ s</w:t>
      </w:r>
      <w:r w:rsidRPr="00402D88">
        <w:rPr>
          <w:iCs/>
          <w:sz w:val="28"/>
          <w:szCs w:val="28"/>
          <w:lang w:val="vi-VN"/>
        </w:rPr>
        <w:t>ở</w:t>
      </w:r>
      <w:r w:rsidRPr="00402D88">
        <w:rPr>
          <w:iCs/>
          <w:sz w:val="28"/>
          <w:szCs w:val="28"/>
          <w:lang w:val="nl-NL"/>
        </w:rPr>
        <w:t xml:space="preserve"> mức lương kế hoạch của Giám đốc, cụ thể: Chủ tịch HĐQT mức thù lao bằng 20%, thành viên HĐQT mức thù lao bằng 15% mức lương kế hoạch của Giám đốc đối với vị trí kiêm nhiệm.Tiền lương thực tế thực hiện theo Nghị định 53/2016/NĐ-CP và Thông tư 28/2016/TT-BLĐTBXH (theo tỷ lệ hoàn thành kế hoạch về lợi nhuận của Công ty).</w:t>
      </w:r>
    </w:p>
    <w:p w:rsidR="00546C30" w:rsidRPr="00402D88" w:rsidRDefault="00546C30" w:rsidP="00546C30">
      <w:pPr>
        <w:spacing w:before="120" w:after="120" w:line="340" w:lineRule="exact"/>
        <w:ind w:firstLine="437"/>
        <w:jc w:val="center"/>
        <w:rPr>
          <w:b/>
          <w:sz w:val="28"/>
          <w:szCs w:val="28"/>
          <w:lang w:val="nl-NL"/>
        </w:rPr>
      </w:pPr>
      <w:r w:rsidRPr="00402D88">
        <w:rPr>
          <w:b/>
          <w:sz w:val="28"/>
          <w:szCs w:val="28"/>
          <w:lang w:val="nl-NL"/>
        </w:rPr>
        <w:lastRenderedPageBreak/>
        <w:t>PHẦN II:</w:t>
      </w:r>
    </w:p>
    <w:p w:rsidR="00546C30" w:rsidRPr="00402D88" w:rsidRDefault="00546C30" w:rsidP="00546C30">
      <w:pPr>
        <w:spacing w:before="120" w:after="120" w:line="340" w:lineRule="exact"/>
        <w:ind w:firstLine="437"/>
        <w:jc w:val="center"/>
        <w:rPr>
          <w:b/>
          <w:sz w:val="28"/>
          <w:szCs w:val="28"/>
          <w:lang w:val="nl-NL"/>
        </w:rPr>
      </w:pPr>
      <w:r w:rsidRPr="00402D88">
        <w:rPr>
          <w:b/>
          <w:sz w:val="28"/>
          <w:szCs w:val="28"/>
          <w:lang w:val="nl-NL"/>
        </w:rPr>
        <w:t>PHƯƠNG HƯỚNG, NHIỆM VỤ NHIỆM KỲ 2021-2026</w:t>
      </w:r>
    </w:p>
    <w:p w:rsidR="00546C30" w:rsidRPr="00402D88" w:rsidRDefault="00546C30" w:rsidP="00546C30">
      <w:pPr>
        <w:numPr>
          <w:ilvl w:val="0"/>
          <w:numId w:val="2"/>
        </w:numPr>
        <w:tabs>
          <w:tab w:val="left" w:pos="170"/>
          <w:tab w:val="left" w:pos="993"/>
        </w:tabs>
        <w:spacing w:before="120" w:after="120" w:line="340" w:lineRule="exact"/>
        <w:ind w:left="0" w:firstLine="709"/>
        <w:jc w:val="both"/>
        <w:rPr>
          <w:b/>
          <w:sz w:val="28"/>
          <w:szCs w:val="28"/>
          <w:lang w:val="nl-NL"/>
        </w:rPr>
      </w:pPr>
      <w:r w:rsidRPr="00402D88">
        <w:rPr>
          <w:b/>
          <w:sz w:val="28"/>
          <w:szCs w:val="28"/>
          <w:lang w:val="nl-NL"/>
        </w:rPr>
        <w:t>Đặc điểm tình hình kinh tế xã hội giai đoạn 2021 – 2026</w:t>
      </w:r>
    </w:p>
    <w:p w:rsidR="00546C30" w:rsidRPr="00402D88" w:rsidRDefault="00546C30" w:rsidP="00546C30">
      <w:pPr>
        <w:numPr>
          <w:ilvl w:val="0"/>
          <w:numId w:val="3"/>
        </w:numPr>
        <w:tabs>
          <w:tab w:val="left" w:pos="993"/>
        </w:tabs>
        <w:spacing w:before="120" w:after="120" w:line="340" w:lineRule="exact"/>
        <w:ind w:left="0" w:firstLine="709"/>
        <w:jc w:val="both"/>
        <w:rPr>
          <w:b/>
          <w:sz w:val="28"/>
          <w:szCs w:val="28"/>
        </w:rPr>
      </w:pPr>
      <w:r w:rsidRPr="00402D88">
        <w:rPr>
          <w:b/>
          <w:sz w:val="28"/>
          <w:szCs w:val="28"/>
        </w:rPr>
        <w:t xml:space="preserve">Đặc điểm tình hình </w:t>
      </w:r>
    </w:p>
    <w:p w:rsidR="00546C30" w:rsidRPr="00402D88" w:rsidRDefault="00546C30" w:rsidP="00546C30">
      <w:pPr>
        <w:spacing w:before="120" w:after="120" w:line="340" w:lineRule="exact"/>
        <w:ind w:firstLine="720"/>
        <w:jc w:val="both"/>
        <w:rPr>
          <w:sz w:val="28"/>
          <w:szCs w:val="28"/>
          <w:lang w:val="nl-NL"/>
        </w:rPr>
      </w:pPr>
      <w:r w:rsidRPr="00402D88">
        <w:rPr>
          <w:sz w:val="28"/>
          <w:szCs w:val="28"/>
          <w:lang w:val="nl-NL"/>
        </w:rPr>
        <w:t xml:space="preserve">Mức độ tàn phá ngoài sức tưởng tượng của đại dịch Covid-19 khiến ngành du lịch Việt Nam phải đánh giá lại, tư duy lại cách làm du lịch trong bối cảnh dịch còn diễn biến phức tạp. Du lịch Việt Nam chuyển hướng tập trung khai thác thị trường khách trong nước ở “trạng thái bình thường mới” với yêu cầu tiên quyết là phải bảo đảm an toàn phòng, chống dịch cho các sản phẩm du lịch, bảo đảm an toàn cho du khách.  </w:t>
      </w:r>
    </w:p>
    <w:p w:rsidR="00546C30" w:rsidRPr="00402D88" w:rsidRDefault="00546C30" w:rsidP="00546C30">
      <w:pPr>
        <w:spacing w:before="120" w:after="120" w:line="340" w:lineRule="exact"/>
        <w:ind w:firstLine="720"/>
        <w:jc w:val="both"/>
        <w:rPr>
          <w:bCs/>
          <w:sz w:val="28"/>
          <w:szCs w:val="28"/>
        </w:rPr>
      </w:pPr>
      <w:r w:rsidRPr="00402D88">
        <w:rPr>
          <w:sz w:val="28"/>
          <w:szCs w:val="28"/>
          <w:lang w:val="nl-NL"/>
        </w:rPr>
        <w:t xml:space="preserve">Bên cạnh đó, những biến đổi </w:t>
      </w:r>
      <w:r w:rsidRPr="00402D88">
        <w:rPr>
          <w:bCs/>
          <w:spacing w:val="-2"/>
          <w:position w:val="-2"/>
          <w:sz w:val="28"/>
          <w:szCs w:val="28"/>
          <w:lang w:val="nl-NL"/>
        </w:rPr>
        <w:t>khí hậu ngày càng diễn biến phức tạp sẽ ảnh hưởng xấu đến kinh doanh du lịch nhất là du lịch biển và lữ hành.</w:t>
      </w:r>
    </w:p>
    <w:p w:rsidR="00546C30" w:rsidRPr="00402D88" w:rsidRDefault="00546C30" w:rsidP="00546C30">
      <w:pPr>
        <w:spacing w:before="120" w:after="120" w:line="340" w:lineRule="exact"/>
        <w:ind w:firstLine="720"/>
        <w:jc w:val="both"/>
        <w:rPr>
          <w:sz w:val="28"/>
          <w:szCs w:val="28"/>
          <w:lang w:val="nl-NL"/>
        </w:rPr>
      </w:pPr>
      <w:r w:rsidRPr="00402D88">
        <w:rPr>
          <w:bCs/>
          <w:sz w:val="28"/>
          <w:szCs w:val="28"/>
        </w:rPr>
        <w:t>Chính phủ hai nước sẽ rất thận trọng trong các chính sách xuất nhập cảnh đề phòng dịch bệnh</w:t>
      </w:r>
      <w:r w:rsidRPr="00402D88">
        <w:rPr>
          <w:sz w:val="28"/>
          <w:szCs w:val="28"/>
          <w:lang w:val="nl-NL"/>
        </w:rPr>
        <w:t>; nền kinh tế của Lào gặp nhiều khó khăn, các đơn vị của công ty hoạt động trở lại nhưng sẽ mang tính cầm chừng; việc làm, thu nhập và đời sống của người lao động tiếp tục bị ảnh hưởng nặng nề.</w:t>
      </w:r>
    </w:p>
    <w:p w:rsidR="00546C30" w:rsidRPr="00402D88" w:rsidRDefault="00546C30" w:rsidP="00546C30">
      <w:pPr>
        <w:tabs>
          <w:tab w:val="left" w:pos="170"/>
        </w:tabs>
        <w:spacing w:before="120" w:after="120" w:line="340" w:lineRule="exact"/>
        <w:ind w:firstLine="454"/>
        <w:jc w:val="both"/>
        <w:rPr>
          <w:b/>
          <w:sz w:val="28"/>
          <w:szCs w:val="28"/>
          <w:lang w:val="nl-NL"/>
        </w:rPr>
      </w:pPr>
      <w:r w:rsidRPr="00402D88">
        <w:rPr>
          <w:sz w:val="28"/>
          <w:szCs w:val="28"/>
          <w:lang w:val="nl-NL"/>
        </w:rPr>
        <w:tab/>
      </w:r>
      <w:r w:rsidRPr="00402D88">
        <w:rPr>
          <w:b/>
          <w:sz w:val="28"/>
          <w:szCs w:val="28"/>
          <w:lang w:val="nl-NL"/>
        </w:rPr>
        <w:t>2. Cơ hội và thách thức đối với đơn vị giai đoạn 2021 - 2026</w:t>
      </w:r>
    </w:p>
    <w:p w:rsidR="00546C30" w:rsidRPr="00402D88" w:rsidRDefault="00546C30" w:rsidP="00546C30">
      <w:pPr>
        <w:pStyle w:val="NormalWeb"/>
        <w:shd w:val="clear" w:color="auto" w:fill="FFFFFF"/>
        <w:spacing w:before="120" w:beforeAutospacing="0" w:after="120" w:afterAutospacing="0" w:line="340" w:lineRule="exact"/>
        <w:jc w:val="both"/>
        <w:rPr>
          <w:sz w:val="28"/>
          <w:szCs w:val="28"/>
        </w:rPr>
      </w:pPr>
      <w:r w:rsidRPr="00402D88">
        <w:rPr>
          <w:sz w:val="28"/>
          <w:szCs w:val="28"/>
          <w:lang w:val="nl-NL"/>
        </w:rPr>
        <w:tab/>
      </w:r>
      <w:r w:rsidRPr="00402D88">
        <w:rPr>
          <w:sz w:val="28"/>
          <w:szCs w:val="28"/>
        </w:rPr>
        <w:t>a) Cơ hội:</w:t>
      </w:r>
    </w:p>
    <w:p w:rsidR="00546C30" w:rsidRPr="00402D88" w:rsidRDefault="00546C30" w:rsidP="00546C30">
      <w:pPr>
        <w:pStyle w:val="NormalWeb"/>
        <w:shd w:val="clear" w:color="auto" w:fill="FFFFFF"/>
        <w:spacing w:before="120" w:beforeAutospacing="0" w:after="120" w:afterAutospacing="0" w:line="340" w:lineRule="exact"/>
        <w:jc w:val="both"/>
        <w:rPr>
          <w:sz w:val="28"/>
          <w:szCs w:val="28"/>
        </w:rPr>
      </w:pPr>
      <w:r w:rsidRPr="00402D88">
        <w:rPr>
          <w:sz w:val="28"/>
          <w:szCs w:val="28"/>
        </w:rPr>
        <w:tab/>
        <w:t>- Việt Nam là một trong số ít các nước kiểm soát tốt dịch bệnh, duy trì tốc độ tăng trưởng, nền kinh tế, xã hội ổn định, Chính phủ thực thi nhiều biện pháp kích cầu, hỗ trợ doanh nghiệp.</w:t>
      </w:r>
    </w:p>
    <w:p w:rsidR="00546C30" w:rsidRPr="00402D88" w:rsidRDefault="00546C30" w:rsidP="00546C30">
      <w:pPr>
        <w:pStyle w:val="NormalWeb"/>
        <w:shd w:val="clear" w:color="auto" w:fill="FFFFFF"/>
        <w:spacing w:before="120" w:beforeAutospacing="0" w:after="120" w:afterAutospacing="0" w:line="340" w:lineRule="exact"/>
        <w:ind w:firstLine="720"/>
        <w:jc w:val="both"/>
        <w:rPr>
          <w:sz w:val="28"/>
          <w:szCs w:val="28"/>
        </w:rPr>
      </w:pPr>
      <w:r w:rsidRPr="00402D88">
        <w:rPr>
          <w:sz w:val="28"/>
          <w:szCs w:val="28"/>
        </w:rPr>
        <w:t>- Du lịch, dịch vụ là một trong những xu thế và ngày càng phát triển trong tương lai khi đời sống người dân ngày càng được nâng lên. Ngành du lịch, dịch vụ được dự báo là ngành phục hồi nhanh sau đại dịch Covid 19.</w:t>
      </w:r>
    </w:p>
    <w:p w:rsidR="00546C30" w:rsidRPr="00402D88" w:rsidRDefault="00546C30" w:rsidP="00546C30">
      <w:pPr>
        <w:pStyle w:val="NormalWeb"/>
        <w:shd w:val="clear" w:color="auto" w:fill="FFFFFF"/>
        <w:spacing w:before="120" w:beforeAutospacing="0" w:after="120" w:afterAutospacing="0" w:line="340" w:lineRule="exact"/>
        <w:ind w:firstLine="720"/>
        <w:jc w:val="both"/>
        <w:rPr>
          <w:sz w:val="28"/>
          <w:szCs w:val="28"/>
        </w:rPr>
      </w:pPr>
      <w:r w:rsidRPr="00402D88">
        <w:rPr>
          <w:sz w:val="28"/>
          <w:szCs w:val="28"/>
        </w:rPr>
        <w:t>- Công ty nhận được sự quan tâm, chia sẻ, giúp đỡ rất lớn của các cổ đông, đặc biệt là cổ đông lớn Tổng Công ty Hợp tác kinh tế.</w:t>
      </w:r>
    </w:p>
    <w:p w:rsidR="00546C30" w:rsidRPr="00402D88" w:rsidRDefault="00546C30" w:rsidP="00546C30">
      <w:pPr>
        <w:pStyle w:val="NormalWeb"/>
        <w:shd w:val="clear" w:color="auto" w:fill="FFFFFF"/>
        <w:spacing w:before="120" w:beforeAutospacing="0" w:after="120" w:afterAutospacing="0" w:line="340" w:lineRule="exact"/>
        <w:ind w:firstLine="720"/>
        <w:jc w:val="both"/>
        <w:rPr>
          <w:sz w:val="28"/>
          <w:szCs w:val="28"/>
        </w:rPr>
      </w:pPr>
      <w:r w:rsidRPr="00402D88">
        <w:rPr>
          <w:sz w:val="28"/>
          <w:szCs w:val="28"/>
        </w:rPr>
        <w:t xml:space="preserve">- Tính đến hết năm 2020, về cơ bản Công ty đã thực hiện thanh lý hết các đơn vị hoạt động kém hiệu quả để tập trung nguồn lực vào các đơn vị có năng lực. Các đơn vị còn lại đã cơ bản được đầu tư cải tạo, nâng cấp cơ sở hạ tầng, sẵn sàng cho triển khai nhiệm vụ SXKD. </w:t>
      </w:r>
    </w:p>
    <w:p w:rsidR="00546C30" w:rsidRPr="00402D88" w:rsidRDefault="00546C30" w:rsidP="00546C30">
      <w:pPr>
        <w:pStyle w:val="NormalWeb"/>
        <w:shd w:val="clear" w:color="auto" w:fill="FFFFFF"/>
        <w:spacing w:before="120" w:beforeAutospacing="0" w:after="120" w:afterAutospacing="0" w:line="340" w:lineRule="exact"/>
        <w:ind w:firstLine="720"/>
        <w:jc w:val="both"/>
        <w:rPr>
          <w:sz w:val="28"/>
          <w:szCs w:val="28"/>
        </w:rPr>
      </w:pPr>
      <w:r w:rsidRPr="00402D88">
        <w:rPr>
          <w:sz w:val="28"/>
          <w:szCs w:val="28"/>
        </w:rPr>
        <w:t>b) Thách thức</w:t>
      </w:r>
    </w:p>
    <w:p w:rsidR="00546C30" w:rsidRPr="00402D88" w:rsidRDefault="00546C30" w:rsidP="00546C30">
      <w:pPr>
        <w:pStyle w:val="NormalWeb"/>
        <w:shd w:val="clear" w:color="auto" w:fill="FFFFFF"/>
        <w:spacing w:before="120" w:beforeAutospacing="0" w:after="120" w:afterAutospacing="0" w:line="340" w:lineRule="exact"/>
        <w:ind w:firstLine="720"/>
        <w:jc w:val="both"/>
        <w:rPr>
          <w:color w:val="000000"/>
          <w:sz w:val="28"/>
          <w:szCs w:val="28"/>
        </w:rPr>
      </w:pPr>
      <w:r w:rsidRPr="00402D88">
        <w:rPr>
          <w:color w:val="000000"/>
          <w:sz w:val="28"/>
          <w:szCs w:val="28"/>
        </w:rPr>
        <w:t>- Ngành du lịch nhạy cảm với các cú sốc như bất ổn định chính trị toàn cầu, bệnh dịch và thiên tai tác động tới tâm lý du khách. Sự cố ô nhiễm môi trường biển miền Trung, ảnh hưởng của đại dịch Covid-19 là một ví dụ điển hình.</w:t>
      </w:r>
    </w:p>
    <w:p w:rsidR="00546C30" w:rsidRPr="00402D88" w:rsidRDefault="00546C30" w:rsidP="00546C30">
      <w:pPr>
        <w:pStyle w:val="NormalWeb"/>
        <w:shd w:val="clear" w:color="auto" w:fill="FFFFFF"/>
        <w:spacing w:before="120" w:beforeAutospacing="0" w:after="120" w:afterAutospacing="0" w:line="340" w:lineRule="exact"/>
        <w:ind w:firstLine="720"/>
        <w:jc w:val="both"/>
        <w:rPr>
          <w:color w:val="000000"/>
          <w:sz w:val="28"/>
          <w:szCs w:val="28"/>
        </w:rPr>
      </w:pPr>
      <w:r w:rsidRPr="00402D88">
        <w:rPr>
          <w:color w:val="000000"/>
          <w:sz w:val="28"/>
          <w:szCs w:val="28"/>
        </w:rPr>
        <w:lastRenderedPageBreak/>
        <w:t>- Cạnh tranh giữa các khách sạn, nhà hàng, công ty lữ hành ngày càng khốc liệt. Các đơn vị bạn được đầu tư cơ sở vật chất tương đối lớn, các địa phương đẩy mạnh du lịch biển. Các địa phương có thương hiệu trong ngành du lịch như Đà Nẵng, Nha Trang, Vũng Tàu, Sài Gòn, miền tây….có nhiều dịch vụ, giảm giá cạnh tranh nhằm thu hút khách du lịch. Do vậy lượng du khách đến với các địa phương không có lợi thế như Nghệ An cũng sẽ bị ảnh hưởng.</w:t>
      </w:r>
    </w:p>
    <w:p w:rsidR="00546C30" w:rsidRPr="00402D88" w:rsidRDefault="00546C30" w:rsidP="00546C30">
      <w:pPr>
        <w:pStyle w:val="NormalWeb"/>
        <w:shd w:val="clear" w:color="auto" w:fill="FFFFFF"/>
        <w:spacing w:before="120" w:beforeAutospacing="0" w:after="120" w:afterAutospacing="0" w:line="340" w:lineRule="exact"/>
        <w:ind w:firstLine="720"/>
        <w:jc w:val="both"/>
        <w:rPr>
          <w:color w:val="000000"/>
          <w:sz w:val="28"/>
          <w:szCs w:val="28"/>
        </w:rPr>
      </w:pPr>
      <w:r w:rsidRPr="00402D88">
        <w:rPr>
          <w:color w:val="000000"/>
          <w:sz w:val="28"/>
          <w:szCs w:val="28"/>
        </w:rPr>
        <w:t>- Việc hạn chế đi lại, thắt chặt cửa khẩu giữa 2 nước Việt Nam và Lào làm ảnh hưởng đến khả năng di chuyển qua lại giữa 2 nước của người dân. Nền kinh tế của Lào dự báo sẽ gặp rất nhiều khó khăn trong thời gian tới. Lượng khách du lịch đến với Lào sụt giảm tương đối.</w:t>
      </w:r>
    </w:p>
    <w:p w:rsidR="00546C30" w:rsidRPr="00402D88" w:rsidRDefault="00546C30" w:rsidP="00546C30">
      <w:pPr>
        <w:pStyle w:val="NormalWeb"/>
        <w:shd w:val="clear" w:color="auto" w:fill="FFFFFF"/>
        <w:spacing w:before="120" w:beforeAutospacing="0" w:after="120" w:afterAutospacing="0" w:line="340" w:lineRule="exact"/>
        <w:ind w:firstLine="720"/>
        <w:jc w:val="both"/>
        <w:rPr>
          <w:color w:val="000000"/>
          <w:sz w:val="28"/>
          <w:szCs w:val="28"/>
        </w:rPr>
      </w:pPr>
      <w:r w:rsidRPr="00402D88">
        <w:rPr>
          <w:color w:val="000000"/>
          <w:sz w:val="28"/>
          <w:szCs w:val="28"/>
        </w:rPr>
        <w:t>- Tình hình tài chính của Công ty hiện vẫn trong tình trạng giám sát đặc biệt, việc huy động vốn gặp rất nhiều khó khăn.</w:t>
      </w:r>
    </w:p>
    <w:p w:rsidR="00546C30" w:rsidRPr="00402D88" w:rsidRDefault="00546C30" w:rsidP="00546C30">
      <w:pPr>
        <w:pStyle w:val="NormalWeb"/>
        <w:shd w:val="clear" w:color="auto" w:fill="FFFFFF"/>
        <w:spacing w:before="120" w:beforeAutospacing="0" w:after="120" w:afterAutospacing="0" w:line="340" w:lineRule="exact"/>
        <w:ind w:firstLine="720"/>
        <w:jc w:val="both"/>
        <w:rPr>
          <w:sz w:val="28"/>
          <w:szCs w:val="28"/>
        </w:rPr>
      </w:pPr>
      <w:r w:rsidRPr="00402D88">
        <w:rPr>
          <w:color w:val="000000"/>
          <w:sz w:val="28"/>
          <w:szCs w:val="28"/>
        </w:rPr>
        <w:t>- Thu hút lao động có trình độ chuyên môn trong ngành du lịch ngày một khó khăn nhất là lao động tại Lào.</w:t>
      </w:r>
    </w:p>
    <w:p w:rsidR="00546C30" w:rsidRPr="00402D88" w:rsidRDefault="00546C30" w:rsidP="00546C30">
      <w:pPr>
        <w:tabs>
          <w:tab w:val="left" w:pos="170"/>
        </w:tabs>
        <w:spacing w:before="120" w:after="120" w:line="340" w:lineRule="exact"/>
        <w:ind w:firstLine="454"/>
        <w:jc w:val="both"/>
        <w:rPr>
          <w:b/>
          <w:sz w:val="28"/>
          <w:szCs w:val="28"/>
          <w:lang w:val="nl-NL"/>
        </w:rPr>
      </w:pPr>
      <w:r w:rsidRPr="00402D88">
        <w:rPr>
          <w:b/>
          <w:sz w:val="28"/>
          <w:szCs w:val="28"/>
          <w:lang w:val="nl-NL"/>
        </w:rPr>
        <w:tab/>
        <w:t>II. Phương hướng, nhiệm vụ trong nhiệm kỳ tới</w:t>
      </w:r>
    </w:p>
    <w:p w:rsidR="00546C30" w:rsidRPr="00402D88" w:rsidRDefault="00546C30" w:rsidP="00546C30">
      <w:pPr>
        <w:spacing w:before="120" w:after="120" w:line="340" w:lineRule="exact"/>
        <w:ind w:firstLine="720"/>
        <w:jc w:val="both"/>
        <w:rPr>
          <w:sz w:val="28"/>
          <w:szCs w:val="28"/>
        </w:rPr>
      </w:pPr>
      <w:r w:rsidRPr="00402D88">
        <w:rPr>
          <w:sz w:val="28"/>
          <w:szCs w:val="28"/>
        </w:rPr>
        <w:t xml:space="preserve">1. Tiếp tục thực hiện quyết liệt Phương án khắc phục các tồn tại yếu kém, cơ cấu lại tổ chức, hoạt động kinh doanh và tài chính của Công ty. </w:t>
      </w:r>
    </w:p>
    <w:p w:rsidR="00546C30" w:rsidRPr="00402D88" w:rsidRDefault="00546C30" w:rsidP="00546C30">
      <w:pPr>
        <w:spacing w:before="120" w:after="120" w:line="340" w:lineRule="exact"/>
        <w:ind w:firstLine="720"/>
        <w:jc w:val="both"/>
        <w:rPr>
          <w:spacing w:val="-4"/>
          <w:sz w:val="28"/>
          <w:szCs w:val="28"/>
        </w:rPr>
      </w:pPr>
      <w:r w:rsidRPr="00402D88">
        <w:rPr>
          <w:spacing w:val="-4"/>
          <w:sz w:val="28"/>
          <w:szCs w:val="28"/>
          <w:lang w:val="nl-NL"/>
        </w:rPr>
        <w:t>2.</w:t>
      </w:r>
      <w:r w:rsidRPr="00402D88">
        <w:rPr>
          <w:b/>
          <w:spacing w:val="-4"/>
          <w:sz w:val="28"/>
          <w:szCs w:val="28"/>
          <w:lang w:val="nl-NL"/>
        </w:rPr>
        <w:t xml:space="preserve"> </w:t>
      </w:r>
      <w:r w:rsidRPr="00402D88">
        <w:rPr>
          <w:spacing w:val="-4"/>
          <w:sz w:val="28"/>
          <w:szCs w:val="28"/>
        </w:rPr>
        <w:t xml:space="preserve">Tập trung lãnh </w:t>
      </w:r>
      <w:r w:rsidRPr="00402D88">
        <w:rPr>
          <w:rFonts w:hint="eastAsia"/>
          <w:spacing w:val="-4"/>
          <w:sz w:val="28"/>
          <w:szCs w:val="28"/>
        </w:rPr>
        <w:t>đ</w:t>
      </w:r>
      <w:r w:rsidRPr="00402D88">
        <w:rPr>
          <w:spacing w:val="-4"/>
          <w:sz w:val="28"/>
          <w:szCs w:val="28"/>
        </w:rPr>
        <w:t xml:space="preserve">ạo, chỉ </w:t>
      </w:r>
      <w:r w:rsidRPr="00402D88">
        <w:rPr>
          <w:rFonts w:hint="eastAsia"/>
          <w:spacing w:val="-4"/>
          <w:sz w:val="28"/>
          <w:szCs w:val="28"/>
        </w:rPr>
        <w:t>đ</w:t>
      </w:r>
      <w:r w:rsidRPr="00402D88">
        <w:rPr>
          <w:spacing w:val="-4"/>
          <w:sz w:val="28"/>
          <w:szCs w:val="28"/>
        </w:rPr>
        <w:t xml:space="preserve">ạo tìm giải pháp tổ chức thực hiện tốt nhiệm vụ sản xuất kinh doanh. Phấn đấu hàng năm cân đối được chi phí và tiến tới có lợi nhuận. </w:t>
      </w:r>
    </w:p>
    <w:p w:rsidR="00546C30" w:rsidRPr="00402D88" w:rsidRDefault="00546C30" w:rsidP="00546C30">
      <w:pPr>
        <w:spacing w:before="120" w:after="120" w:line="340" w:lineRule="exact"/>
        <w:ind w:firstLine="720"/>
        <w:jc w:val="both"/>
        <w:rPr>
          <w:sz w:val="28"/>
          <w:szCs w:val="28"/>
        </w:rPr>
      </w:pPr>
      <w:r w:rsidRPr="00402D88">
        <w:rPr>
          <w:sz w:val="28"/>
          <w:szCs w:val="28"/>
        </w:rPr>
        <w:t xml:space="preserve">3. Tập trung giải quyết dứt điểm công nợ và tồn đọng tài chính; xây dựng kế hoạch trả nợ đối với khoản nợ của Tổng công ty HTKT; tiếp tục kiện toàn lại cơ cấu tổ chức, sáp nhập, thanh lý các đơn vị hoạt động kém hiệu quả. </w:t>
      </w:r>
    </w:p>
    <w:p w:rsidR="00546C30" w:rsidRPr="00402D88" w:rsidRDefault="00546C30" w:rsidP="00546C30">
      <w:pPr>
        <w:spacing w:before="120" w:after="120" w:line="340" w:lineRule="exact"/>
        <w:ind w:firstLine="720"/>
        <w:jc w:val="both"/>
        <w:rPr>
          <w:sz w:val="28"/>
          <w:szCs w:val="28"/>
        </w:rPr>
      </w:pPr>
      <w:r w:rsidRPr="00402D88">
        <w:rPr>
          <w:sz w:val="28"/>
          <w:szCs w:val="28"/>
        </w:rPr>
        <w:t>4. Tăng c</w:t>
      </w:r>
      <w:r w:rsidRPr="00402D88">
        <w:rPr>
          <w:sz w:val="28"/>
          <w:szCs w:val="28"/>
        </w:rPr>
        <w:softHyphen/>
        <w:t>ường đẩy mạnh công tác thị trư</w:t>
      </w:r>
      <w:r w:rsidRPr="00402D88">
        <w:rPr>
          <w:sz w:val="28"/>
          <w:szCs w:val="28"/>
        </w:rPr>
        <w:softHyphen/>
      </w:r>
      <w:r w:rsidRPr="00402D88">
        <w:rPr>
          <w:sz w:val="28"/>
          <w:szCs w:val="28"/>
        </w:rPr>
        <w:softHyphen/>
      </w:r>
      <w:r w:rsidRPr="00402D88">
        <w:rPr>
          <w:sz w:val="28"/>
          <w:szCs w:val="28"/>
        </w:rPr>
        <w:softHyphen/>
        <w:t xml:space="preserve">ờng.  </w:t>
      </w:r>
    </w:p>
    <w:p w:rsidR="00546C30" w:rsidRPr="00402D88" w:rsidRDefault="00546C30" w:rsidP="00546C30">
      <w:pPr>
        <w:spacing w:before="120" w:after="120" w:line="340" w:lineRule="exact"/>
        <w:ind w:firstLine="720"/>
        <w:jc w:val="both"/>
        <w:rPr>
          <w:sz w:val="28"/>
          <w:szCs w:val="28"/>
        </w:rPr>
      </w:pPr>
      <w:r w:rsidRPr="00402D88">
        <w:rPr>
          <w:sz w:val="28"/>
          <w:szCs w:val="28"/>
        </w:rPr>
        <w:t>5. Rà soát lại định mức KTKT, quản lý chặt chẽ chi phí, áp dụng khoa học công nghệ vào quản lý điều hành nhằm nâng cao hiệu quả sản xuất kinh doanh.</w:t>
      </w:r>
    </w:p>
    <w:p w:rsidR="00546C30" w:rsidRPr="00402D88" w:rsidRDefault="00546C30" w:rsidP="00546C30">
      <w:pPr>
        <w:spacing w:before="120" w:after="120" w:line="340" w:lineRule="exact"/>
        <w:ind w:firstLine="720"/>
        <w:jc w:val="both"/>
        <w:rPr>
          <w:spacing w:val="-4"/>
          <w:sz w:val="28"/>
          <w:szCs w:val="28"/>
        </w:rPr>
      </w:pPr>
      <w:r w:rsidRPr="00402D88">
        <w:rPr>
          <w:spacing w:val="-4"/>
          <w:sz w:val="28"/>
          <w:szCs w:val="28"/>
        </w:rPr>
        <w:t xml:space="preserve">6. Tập trung đầu tư cải tạo, nâng cấp cơ sở hạ tầng vật chất nhằm nâng cao chất lượng sản phẩm dịch vụ nhằm đáp ứng được nhu cầu ngày càng cao của khách hàng. </w:t>
      </w:r>
    </w:p>
    <w:p w:rsidR="00546C30" w:rsidRPr="00402D88" w:rsidRDefault="00546C30" w:rsidP="00546C30">
      <w:pPr>
        <w:spacing w:before="120" w:after="120" w:line="340" w:lineRule="exact"/>
        <w:ind w:firstLine="720"/>
        <w:jc w:val="both"/>
        <w:rPr>
          <w:sz w:val="28"/>
          <w:szCs w:val="28"/>
        </w:rPr>
      </w:pPr>
      <w:r w:rsidRPr="00402D88">
        <w:rPr>
          <w:sz w:val="28"/>
          <w:szCs w:val="28"/>
        </w:rPr>
        <w:t>7. Nắm chắc tình hình tư</w:t>
      </w:r>
      <w:r w:rsidRPr="00402D88">
        <w:rPr>
          <w:sz w:val="28"/>
          <w:szCs w:val="28"/>
        </w:rPr>
        <w:softHyphen/>
      </w:r>
      <w:r w:rsidRPr="00402D88">
        <w:rPr>
          <w:sz w:val="28"/>
          <w:szCs w:val="28"/>
        </w:rPr>
        <w:softHyphen/>
        <w:t xml:space="preserve"> tư</w:t>
      </w:r>
      <w:r w:rsidRPr="00402D88">
        <w:rPr>
          <w:sz w:val="28"/>
          <w:szCs w:val="28"/>
        </w:rPr>
        <w:softHyphen/>
      </w:r>
      <w:r w:rsidRPr="00402D88">
        <w:rPr>
          <w:sz w:val="28"/>
          <w:szCs w:val="28"/>
        </w:rPr>
        <w:softHyphen/>
        <w:t>ởng, giải quyết tốt chế độ chính sách cho ngư</w:t>
      </w:r>
      <w:r w:rsidRPr="00402D88">
        <w:rPr>
          <w:sz w:val="28"/>
          <w:szCs w:val="28"/>
        </w:rPr>
        <w:softHyphen/>
        <w:t>ời lao động. Xây dựng biên chế lao động theo hướng tinh gọn, giảm khâu quản lý trung gian nhằm tăng năng suất lao động, nâng cao hiệu quả SXKD.</w:t>
      </w:r>
    </w:p>
    <w:p w:rsidR="00546C30" w:rsidRPr="00402D88" w:rsidRDefault="00546C30" w:rsidP="00546C30">
      <w:pPr>
        <w:tabs>
          <w:tab w:val="left" w:pos="170"/>
        </w:tabs>
        <w:spacing w:before="120" w:after="120" w:line="340" w:lineRule="exact"/>
        <w:ind w:firstLine="709"/>
        <w:jc w:val="both"/>
        <w:rPr>
          <w:b/>
          <w:sz w:val="28"/>
          <w:szCs w:val="28"/>
          <w:lang w:val="nl-NL"/>
        </w:rPr>
      </w:pPr>
      <w:r w:rsidRPr="00402D88">
        <w:rPr>
          <w:b/>
          <w:sz w:val="28"/>
          <w:szCs w:val="28"/>
          <w:lang w:val="nl-NL"/>
        </w:rPr>
        <w:t>III. Mục tiêu cụ thể</w:t>
      </w:r>
    </w:p>
    <w:p w:rsidR="00546C30" w:rsidRPr="00402D88" w:rsidRDefault="00546C30" w:rsidP="00546C30">
      <w:pPr>
        <w:tabs>
          <w:tab w:val="left" w:pos="170"/>
        </w:tabs>
        <w:spacing w:before="120" w:after="120" w:line="340" w:lineRule="exact"/>
        <w:ind w:firstLine="454"/>
        <w:jc w:val="both"/>
        <w:rPr>
          <w:spacing w:val="-2"/>
          <w:sz w:val="28"/>
          <w:szCs w:val="28"/>
          <w:lang w:val="nl-NL"/>
        </w:rPr>
      </w:pPr>
      <w:r w:rsidRPr="00402D88">
        <w:rPr>
          <w:b/>
          <w:spacing w:val="-2"/>
          <w:sz w:val="28"/>
          <w:szCs w:val="28"/>
          <w:lang w:val="nl-NL"/>
        </w:rPr>
        <w:tab/>
      </w:r>
      <w:r w:rsidRPr="00402D88">
        <w:rPr>
          <w:spacing w:val="-2"/>
          <w:sz w:val="28"/>
          <w:szCs w:val="28"/>
          <w:lang w:val="nl-NL"/>
        </w:rPr>
        <w:t xml:space="preserve">1. Đến hết năm 2022, cơ bản thực hiện xong Phương án khắc phục tồn tại yếu kém, cơ cấu lại tổ chức, hoạt động kinh doanh và tài chính Công ty, đưa Công ty thoát khỏi tình trạng giám sát đặc biệt.  </w:t>
      </w:r>
    </w:p>
    <w:p w:rsidR="00546C30" w:rsidRPr="00402D88" w:rsidRDefault="00546C30" w:rsidP="00546C30">
      <w:pPr>
        <w:tabs>
          <w:tab w:val="left" w:pos="170"/>
        </w:tabs>
        <w:spacing w:before="120" w:after="120" w:line="340" w:lineRule="exact"/>
        <w:ind w:firstLine="454"/>
        <w:jc w:val="both"/>
        <w:rPr>
          <w:spacing w:val="-2"/>
          <w:sz w:val="28"/>
          <w:szCs w:val="28"/>
          <w:lang w:val="nl-NL"/>
        </w:rPr>
      </w:pPr>
      <w:r w:rsidRPr="00402D88">
        <w:rPr>
          <w:spacing w:val="-2"/>
          <w:sz w:val="28"/>
          <w:szCs w:val="28"/>
          <w:lang w:val="nl-NL"/>
        </w:rPr>
        <w:tab/>
        <w:t>2. Phấn đấu hàng năm Doanh thu tăng tối thiểu 10%/năm. Năm 2021, Công ty cân đối được chi phí, từ năm 2022 trở đi, có lợi nhuận. Các chỉ tiêu dự kiến cụ thể:</w:t>
      </w:r>
    </w:p>
    <w:p w:rsidR="00546C30" w:rsidRPr="00782ABD" w:rsidRDefault="00546C30" w:rsidP="00782ABD">
      <w:pPr>
        <w:tabs>
          <w:tab w:val="left" w:pos="170"/>
        </w:tabs>
        <w:spacing w:before="120" w:after="120" w:line="340" w:lineRule="exact"/>
        <w:ind w:firstLine="454"/>
        <w:jc w:val="both"/>
        <w:rPr>
          <w:spacing w:val="-2"/>
          <w:sz w:val="28"/>
          <w:szCs w:val="28"/>
          <w:lang w:val="nl-NL"/>
        </w:rPr>
      </w:pPr>
    </w:p>
    <w:tbl>
      <w:tblPr>
        <w:tblpPr w:leftFromText="180" w:rightFromText="180" w:horzAnchor="margin" w:tblpX="-318" w:tblpY="415"/>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58"/>
        <w:gridCol w:w="1653"/>
        <w:gridCol w:w="1099"/>
        <w:gridCol w:w="1099"/>
        <w:gridCol w:w="1099"/>
        <w:gridCol w:w="1099"/>
        <w:gridCol w:w="1099"/>
      </w:tblGrid>
      <w:tr w:rsidR="00546C30" w:rsidRPr="00402D88" w:rsidTr="00402D88">
        <w:trPr>
          <w:trHeight w:hRule="exact" w:val="861"/>
        </w:trPr>
        <w:tc>
          <w:tcPr>
            <w:tcW w:w="675" w:type="dxa"/>
            <w:vAlign w:val="center"/>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TT</w:t>
            </w:r>
          </w:p>
        </w:tc>
        <w:tc>
          <w:tcPr>
            <w:tcW w:w="2458" w:type="dxa"/>
            <w:vAlign w:val="center"/>
          </w:tcPr>
          <w:p w:rsidR="00546C30" w:rsidRPr="00402D88" w:rsidRDefault="00546C30" w:rsidP="00402D88">
            <w:pPr>
              <w:tabs>
                <w:tab w:val="left" w:pos="170"/>
              </w:tabs>
              <w:spacing w:before="120" w:after="120" w:line="340" w:lineRule="exact"/>
              <w:rPr>
                <w:spacing w:val="-2"/>
                <w:sz w:val="28"/>
                <w:szCs w:val="28"/>
                <w:lang w:val="nl-NL"/>
              </w:rPr>
            </w:pPr>
            <w:r w:rsidRPr="00402D88">
              <w:rPr>
                <w:spacing w:val="-2"/>
                <w:sz w:val="28"/>
                <w:szCs w:val="28"/>
                <w:lang w:val="nl-NL"/>
              </w:rPr>
              <w:t>Chỉ tiêu chủ yếu</w:t>
            </w:r>
          </w:p>
        </w:tc>
        <w:tc>
          <w:tcPr>
            <w:tcW w:w="1653" w:type="dxa"/>
            <w:vAlign w:val="center"/>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ĐVT</w:t>
            </w:r>
          </w:p>
        </w:tc>
        <w:tc>
          <w:tcPr>
            <w:tcW w:w="1099"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Năm 2021</w:t>
            </w:r>
          </w:p>
        </w:tc>
        <w:tc>
          <w:tcPr>
            <w:tcW w:w="1099" w:type="dxa"/>
            <w:shd w:val="clear" w:color="auto" w:fill="auto"/>
            <w:vAlign w:val="center"/>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Năm 2022</w:t>
            </w:r>
          </w:p>
        </w:tc>
        <w:tc>
          <w:tcPr>
            <w:tcW w:w="1099" w:type="dxa"/>
            <w:shd w:val="clear" w:color="auto" w:fill="auto"/>
            <w:vAlign w:val="center"/>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Năm 2023</w:t>
            </w:r>
          </w:p>
        </w:tc>
        <w:tc>
          <w:tcPr>
            <w:tcW w:w="1099" w:type="dxa"/>
            <w:shd w:val="clear" w:color="auto" w:fill="auto"/>
            <w:vAlign w:val="center"/>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Năm 2024</w:t>
            </w:r>
          </w:p>
        </w:tc>
        <w:tc>
          <w:tcPr>
            <w:tcW w:w="1099" w:type="dxa"/>
            <w:shd w:val="clear" w:color="auto" w:fill="auto"/>
            <w:vAlign w:val="center"/>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Năm 2025</w:t>
            </w:r>
          </w:p>
        </w:tc>
      </w:tr>
      <w:tr w:rsidR="00546C30" w:rsidRPr="00402D88" w:rsidTr="00402D88">
        <w:tc>
          <w:tcPr>
            <w:tcW w:w="675"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1</w:t>
            </w:r>
          </w:p>
        </w:tc>
        <w:tc>
          <w:tcPr>
            <w:tcW w:w="2458" w:type="dxa"/>
          </w:tcPr>
          <w:p w:rsidR="00546C30" w:rsidRPr="00402D88" w:rsidRDefault="00546C30" w:rsidP="00402D88">
            <w:pPr>
              <w:tabs>
                <w:tab w:val="left" w:pos="170"/>
              </w:tabs>
              <w:spacing w:before="120" w:after="120" w:line="340" w:lineRule="exact"/>
              <w:rPr>
                <w:spacing w:val="-2"/>
                <w:sz w:val="28"/>
                <w:szCs w:val="28"/>
                <w:lang w:val="nl-NL"/>
              </w:rPr>
            </w:pPr>
            <w:r w:rsidRPr="00402D88">
              <w:rPr>
                <w:spacing w:val="-2"/>
                <w:sz w:val="28"/>
                <w:szCs w:val="28"/>
                <w:lang w:val="nl-NL"/>
              </w:rPr>
              <w:t>Doanh thu</w:t>
            </w:r>
          </w:p>
        </w:tc>
        <w:tc>
          <w:tcPr>
            <w:tcW w:w="1653"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Triệu đồng</w:t>
            </w:r>
          </w:p>
        </w:tc>
        <w:tc>
          <w:tcPr>
            <w:tcW w:w="1099" w:type="dxa"/>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30.868</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33.000</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36.000</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40.000</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44.000</w:t>
            </w:r>
          </w:p>
        </w:tc>
      </w:tr>
      <w:tr w:rsidR="00546C30" w:rsidRPr="00402D88" w:rsidTr="00402D88">
        <w:tc>
          <w:tcPr>
            <w:tcW w:w="675"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2</w:t>
            </w:r>
          </w:p>
        </w:tc>
        <w:tc>
          <w:tcPr>
            <w:tcW w:w="2458" w:type="dxa"/>
          </w:tcPr>
          <w:p w:rsidR="00546C30" w:rsidRPr="00402D88" w:rsidRDefault="00546C30" w:rsidP="00402D88">
            <w:pPr>
              <w:tabs>
                <w:tab w:val="left" w:pos="170"/>
              </w:tabs>
              <w:spacing w:before="120" w:after="120" w:line="340" w:lineRule="exact"/>
              <w:rPr>
                <w:spacing w:val="-2"/>
                <w:sz w:val="28"/>
                <w:szCs w:val="28"/>
                <w:lang w:val="nl-NL"/>
              </w:rPr>
            </w:pPr>
            <w:r w:rsidRPr="00402D88">
              <w:rPr>
                <w:spacing w:val="-2"/>
                <w:sz w:val="28"/>
                <w:szCs w:val="28"/>
                <w:lang w:val="nl-NL"/>
              </w:rPr>
              <w:t>Lợi nhuận</w:t>
            </w:r>
          </w:p>
        </w:tc>
        <w:tc>
          <w:tcPr>
            <w:tcW w:w="1653"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Triệu đồng</w:t>
            </w:r>
          </w:p>
        </w:tc>
        <w:tc>
          <w:tcPr>
            <w:tcW w:w="1099" w:type="dxa"/>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63,6</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150</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200</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500</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600</w:t>
            </w:r>
          </w:p>
        </w:tc>
      </w:tr>
      <w:tr w:rsidR="00546C30" w:rsidRPr="00402D88" w:rsidTr="00402D88">
        <w:tc>
          <w:tcPr>
            <w:tcW w:w="675"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3</w:t>
            </w:r>
          </w:p>
        </w:tc>
        <w:tc>
          <w:tcPr>
            <w:tcW w:w="2458" w:type="dxa"/>
          </w:tcPr>
          <w:p w:rsidR="00546C30" w:rsidRPr="00402D88" w:rsidRDefault="00546C30" w:rsidP="00402D88">
            <w:pPr>
              <w:tabs>
                <w:tab w:val="left" w:pos="170"/>
              </w:tabs>
              <w:spacing w:before="120" w:after="120" w:line="340" w:lineRule="exact"/>
              <w:rPr>
                <w:spacing w:val="-2"/>
                <w:sz w:val="28"/>
                <w:szCs w:val="28"/>
                <w:lang w:val="nl-NL"/>
              </w:rPr>
            </w:pPr>
            <w:r w:rsidRPr="00402D88">
              <w:rPr>
                <w:spacing w:val="-2"/>
                <w:sz w:val="28"/>
                <w:szCs w:val="28"/>
                <w:lang w:val="nl-NL"/>
              </w:rPr>
              <w:t>Thu nhập BQ NLĐ</w:t>
            </w:r>
          </w:p>
        </w:tc>
        <w:tc>
          <w:tcPr>
            <w:tcW w:w="1653" w:type="dxa"/>
          </w:tcPr>
          <w:p w:rsidR="00546C30" w:rsidRPr="00402D88" w:rsidRDefault="00546C30" w:rsidP="00402D88">
            <w:pPr>
              <w:tabs>
                <w:tab w:val="left" w:pos="170"/>
              </w:tabs>
              <w:spacing w:before="120" w:after="120" w:line="340" w:lineRule="exact"/>
              <w:jc w:val="center"/>
              <w:rPr>
                <w:spacing w:val="-2"/>
                <w:sz w:val="28"/>
                <w:szCs w:val="28"/>
                <w:lang w:val="nl-NL"/>
              </w:rPr>
            </w:pPr>
            <w:r w:rsidRPr="00402D88">
              <w:rPr>
                <w:spacing w:val="-2"/>
                <w:sz w:val="28"/>
                <w:szCs w:val="28"/>
                <w:lang w:val="nl-NL"/>
              </w:rPr>
              <w:t>Tr.đ/n/tháng</w:t>
            </w:r>
          </w:p>
        </w:tc>
        <w:tc>
          <w:tcPr>
            <w:tcW w:w="1099" w:type="dxa"/>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8.1</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8.2</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8.5</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8.7</w:t>
            </w:r>
          </w:p>
        </w:tc>
        <w:tc>
          <w:tcPr>
            <w:tcW w:w="1099" w:type="dxa"/>
            <w:shd w:val="clear" w:color="auto" w:fill="auto"/>
          </w:tcPr>
          <w:p w:rsidR="00546C30" w:rsidRPr="00402D88" w:rsidRDefault="00546C30" w:rsidP="00402D88">
            <w:pPr>
              <w:tabs>
                <w:tab w:val="left" w:pos="170"/>
              </w:tabs>
              <w:spacing w:before="120" w:after="120" w:line="340" w:lineRule="exact"/>
              <w:jc w:val="right"/>
              <w:rPr>
                <w:spacing w:val="-2"/>
                <w:sz w:val="28"/>
                <w:szCs w:val="28"/>
                <w:lang w:val="nl-NL"/>
              </w:rPr>
            </w:pPr>
            <w:r w:rsidRPr="00402D88">
              <w:rPr>
                <w:spacing w:val="-2"/>
                <w:sz w:val="28"/>
                <w:szCs w:val="28"/>
                <w:lang w:val="nl-NL"/>
              </w:rPr>
              <w:t>9</w:t>
            </w:r>
          </w:p>
        </w:tc>
      </w:tr>
    </w:tbl>
    <w:p w:rsidR="00546C30" w:rsidRPr="00402D88" w:rsidRDefault="00546C30" w:rsidP="00546C30">
      <w:pPr>
        <w:spacing w:before="120" w:after="120" w:line="340" w:lineRule="exact"/>
        <w:ind w:firstLine="709"/>
        <w:jc w:val="both"/>
        <w:rPr>
          <w:b/>
          <w:bCs/>
          <w:sz w:val="28"/>
          <w:szCs w:val="28"/>
          <w:lang w:val="nl-NL"/>
        </w:rPr>
      </w:pPr>
      <w:r w:rsidRPr="00402D88">
        <w:rPr>
          <w:bCs/>
          <w:sz w:val="28"/>
          <w:szCs w:val="28"/>
          <w:lang w:val="nl-NL"/>
        </w:rPr>
        <w:t xml:space="preserve">3. Phấn đấu đến hết năm 2025, </w:t>
      </w:r>
      <w:r w:rsidRPr="00402D88">
        <w:rPr>
          <w:spacing w:val="-2"/>
          <w:sz w:val="28"/>
          <w:szCs w:val="28"/>
          <w:lang w:val="nl-NL"/>
        </w:rPr>
        <w:t>giải quyết cơ bản tồn đọng tài chính, không để phát sinh nợ khó đòi. Đưa kế hoạch thanh toán khoản nợ của Công ty vào Kế hoạch SXKD hàng năm, phấn đấu thanh toán đủ tiền thuê hạ tầng hằng năm và trả nợ thêm khoản nợ gốc, đến hết nhiệm kỳ cơ bản đưa các khoản nợ về mức an toàn.</w:t>
      </w:r>
      <w:r w:rsidRPr="00402D88">
        <w:rPr>
          <w:b/>
          <w:bCs/>
          <w:sz w:val="28"/>
          <w:szCs w:val="28"/>
          <w:lang w:val="nl-NL"/>
        </w:rPr>
        <w:t xml:space="preserve"> </w:t>
      </w:r>
    </w:p>
    <w:p w:rsidR="00546C30" w:rsidRPr="00402D88" w:rsidRDefault="00546C30" w:rsidP="00546C30">
      <w:pPr>
        <w:spacing w:before="120" w:after="120" w:line="340" w:lineRule="exact"/>
        <w:ind w:firstLine="709"/>
        <w:jc w:val="both"/>
        <w:rPr>
          <w:b/>
          <w:bCs/>
          <w:sz w:val="28"/>
          <w:szCs w:val="28"/>
          <w:lang w:val="nl-NL"/>
        </w:rPr>
      </w:pPr>
      <w:r w:rsidRPr="00402D88">
        <w:rPr>
          <w:b/>
          <w:bCs/>
          <w:sz w:val="28"/>
          <w:szCs w:val="28"/>
          <w:lang w:val="nl-NL"/>
        </w:rPr>
        <w:t>IV. Các giải pháp thực hiện:</w:t>
      </w:r>
    </w:p>
    <w:p w:rsidR="00546C30" w:rsidRPr="00402D88" w:rsidRDefault="00546C30" w:rsidP="00546C30">
      <w:pPr>
        <w:tabs>
          <w:tab w:val="left" w:pos="993"/>
        </w:tabs>
        <w:spacing w:before="120" w:after="120" w:line="340" w:lineRule="exact"/>
        <w:ind w:left="709"/>
        <w:jc w:val="both"/>
        <w:rPr>
          <w:b/>
          <w:bCs/>
          <w:sz w:val="28"/>
          <w:szCs w:val="28"/>
          <w:lang w:val="nl-NL"/>
        </w:rPr>
      </w:pPr>
      <w:r w:rsidRPr="00402D88">
        <w:rPr>
          <w:b/>
          <w:bCs/>
          <w:sz w:val="28"/>
          <w:szCs w:val="28"/>
          <w:lang w:val="nl-NL"/>
        </w:rPr>
        <w:t>1. Về thị trường:</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ab/>
        <w:t xml:space="preserve">- Tăng cường công tác thị trường, xác định thị trường mục tiêu phù hợp với phân khúc của Công ty, xây dựng các chương trình tiếp thị, quảng bá giới thiệu cụ thể, có chính sách giá cả cạnh tranh, phù hợp trên cơ sở xem xét tình hình thị trường và mức độ đầu tư ở các đơn vị.  </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ab/>
        <w:t>- Chú trọng khai thác thị trường tại chỗ, tăng cường xúc tiến thông tin thị trường Công ty trên trang Website, các trang mạng xã hội và bán hàng qua mạng.</w:t>
      </w:r>
    </w:p>
    <w:p w:rsidR="00546C30" w:rsidRPr="00402D88" w:rsidRDefault="00546C30" w:rsidP="00546C30">
      <w:pPr>
        <w:tabs>
          <w:tab w:val="center" w:pos="4702"/>
        </w:tabs>
        <w:spacing w:before="120" w:after="120" w:line="340" w:lineRule="exact"/>
        <w:ind w:firstLine="709"/>
        <w:jc w:val="both"/>
        <w:rPr>
          <w:b/>
          <w:bCs/>
          <w:sz w:val="28"/>
          <w:szCs w:val="28"/>
          <w:lang w:val="nl-NL"/>
        </w:rPr>
      </w:pPr>
      <w:r w:rsidRPr="00402D88">
        <w:rPr>
          <w:b/>
          <w:bCs/>
          <w:sz w:val="28"/>
          <w:szCs w:val="28"/>
          <w:lang w:val="nl-NL"/>
        </w:rPr>
        <w:t>2. Về quản lý, điều hành:</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Đổi mới phương pháp quản lý điều hành theo hướng gắn trách nhiệm cá nhân, tập thể vào kết quả SXKD cuả đơn vị bằng cách giao khoán chỉ tiêu SXKD. Tăng cường ứng dụng công nghệ thông tin vào quản lý doanh thu, chi phí. Thường xuyên kiểm tra, bám sát đơn vị, thực hiện nghiêm chế độ báo cáo kết quả SXKD hàng ngày, tuần, tháng, quý, năm.</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xml:space="preserve">- Rà soát, sửa đổi, bổ sung và ban hành lại toàn bộ hệ thống Quy chế quản lý nội bộ, hệ thống định mức KTKT của Công ty đảm bảo phù hợp với thực tiễn và đúng quy định của pháp luật hiện hành làm căn cứ để quản lý điều hành các hoạt động SXKD, quản lý định mức chi phí và phục vụ công tác quyết toán tài chính. </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Thường xuyên đôn đốc, kiểm tra, giám sát chất lượng phục vụ, chất lượng dịch vụ. Chú trọng công tác chăm sóc, sửa chữa trang thiết bị, mua sắm công cụ dụng cụ… để nâng cao chất lượng cơ sở hạ tầng, cảnh quan môi trường.</w:t>
      </w:r>
    </w:p>
    <w:p w:rsidR="00546C30" w:rsidRPr="00402D88" w:rsidRDefault="00546C30" w:rsidP="00546C30">
      <w:pPr>
        <w:tabs>
          <w:tab w:val="center" w:pos="4702"/>
        </w:tabs>
        <w:spacing w:before="120" w:after="120" w:line="340" w:lineRule="exact"/>
        <w:ind w:firstLine="709"/>
        <w:jc w:val="both"/>
        <w:rPr>
          <w:b/>
          <w:bCs/>
          <w:sz w:val="28"/>
          <w:szCs w:val="28"/>
          <w:lang w:val="nl-NL"/>
        </w:rPr>
      </w:pPr>
      <w:r w:rsidRPr="00402D88">
        <w:rPr>
          <w:b/>
          <w:bCs/>
          <w:sz w:val="28"/>
          <w:szCs w:val="28"/>
          <w:lang w:val="nl-NL"/>
        </w:rPr>
        <w:t>3. Công tác tài chính</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lastRenderedPageBreak/>
        <w:t xml:space="preserve">- Thực hiện nghiêm các quy định của pháp luật về công tác hạch toán kế toán đảm bảo minh bạch, an toàn về tài chính. </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Nghiên cứu các biện pháp để huy động các nguồn vốn để đảm bảo cho sản xuất kinh doanh và đầu tư.</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Tìm kiếm các đối tác có năng lực để liên doanh liên kết, góp vốn đầu tư. Phát hành thêm cổ phiếu để tăng vốn điều lệ khi cần thiết.</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xml:space="preserve">- Quyết liệt xử lý tồn đọng, sai phạm tài chính. Tích cực thu hồi công nợ, trích lập dự phòng phải thu khó đòi. </w:t>
      </w:r>
    </w:p>
    <w:p w:rsidR="00546C30" w:rsidRPr="00402D88" w:rsidRDefault="00546C30" w:rsidP="00546C30">
      <w:pPr>
        <w:tabs>
          <w:tab w:val="center" w:pos="4702"/>
        </w:tabs>
        <w:spacing w:before="120" w:after="120" w:line="340" w:lineRule="exact"/>
        <w:ind w:firstLine="709"/>
        <w:jc w:val="both"/>
        <w:rPr>
          <w:b/>
          <w:bCs/>
          <w:sz w:val="28"/>
          <w:szCs w:val="28"/>
          <w:lang w:val="nl-NL"/>
        </w:rPr>
      </w:pPr>
      <w:r w:rsidRPr="00402D88">
        <w:rPr>
          <w:b/>
          <w:bCs/>
          <w:sz w:val="28"/>
          <w:szCs w:val="28"/>
          <w:lang w:val="nl-NL"/>
        </w:rPr>
        <w:t>4. Về đầu tư:</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Chú trọng đầu tư cải tạo, nâng cấp, duy tu, bảo dưỡng cơ sở hạ tầng các đơn vị hàng năm để từng bước nâng cao chất lượng dịch vụ đảm bảo đủ điều kiện thu hút khách du lịch.</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Tiếp tục khảo sát nghiên cứu đầu tư mở rộng sản xuất kinh doanh trên các thị trường địa bàn mới cả ở Việt Nam và Lào. Phối hợp với Tổng công ty xây dựng phương án quy hoạch thiết kế, dự toán và triển khai đầu tư Nhà hàng tại số 29 Phan Đăng Lưu khi được phê duyệt; xây dựng phương án tổ chức SXKD để đưa Nhà hàng vào hoạt động có hiệu quả ngay từ đầu.</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ab/>
        <w:t>- Đầu tư văn phòng đại lý bán vé máy bay kết hợp với Trung tâm Lữ hành.</w:t>
      </w:r>
    </w:p>
    <w:p w:rsidR="00546C30" w:rsidRPr="00402D88" w:rsidRDefault="00546C30" w:rsidP="00546C30">
      <w:pPr>
        <w:tabs>
          <w:tab w:val="center" w:pos="4702"/>
        </w:tabs>
        <w:spacing w:before="120" w:after="120" w:line="340" w:lineRule="exact"/>
        <w:ind w:firstLine="709"/>
        <w:jc w:val="both"/>
        <w:rPr>
          <w:b/>
          <w:sz w:val="28"/>
          <w:szCs w:val="28"/>
          <w:lang w:val="nl-NL"/>
        </w:rPr>
      </w:pPr>
      <w:r w:rsidRPr="00402D88">
        <w:rPr>
          <w:b/>
          <w:sz w:val="28"/>
          <w:szCs w:val="28"/>
          <w:lang w:val="nl-NL"/>
        </w:rPr>
        <w:t>5. Về nguồn nhân lực</w:t>
      </w:r>
    </w:p>
    <w:p w:rsidR="00546C30" w:rsidRPr="00402D88" w:rsidRDefault="00546C30" w:rsidP="00546C30">
      <w:pPr>
        <w:tabs>
          <w:tab w:val="center" w:pos="4702"/>
        </w:tabs>
        <w:spacing w:before="120" w:after="120" w:line="340" w:lineRule="exact"/>
        <w:ind w:firstLine="709"/>
        <w:jc w:val="both"/>
        <w:rPr>
          <w:spacing w:val="-4"/>
          <w:sz w:val="28"/>
          <w:szCs w:val="28"/>
          <w:lang w:val="nl-NL"/>
        </w:rPr>
      </w:pPr>
      <w:r w:rsidRPr="00402D88">
        <w:rPr>
          <w:spacing w:val="-4"/>
          <w:sz w:val="28"/>
          <w:szCs w:val="28"/>
          <w:lang w:val="nl-NL"/>
        </w:rPr>
        <w:t xml:space="preserve">- Xây dựng biên chế tổ chức lao động tinh gọn, sáp nhập các đầu mối để tiết giảm quản lý gián tiếp, một người kiêm nhiệm nhiều công việc. Xây dựng chức năng nhiệm vụ các cơ quan, mô tả công việc đến từng cá nhân, quy trình làm việc rõ ràng để làm cơ sở cho việc đánh giá kết quả hoàn thành công việc, sắp xếp bố trí nhân sự. </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xml:space="preserve">- Chú trọng đào tạo, bồi dưỡng nguồn nhân lực để nâng cao trình độ chuyên môn, tay nghề đáp ứng yêu cầu ngày càng cao của khách hàng. </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Xây dựng chính sách đãi ngộ linh hoạt gắn với kết quả, hiệu quả công việc.</w:t>
      </w:r>
    </w:p>
    <w:p w:rsidR="00546C30" w:rsidRPr="00402D88" w:rsidRDefault="00546C30" w:rsidP="00546C30">
      <w:pPr>
        <w:tabs>
          <w:tab w:val="center" w:pos="4702"/>
        </w:tabs>
        <w:spacing w:before="120" w:after="120" w:line="340" w:lineRule="exact"/>
        <w:ind w:firstLine="709"/>
        <w:jc w:val="both"/>
        <w:rPr>
          <w:sz w:val="28"/>
          <w:szCs w:val="28"/>
          <w:lang w:val="nl-NL"/>
        </w:rPr>
      </w:pPr>
      <w:r w:rsidRPr="00402D88">
        <w:rPr>
          <w:sz w:val="28"/>
          <w:szCs w:val="28"/>
          <w:lang w:val="nl-NL"/>
        </w:rPr>
        <w:t xml:space="preserve">Trên đây là báo cáo kết quả hoạt động của Hội đồng quản trị nhiệm kỳ qua và Phương hướng hoạt động nhiệm kỳ tới. Kính trình Đại hội đồng cổ đông xem xét và có ý kiến./. </w:t>
      </w:r>
    </w:p>
    <w:tbl>
      <w:tblPr>
        <w:tblW w:w="0" w:type="auto"/>
        <w:tblLook w:val="01E0" w:firstRow="1" w:lastRow="1" w:firstColumn="1" w:lastColumn="1" w:noHBand="0" w:noVBand="0"/>
      </w:tblPr>
      <w:tblGrid>
        <w:gridCol w:w="108"/>
        <w:gridCol w:w="260"/>
        <w:gridCol w:w="3851"/>
        <w:gridCol w:w="173"/>
        <w:gridCol w:w="393"/>
        <w:gridCol w:w="4049"/>
        <w:gridCol w:w="737"/>
        <w:gridCol w:w="34"/>
      </w:tblGrid>
      <w:tr w:rsidR="00546C30" w:rsidRPr="00402D88" w:rsidTr="00782ABD">
        <w:trPr>
          <w:gridAfter w:val="1"/>
          <w:wAfter w:w="34" w:type="dxa"/>
        </w:trPr>
        <w:tc>
          <w:tcPr>
            <w:tcW w:w="4785" w:type="dxa"/>
            <w:gridSpan w:val="5"/>
            <w:shd w:val="clear" w:color="auto" w:fill="auto"/>
          </w:tcPr>
          <w:p w:rsidR="00546C30" w:rsidRPr="00782ABD" w:rsidRDefault="00546C30" w:rsidP="00402D88">
            <w:pPr>
              <w:spacing w:line="320" w:lineRule="exact"/>
              <w:jc w:val="both"/>
              <w:rPr>
                <w:b/>
                <w:i/>
                <w:lang w:val="nl-NL"/>
              </w:rPr>
            </w:pPr>
            <w:r w:rsidRPr="00782ABD">
              <w:rPr>
                <w:b/>
                <w:i/>
                <w:lang w:val="nl-NL"/>
              </w:rPr>
              <w:t>Nơi nhận:</w:t>
            </w:r>
            <w:r w:rsidRPr="00782ABD">
              <w:rPr>
                <w:b/>
                <w:i/>
                <w:lang w:val="nl-NL"/>
              </w:rPr>
              <w:tab/>
            </w:r>
            <w:r w:rsidRPr="00782ABD">
              <w:rPr>
                <w:b/>
                <w:i/>
                <w:lang w:val="nl-NL"/>
              </w:rPr>
              <w:tab/>
            </w:r>
            <w:r w:rsidRPr="00782ABD">
              <w:rPr>
                <w:b/>
                <w:i/>
                <w:lang w:val="nl-NL"/>
              </w:rPr>
              <w:tab/>
            </w:r>
          </w:p>
          <w:p w:rsidR="00546C30" w:rsidRPr="00782ABD" w:rsidRDefault="00546C30" w:rsidP="00402D88">
            <w:pPr>
              <w:jc w:val="both"/>
              <w:rPr>
                <w:sz w:val="22"/>
                <w:szCs w:val="22"/>
                <w:lang w:val="nl-NL"/>
              </w:rPr>
            </w:pPr>
            <w:r w:rsidRPr="00782ABD">
              <w:rPr>
                <w:sz w:val="22"/>
                <w:szCs w:val="22"/>
                <w:lang w:val="nl-NL"/>
              </w:rPr>
              <w:t xml:space="preserve">- Như trên; </w:t>
            </w:r>
          </w:p>
          <w:p w:rsidR="00546C30" w:rsidRPr="00782ABD" w:rsidRDefault="00546C30" w:rsidP="00402D88">
            <w:pPr>
              <w:jc w:val="both"/>
              <w:rPr>
                <w:sz w:val="22"/>
                <w:szCs w:val="22"/>
                <w:lang w:val="nl-NL"/>
              </w:rPr>
            </w:pPr>
            <w:r w:rsidRPr="00782ABD">
              <w:rPr>
                <w:sz w:val="22"/>
                <w:szCs w:val="22"/>
                <w:lang w:val="nl-NL"/>
              </w:rPr>
              <w:t xml:space="preserve">- TBKS: </w:t>
            </w:r>
          </w:p>
          <w:p w:rsidR="00546C30" w:rsidRPr="00782ABD" w:rsidRDefault="00546C30" w:rsidP="00402D88">
            <w:pPr>
              <w:tabs>
                <w:tab w:val="center" w:pos="4702"/>
              </w:tabs>
              <w:jc w:val="both"/>
              <w:rPr>
                <w:sz w:val="22"/>
                <w:szCs w:val="22"/>
                <w:lang w:val="nl-NL"/>
              </w:rPr>
            </w:pPr>
            <w:r w:rsidRPr="00782ABD">
              <w:rPr>
                <w:sz w:val="22"/>
                <w:szCs w:val="22"/>
                <w:lang w:val="nl-NL"/>
              </w:rPr>
              <w:t>- Đại biểu;</w:t>
            </w:r>
          </w:p>
          <w:p w:rsidR="00546C30" w:rsidRPr="00402D88" w:rsidRDefault="00546C30" w:rsidP="00402D88">
            <w:pPr>
              <w:tabs>
                <w:tab w:val="center" w:pos="4702"/>
              </w:tabs>
              <w:jc w:val="both"/>
              <w:rPr>
                <w:sz w:val="28"/>
                <w:szCs w:val="28"/>
                <w:lang w:val="nl-NL"/>
              </w:rPr>
            </w:pPr>
            <w:r w:rsidRPr="00782ABD">
              <w:rPr>
                <w:sz w:val="22"/>
                <w:szCs w:val="22"/>
                <w:lang w:val="nl-NL"/>
              </w:rPr>
              <w:t xml:space="preserve">- </w:t>
            </w:r>
            <w:r w:rsidRPr="00782ABD">
              <w:rPr>
                <w:sz w:val="22"/>
                <w:szCs w:val="22"/>
              </w:rPr>
              <w:t>Lưu VT; Kh8.</w:t>
            </w:r>
            <w:r w:rsidRPr="00402D88">
              <w:rPr>
                <w:b/>
                <w:sz w:val="28"/>
                <w:szCs w:val="28"/>
                <w:lang w:val="nl-NL"/>
              </w:rPr>
              <w:tab/>
            </w:r>
            <w:r w:rsidRPr="00402D88">
              <w:rPr>
                <w:sz w:val="28"/>
                <w:szCs w:val="28"/>
                <w:lang w:val="nl-NL"/>
              </w:rPr>
              <w:tab/>
            </w:r>
            <w:r w:rsidRPr="00402D88">
              <w:rPr>
                <w:sz w:val="28"/>
                <w:szCs w:val="28"/>
                <w:lang w:val="nl-NL"/>
              </w:rPr>
              <w:tab/>
            </w:r>
            <w:r w:rsidRPr="00402D88">
              <w:rPr>
                <w:sz w:val="28"/>
                <w:szCs w:val="28"/>
                <w:lang w:val="nl-NL"/>
              </w:rPr>
              <w:tab/>
            </w:r>
            <w:r w:rsidRPr="00402D88">
              <w:rPr>
                <w:sz w:val="28"/>
                <w:szCs w:val="28"/>
                <w:lang w:val="nl-NL"/>
              </w:rPr>
              <w:tab/>
            </w:r>
            <w:r w:rsidRPr="00402D88">
              <w:rPr>
                <w:sz w:val="28"/>
                <w:szCs w:val="28"/>
                <w:lang w:val="nl-NL"/>
              </w:rPr>
              <w:tab/>
            </w:r>
            <w:r w:rsidRPr="00402D88">
              <w:rPr>
                <w:sz w:val="28"/>
                <w:szCs w:val="28"/>
                <w:lang w:val="nl-NL"/>
              </w:rPr>
              <w:tab/>
            </w:r>
          </w:p>
        </w:tc>
        <w:tc>
          <w:tcPr>
            <w:tcW w:w="4786" w:type="dxa"/>
            <w:gridSpan w:val="2"/>
            <w:shd w:val="clear" w:color="auto" w:fill="auto"/>
          </w:tcPr>
          <w:p w:rsidR="00546C30" w:rsidRPr="00402D88" w:rsidRDefault="00546C30" w:rsidP="00402D88">
            <w:pPr>
              <w:tabs>
                <w:tab w:val="center" w:pos="4702"/>
              </w:tabs>
              <w:spacing w:line="320" w:lineRule="exact"/>
              <w:jc w:val="center"/>
              <w:rPr>
                <w:b/>
                <w:sz w:val="28"/>
                <w:szCs w:val="28"/>
                <w:lang w:val="nl-NL"/>
              </w:rPr>
            </w:pPr>
            <w:r w:rsidRPr="00402D88">
              <w:rPr>
                <w:b/>
                <w:sz w:val="28"/>
                <w:szCs w:val="28"/>
                <w:lang w:val="nl-NL"/>
              </w:rPr>
              <w:t>TM HỘI ĐỒNG QUẢN TRỊ</w:t>
            </w:r>
          </w:p>
          <w:p w:rsidR="00546C30" w:rsidRPr="00402D88" w:rsidRDefault="00546C30" w:rsidP="00402D88">
            <w:pPr>
              <w:tabs>
                <w:tab w:val="center" w:pos="4702"/>
              </w:tabs>
              <w:spacing w:line="320" w:lineRule="exact"/>
              <w:jc w:val="center"/>
              <w:rPr>
                <w:b/>
                <w:sz w:val="28"/>
                <w:szCs w:val="28"/>
                <w:lang w:val="nl-NL"/>
              </w:rPr>
            </w:pPr>
            <w:r w:rsidRPr="00402D88">
              <w:rPr>
                <w:b/>
                <w:sz w:val="28"/>
                <w:szCs w:val="28"/>
                <w:lang w:val="nl-NL"/>
              </w:rPr>
              <w:t>CHỦ TỊCH</w:t>
            </w:r>
          </w:p>
          <w:p w:rsidR="00546C30" w:rsidRPr="00402D88" w:rsidRDefault="00546C30" w:rsidP="00402D88">
            <w:pPr>
              <w:tabs>
                <w:tab w:val="center" w:pos="4702"/>
              </w:tabs>
              <w:spacing w:line="320" w:lineRule="exact"/>
              <w:jc w:val="center"/>
              <w:rPr>
                <w:b/>
                <w:sz w:val="28"/>
                <w:szCs w:val="28"/>
                <w:lang w:val="nl-NL"/>
              </w:rPr>
            </w:pPr>
          </w:p>
          <w:p w:rsidR="00546C30" w:rsidRPr="00402D88" w:rsidRDefault="00546C30" w:rsidP="00402D88">
            <w:pPr>
              <w:tabs>
                <w:tab w:val="center" w:pos="4702"/>
              </w:tabs>
              <w:spacing w:line="320" w:lineRule="exact"/>
              <w:jc w:val="center"/>
              <w:rPr>
                <w:b/>
                <w:sz w:val="28"/>
                <w:szCs w:val="28"/>
                <w:lang w:val="nl-NL"/>
              </w:rPr>
            </w:pPr>
            <w:r w:rsidRPr="00402D88">
              <w:rPr>
                <w:b/>
                <w:sz w:val="28"/>
                <w:szCs w:val="28"/>
                <w:lang w:val="nl-NL"/>
              </w:rPr>
              <w:t>(Đã ký)</w:t>
            </w:r>
          </w:p>
          <w:p w:rsidR="00546C30" w:rsidRPr="00402D88" w:rsidRDefault="00546C30" w:rsidP="00402D88">
            <w:pPr>
              <w:tabs>
                <w:tab w:val="center" w:pos="4702"/>
              </w:tabs>
              <w:spacing w:line="320" w:lineRule="exact"/>
              <w:jc w:val="center"/>
              <w:rPr>
                <w:b/>
                <w:sz w:val="28"/>
                <w:szCs w:val="28"/>
                <w:lang w:val="nl-NL"/>
              </w:rPr>
            </w:pPr>
          </w:p>
          <w:p w:rsidR="00546C30" w:rsidRPr="00402D88" w:rsidRDefault="00546C30" w:rsidP="00402D88">
            <w:pPr>
              <w:tabs>
                <w:tab w:val="center" w:pos="4702"/>
              </w:tabs>
              <w:spacing w:line="320" w:lineRule="exact"/>
              <w:jc w:val="center"/>
              <w:rPr>
                <w:b/>
                <w:sz w:val="28"/>
                <w:szCs w:val="28"/>
                <w:lang w:val="nl-NL"/>
              </w:rPr>
            </w:pPr>
          </w:p>
          <w:p w:rsidR="00546C30" w:rsidRPr="00402D88" w:rsidRDefault="00546C30" w:rsidP="00402D88">
            <w:pPr>
              <w:tabs>
                <w:tab w:val="center" w:pos="4702"/>
              </w:tabs>
              <w:spacing w:line="320" w:lineRule="exact"/>
              <w:jc w:val="center"/>
              <w:rPr>
                <w:sz w:val="28"/>
                <w:szCs w:val="28"/>
                <w:lang w:val="nl-NL"/>
              </w:rPr>
            </w:pPr>
            <w:r w:rsidRPr="00402D88">
              <w:rPr>
                <w:b/>
                <w:bCs/>
                <w:sz w:val="28"/>
                <w:szCs w:val="28"/>
                <w:lang w:val="nl-NL"/>
              </w:rPr>
              <w:t>Nguyễn Trung Hòa</w:t>
            </w:r>
          </w:p>
        </w:tc>
      </w:tr>
      <w:tr w:rsidR="00546C30" w:rsidRPr="00402D88" w:rsidTr="00782ABD">
        <w:trPr>
          <w:gridBefore w:val="1"/>
          <w:wBefore w:w="108" w:type="dxa"/>
        </w:trPr>
        <w:tc>
          <w:tcPr>
            <w:tcW w:w="4111" w:type="dxa"/>
            <w:gridSpan w:val="2"/>
            <w:shd w:val="clear" w:color="auto" w:fill="auto"/>
          </w:tcPr>
          <w:p w:rsidR="00546C30" w:rsidRPr="00402D88" w:rsidRDefault="00546C30" w:rsidP="00402D88">
            <w:pPr>
              <w:jc w:val="center"/>
              <w:rPr>
                <w:b/>
                <w:spacing w:val="-20"/>
                <w:sz w:val="28"/>
                <w:szCs w:val="28"/>
              </w:rPr>
            </w:pPr>
            <w:r w:rsidRPr="00402D88">
              <w:rPr>
                <w:sz w:val="28"/>
                <w:szCs w:val="28"/>
                <w:lang w:val="nl-NL"/>
              </w:rPr>
              <w:lastRenderedPageBreak/>
              <w:t xml:space="preserve"> </w:t>
            </w:r>
            <w:r w:rsidRPr="00402D88">
              <w:rPr>
                <w:b/>
                <w:spacing w:val="-20"/>
                <w:sz w:val="28"/>
                <w:szCs w:val="28"/>
              </w:rPr>
              <w:t xml:space="preserve">CÔNG TY CỔ PHẦN DU LỊCH </w:t>
            </w:r>
          </w:p>
          <w:p w:rsidR="00546C30" w:rsidRPr="00402D88" w:rsidRDefault="00546C30" w:rsidP="00402D88">
            <w:pPr>
              <w:jc w:val="center"/>
              <w:rPr>
                <w:b/>
                <w:spacing w:val="-20"/>
                <w:sz w:val="28"/>
                <w:szCs w:val="28"/>
              </w:rPr>
            </w:pPr>
            <w:r w:rsidRPr="00402D88">
              <w:rPr>
                <w:b/>
                <w:spacing w:val="-20"/>
                <w:sz w:val="28"/>
                <w:szCs w:val="28"/>
              </w:rPr>
              <w:t>TRƯỜNG SƠN COECCO</w:t>
            </w:r>
          </w:p>
          <w:p w:rsidR="00546C30" w:rsidRPr="00402D88" w:rsidRDefault="00546C30" w:rsidP="00402D88">
            <w:pPr>
              <w:jc w:val="center"/>
              <w:rPr>
                <w:b/>
                <w:sz w:val="28"/>
                <w:szCs w:val="28"/>
              </w:rPr>
            </w:pPr>
            <w:r w:rsidRPr="00402D88">
              <w:rPr>
                <w:b/>
                <w:noProof/>
                <w:sz w:val="28"/>
                <w:szCs w:val="28"/>
              </w:rPr>
              <mc:AlternateContent>
                <mc:Choice Requires="wps">
                  <w:drawing>
                    <wp:anchor distT="0" distB="0" distL="114300" distR="114300" simplePos="0" relativeHeight="251668480" behindDoc="0" locked="0" layoutInCell="1" allowOverlap="1" wp14:anchorId="0C9F1F11" wp14:editId="4F7798AE">
                      <wp:simplePos x="0" y="0"/>
                      <wp:positionH relativeFrom="column">
                        <wp:posOffset>667385</wp:posOffset>
                      </wp:positionH>
                      <wp:positionV relativeFrom="paragraph">
                        <wp:posOffset>33020</wp:posOffset>
                      </wp:positionV>
                      <wp:extent cx="1454150" cy="0"/>
                      <wp:effectExtent l="10160" t="13970" r="1206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2.55pt;margin-top:2.6pt;width:11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cbJA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"/>
                  </w:pict>
                </mc:Fallback>
              </mc:AlternateContent>
            </w:r>
          </w:p>
          <w:p w:rsidR="00546C30" w:rsidRPr="00402D88" w:rsidRDefault="00546C30" w:rsidP="00402D88">
            <w:pPr>
              <w:jc w:val="center"/>
              <w:rPr>
                <w:sz w:val="28"/>
                <w:szCs w:val="28"/>
              </w:rPr>
            </w:pPr>
            <w:r w:rsidRPr="00402D88">
              <w:rPr>
                <w:sz w:val="28"/>
                <w:szCs w:val="28"/>
              </w:rPr>
              <w:t>Số:      /BC-GĐ</w:t>
            </w:r>
          </w:p>
        </w:tc>
        <w:tc>
          <w:tcPr>
            <w:tcW w:w="5386" w:type="dxa"/>
            <w:gridSpan w:val="5"/>
            <w:shd w:val="clear" w:color="auto" w:fill="auto"/>
          </w:tcPr>
          <w:p w:rsidR="00546C30" w:rsidRPr="00402D88" w:rsidRDefault="00546C30" w:rsidP="00402D88">
            <w:pPr>
              <w:pStyle w:val="Heading1"/>
              <w:spacing w:before="0"/>
              <w:rPr>
                <w:rFonts w:ascii="Times New Roman" w:hAnsi="Times New Roman"/>
                <w:spacing w:val="-22"/>
              </w:rPr>
            </w:pPr>
            <w:r w:rsidRPr="00402D88">
              <w:rPr>
                <w:rFonts w:ascii="Times New Roman" w:hAnsi="Times New Roman"/>
                <w:spacing w:val="-22"/>
              </w:rPr>
              <w:t>CỘNG HÒA XÃ HỘI CHỦ NGHĨA VIỆT NAM</w:t>
            </w:r>
          </w:p>
          <w:p w:rsidR="00546C30" w:rsidRPr="00402D88" w:rsidRDefault="00546C30" w:rsidP="00402D88">
            <w:pPr>
              <w:jc w:val="center"/>
              <w:rPr>
                <w:b/>
                <w:sz w:val="28"/>
                <w:szCs w:val="28"/>
              </w:rPr>
            </w:pPr>
            <w:r w:rsidRPr="00402D88">
              <w:rPr>
                <w:b/>
                <w:sz w:val="28"/>
                <w:szCs w:val="28"/>
              </w:rPr>
              <w:t>Độc lập - Tự do - Hạnh phúc</w:t>
            </w:r>
          </w:p>
          <w:p w:rsidR="00546C30" w:rsidRPr="00402D88" w:rsidRDefault="00546C30" w:rsidP="00402D88">
            <w:pPr>
              <w:jc w:val="center"/>
              <w:rPr>
                <w:b/>
                <w:sz w:val="28"/>
                <w:szCs w:val="28"/>
              </w:rPr>
            </w:pPr>
            <w:r w:rsidRPr="00402D88">
              <w:rPr>
                <w:noProof/>
                <w:sz w:val="28"/>
                <w:szCs w:val="28"/>
              </w:rPr>
              <mc:AlternateContent>
                <mc:Choice Requires="wps">
                  <w:drawing>
                    <wp:anchor distT="4294967294" distB="4294967294" distL="114300" distR="114300" simplePos="0" relativeHeight="251667456" behindDoc="0" locked="0" layoutInCell="1" allowOverlap="1" wp14:anchorId="3A292C52" wp14:editId="589608D9">
                      <wp:simplePos x="0" y="0"/>
                      <wp:positionH relativeFrom="column">
                        <wp:posOffset>614045</wp:posOffset>
                      </wp:positionH>
                      <wp:positionV relativeFrom="paragraph">
                        <wp:posOffset>27939</wp:posOffset>
                      </wp:positionV>
                      <wp:extent cx="19558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2.2pt" to="202.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"/>
                  </w:pict>
                </mc:Fallback>
              </mc:AlternateContent>
            </w:r>
          </w:p>
          <w:p w:rsidR="00546C30" w:rsidRPr="00402D88" w:rsidRDefault="00546C30" w:rsidP="00402D88">
            <w:pPr>
              <w:jc w:val="center"/>
              <w:rPr>
                <w:i/>
                <w:sz w:val="28"/>
                <w:szCs w:val="28"/>
              </w:rPr>
            </w:pPr>
            <w:r w:rsidRPr="00402D88">
              <w:rPr>
                <w:i/>
                <w:sz w:val="28"/>
                <w:szCs w:val="28"/>
              </w:rPr>
              <w:t>Nghệ An, ngày    tháng … năm 2021</w:t>
            </w:r>
          </w:p>
        </w:tc>
      </w:tr>
      <w:tr w:rsidR="00546C30" w:rsidRPr="00402D88" w:rsidTr="00782ABD">
        <w:trPr>
          <w:gridBefore w:val="2"/>
          <w:gridAfter w:val="2"/>
          <w:wBefore w:w="368" w:type="dxa"/>
          <w:wAfter w:w="771" w:type="dxa"/>
          <w:trHeight w:val="130"/>
        </w:trPr>
        <w:tc>
          <w:tcPr>
            <w:tcW w:w="4024" w:type="dxa"/>
            <w:gridSpan w:val="2"/>
            <w:shd w:val="clear" w:color="auto" w:fill="auto"/>
          </w:tcPr>
          <w:p w:rsidR="00546C30" w:rsidRPr="00402D88" w:rsidRDefault="00546C30" w:rsidP="00402D88">
            <w:pPr>
              <w:jc w:val="center"/>
              <w:rPr>
                <w:sz w:val="28"/>
                <w:szCs w:val="28"/>
              </w:rPr>
            </w:pPr>
          </w:p>
        </w:tc>
        <w:tc>
          <w:tcPr>
            <w:tcW w:w="4442" w:type="dxa"/>
            <w:gridSpan w:val="2"/>
            <w:shd w:val="clear" w:color="auto" w:fill="auto"/>
          </w:tcPr>
          <w:p w:rsidR="00546C30" w:rsidRPr="00402D88" w:rsidRDefault="00546C30" w:rsidP="00402D88">
            <w:pPr>
              <w:jc w:val="center"/>
              <w:rPr>
                <w:i/>
                <w:sz w:val="28"/>
                <w:szCs w:val="28"/>
              </w:rPr>
            </w:pPr>
          </w:p>
        </w:tc>
      </w:tr>
    </w:tbl>
    <w:p w:rsidR="00546C30" w:rsidRPr="00402D88" w:rsidRDefault="00546C30" w:rsidP="00546C30">
      <w:pPr>
        <w:jc w:val="center"/>
        <w:outlineLvl w:val="0"/>
        <w:rPr>
          <w:b/>
          <w:sz w:val="28"/>
          <w:szCs w:val="28"/>
          <w:lang w:val="nl-NL"/>
        </w:rPr>
      </w:pPr>
      <w:r w:rsidRPr="00402D88">
        <w:rPr>
          <w:b/>
          <w:sz w:val="28"/>
          <w:szCs w:val="28"/>
          <w:lang w:val="nl-NL"/>
        </w:rPr>
        <w:t xml:space="preserve">BÁO CÁO </w:t>
      </w:r>
    </w:p>
    <w:p w:rsidR="00546C30" w:rsidRPr="00402D88" w:rsidRDefault="00546C30" w:rsidP="00546C30">
      <w:pPr>
        <w:jc w:val="center"/>
        <w:outlineLvl w:val="0"/>
        <w:rPr>
          <w:b/>
          <w:sz w:val="28"/>
          <w:szCs w:val="28"/>
          <w:lang w:val="nl-NL"/>
        </w:rPr>
      </w:pPr>
      <w:r w:rsidRPr="00402D88">
        <w:rPr>
          <w:b/>
          <w:sz w:val="28"/>
          <w:szCs w:val="28"/>
          <w:lang w:val="nl-NL"/>
        </w:rPr>
        <w:t xml:space="preserve">Kết quả thực hiện nhiệm vụ năm 2020, chỉ tiêu kế hoạch </w:t>
      </w:r>
    </w:p>
    <w:p w:rsidR="00546C30" w:rsidRPr="00402D88" w:rsidRDefault="00546C30" w:rsidP="00546C30">
      <w:pPr>
        <w:jc w:val="center"/>
        <w:outlineLvl w:val="0"/>
        <w:rPr>
          <w:b/>
          <w:sz w:val="28"/>
          <w:szCs w:val="28"/>
          <w:lang w:val="nl-NL"/>
        </w:rPr>
      </w:pPr>
      <w:r w:rsidRPr="00402D88">
        <w:rPr>
          <w:b/>
          <w:sz w:val="28"/>
          <w:szCs w:val="28"/>
          <w:lang w:val="nl-NL"/>
        </w:rPr>
        <w:t>và các giải pháp thực hiện nhiệm vụ năm 2021</w:t>
      </w:r>
    </w:p>
    <w:p w:rsidR="00546C30" w:rsidRPr="00402D88" w:rsidRDefault="00546C30" w:rsidP="00546C30">
      <w:pPr>
        <w:rPr>
          <w:sz w:val="28"/>
          <w:szCs w:val="28"/>
        </w:rPr>
      </w:pPr>
      <w:r w:rsidRPr="00402D88">
        <w:rPr>
          <w:rFonts w:ascii=".VnTime" w:hAnsi=".VnTime"/>
          <w:noProof/>
          <w:sz w:val="28"/>
          <w:szCs w:val="28"/>
        </w:rPr>
        <mc:AlternateContent>
          <mc:Choice Requires="wps">
            <w:drawing>
              <wp:anchor distT="0" distB="0" distL="114300" distR="114300" simplePos="0" relativeHeight="251666432" behindDoc="0" locked="0" layoutInCell="1" allowOverlap="1" wp14:anchorId="4BB6851F" wp14:editId="341DD5A6">
                <wp:simplePos x="0" y="0"/>
                <wp:positionH relativeFrom="column">
                  <wp:posOffset>2051685</wp:posOffset>
                </wp:positionH>
                <wp:positionV relativeFrom="paragraph">
                  <wp:posOffset>48260</wp:posOffset>
                </wp:positionV>
                <wp:extent cx="1957070" cy="0"/>
                <wp:effectExtent l="13335" t="10160" r="1079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3.8pt" to="31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x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w5e0qfoI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"/>
            </w:pict>
          </mc:Fallback>
        </mc:AlternateContent>
      </w:r>
    </w:p>
    <w:p w:rsidR="00546C30" w:rsidRPr="00402D88" w:rsidRDefault="00546C30" w:rsidP="00546C30">
      <w:pPr>
        <w:rPr>
          <w:sz w:val="28"/>
          <w:szCs w:val="28"/>
        </w:rPr>
      </w:pPr>
      <w:r w:rsidRPr="00402D88">
        <w:rPr>
          <w:sz w:val="28"/>
          <w:szCs w:val="28"/>
        </w:rPr>
        <w:t xml:space="preserve">                           Kính gửi:</w:t>
      </w:r>
    </w:p>
    <w:p w:rsidR="00546C30" w:rsidRPr="00402D88" w:rsidRDefault="00546C30" w:rsidP="00546C30">
      <w:pPr>
        <w:ind w:firstLine="561"/>
        <w:jc w:val="both"/>
        <w:rPr>
          <w:sz w:val="28"/>
          <w:szCs w:val="28"/>
        </w:rPr>
      </w:pPr>
      <w:r w:rsidRPr="00402D88">
        <w:rPr>
          <w:sz w:val="28"/>
          <w:szCs w:val="28"/>
        </w:rPr>
        <w:tab/>
      </w:r>
      <w:r w:rsidRPr="00402D88">
        <w:rPr>
          <w:sz w:val="28"/>
          <w:szCs w:val="28"/>
        </w:rPr>
        <w:tab/>
        <w:t xml:space="preserve">    </w:t>
      </w:r>
      <w:r w:rsidRPr="00402D88">
        <w:rPr>
          <w:sz w:val="28"/>
          <w:szCs w:val="28"/>
        </w:rPr>
        <w:tab/>
      </w:r>
      <w:r w:rsidRPr="00402D88">
        <w:rPr>
          <w:sz w:val="28"/>
          <w:szCs w:val="28"/>
        </w:rPr>
        <w:tab/>
        <w:t xml:space="preserve"> - Đại hội đồng cổ đông thường niên năm 2020;</w:t>
      </w:r>
    </w:p>
    <w:p w:rsidR="00546C30" w:rsidRPr="00402D88" w:rsidRDefault="00546C30" w:rsidP="00546C30">
      <w:pPr>
        <w:ind w:firstLine="561"/>
        <w:jc w:val="both"/>
        <w:rPr>
          <w:sz w:val="28"/>
          <w:szCs w:val="28"/>
        </w:rPr>
      </w:pPr>
      <w:r w:rsidRPr="00402D88">
        <w:rPr>
          <w:sz w:val="28"/>
          <w:szCs w:val="28"/>
        </w:rPr>
        <w:tab/>
      </w:r>
      <w:r w:rsidRPr="00402D88">
        <w:rPr>
          <w:sz w:val="28"/>
          <w:szCs w:val="28"/>
        </w:rPr>
        <w:tab/>
        <w:t xml:space="preserve">    </w:t>
      </w:r>
      <w:r w:rsidRPr="00402D88">
        <w:rPr>
          <w:sz w:val="28"/>
          <w:szCs w:val="28"/>
        </w:rPr>
        <w:tab/>
      </w:r>
      <w:r w:rsidRPr="00402D88">
        <w:rPr>
          <w:sz w:val="28"/>
          <w:szCs w:val="28"/>
        </w:rPr>
        <w:tab/>
        <w:t xml:space="preserve"> - Quý cổ đông.</w:t>
      </w:r>
    </w:p>
    <w:p w:rsidR="00546C30" w:rsidRPr="00402D88" w:rsidRDefault="00546C30" w:rsidP="00546C30">
      <w:pPr>
        <w:ind w:firstLine="561"/>
        <w:jc w:val="both"/>
        <w:rPr>
          <w:sz w:val="28"/>
          <w:szCs w:val="28"/>
        </w:rPr>
      </w:pPr>
    </w:p>
    <w:p w:rsidR="00546C30" w:rsidRPr="00402D88" w:rsidRDefault="00546C30" w:rsidP="00546C30">
      <w:pPr>
        <w:tabs>
          <w:tab w:val="left" w:pos="500"/>
        </w:tabs>
        <w:jc w:val="center"/>
        <w:rPr>
          <w:b/>
          <w:bCs/>
          <w:sz w:val="28"/>
          <w:szCs w:val="28"/>
        </w:rPr>
      </w:pPr>
      <w:r w:rsidRPr="00402D88">
        <w:rPr>
          <w:b/>
          <w:bCs/>
          <w:sz w:val="28"/>
          <w:szCs w:val="28"/>
        </w:rPr>
        <w:t>PHẦN THỨ NHẤT</w:t>
      </w:r>
    </w:p>
    <w:p w:rsidR="00546C30" w:rsidRPr="00402D88" w:rsidRDefault="00546C30" w:rsidP="00546C30">
      <w:pPr>
        <w:tabs>
          <w:tab w:val="left" w:pos="500"/>
        </w:tabs>
        <w:jc w:val="center"/>
        <w:rPr>
          <w:b/>
          <w:bCs/>
          <w:sz w:val="28"/>
          <w:szCs w:val="28"/>
        </w:rPr>
      </w:pPr>
      <w:r w:rsidRPr="00402D88">
        <w:rPr>
          <w:b/>
          <w:bCs/>
          <w:sz w:val="28"/>
          <w:szCs w:val="28"/>
        </w:rPr>
        <w:t>BÁO CÁO KẾT QUẢ SẢN XUẤT KINH DOANH NĂM 2020</w:t>
      </w:r>
    </w:p>
    <w:p w:rsidR="00546C30" w:rsidRPr="00402D88" w:rsidRDefault="00546C30" w:rsidP="00546C30">
      <w:pPr>
        <w:tabs>
          <w:tab w:val="left" w:pos="567"/>
        </w:tabs>
        <w:spacing w:line="360" w:lineRule="exact"/>
        <w:rPr>
          <w:b/>
          <w:bCs/>
          <w:sz w:val="28"/>
          <w:szCs w:val="28"/>
        </w:rPr>
      </w:pPr>
      <w:r w:rsidRPr="00402D88">
        <w:rPr>
          <w:b/>
          <w:bCs/>
          <w:sz w:val="28"/>
          <w:szCs w:val="28"/>
        </w:rPr>
        <w:tab/>
      </w:r>
    </w:p>
    <w:p w:rsidR="00546C30" w:rsidRPr="00402D88" w:rsidRDefault="00546C30" w:rsidP="00546C30">
      <w:pPr>
        <w:tabs>
          <w:tab w:val="left" w:pos="567"/>
        </w:tabs>
        <w:spacing w:line="340" w:lineRule="exact"/>
        <w:ind w:firstLine="567"/>
        <w:rPr>
          <w:b/>
          <w:bCs/>
          <w:sz w:val="28"/>
          <w:szCs w:val="28"/>
        </w:rPr>
      </w:pPr>
      <w:r w:rsidRPr="00402D88">
        <w:rPr>
          <w:b/>
          <w:bCs/>
          <w:sz w:val="28"/>
          <w:szCs w:val="28"/>
        </w:rPr>
        <w:t>I. ĐẶC ĐIỂM TÌNH HÌNH</w:t>
      </w:r>
    </w:p>
    <w:p w:rsidR="00546C30" w:rsidRPr="00402D88" w:rsidRDefault="00546C30" w:rsidP="00546C30">
      <w:pPr>
        <w:tabs>
          <w:tab w:val="left" w:pos="567"/>
        </w:tabs>
        <w:spacing w:line="340" w:lineRule="exact"/>
        <w:jc w:val="both"/>
        <w:rPr>
          <w:sz w:val="28"/>
          <w:szCs w:val="28"/>
        </w:rPr>
      </w:pPr>
      <w:r w:rsidRPr="00402D88">
        <w:rPr>
          <w:b/>
          <w:bCs/>
          <w:spacing w:val="-4"/>
          <w:sz w:val="28"/>
          <w:szCs w:val="28"/>
        </w:rPr>
        <w:tab/>
      </w:r>
      <w:r w:rsidRPr="00402D88">
        <w:rPr>
          <w:sz w:val="28"/>
          <w:szCs w:val="28"/>
        </w:rPr>
        <w:t>Năm 2020 là thời điểm Việt Nam và cả thế giới chịu ảnh hưởng nặng nề từ đại dịch Covid-19. Việt Nam và cả thế giới tập trung cho công tác phòng chống dịch bệnh, nhiều thời điểm phải cách ly xã hội, đóng hoàn toàn cửa khẩu, dừng mọi hoạt động kinh doanh du lịch dịch vụ. Nền kinh tế thế giới gần như tê liệt nhất là hoạt động du lịch, dịch vụ.</w:t>
      </w:r>
    </w:p>
    <w:p w:rsidR="00546C30" w:rsidRPr="00402D88" w:rsidRDefault="00546C30" w:rsidP="00546C30">
      <w:pPr>
        <w:tabs>
          <w:tab w:val="left" w:pos="567"/>
        </w:tabs>
        <w:spacing w:line="340" w:lineRule="exact"/>
        <w:jc w:val="both"/>
        <w:rPr>
          <w:sz w:val="28"/>
          <w:szCs w:val="28"/>
        </w:rPr>
      </w:pPr>
      <w:r w:rsidRPr="00402D88">
        <w:rPr>
          <w:sz w:val="28"/>
          <w:szCs w:val="28"/>
        </w:rPr>
        <w:tab/>
        <w:t xml:space="preserve">Tại Lào, nền kinh tế cũng chịu ảnh hưởng nặng nề của dịch bệnh, lượng khách đến Lào giảm sâu từ 75 - 80%, khách công vụ hạn chế đi lại, các tour du lịch không có, Lào thực hiện việc giãn cách xã hội và áp dụng các chính sách cấm hoặc hạn chế xuất nhập cảnh để kiểm soát dịch bệnh. </w:t>
      </w:r>
    </w:p>
    <w:p w:rsidR="00546C30" w:rsidRPr="00402D88" w:rsidRDefault="00546C30" w:rsidP="00546C30">
      <w:pPr>
        <w:tabs>
          <w:tab w:val="left" w:pos="567"/>
        </w:tabs>
        <w:spacing w:line="340" w:lineRule="exact"/>
        <w:jc w:val="both"/>
        <w:rPr>
          <w:sz w:val="28"/>
          <w:szCs w:val="28"/>
        </w:rPr>
      </w:pPr>
      <w:r w:rsidRPr="00402D88">
        <w:rPr>
          <w:sz w:val="28"/>
          <w:szCs w:val="28"/>
        </w:rPr>
        <w:tab/>
        <w:t>Vì vậy, Công ty cổ phần Du lịch Trường Sơn COECCO triển khai th</w:t>
      </w:r>
      <w:r w:rsidRPr="00402D88">
        <w:rPr>
          <w:sz w:val="28"/>
          <w:szCs w:val="28"/>
          <w:lang w:val="vi-VN"/>
        </w:rPr>
        <w:t>ực hiện</w:t>
      </w:r>
      <w:r w:rsidRPr="00402D88">
        <w:rPr>
          <w:sz w:val="28"/>
          <w:szCs w:val="28"/>
        </w:rPr>
        <w:t xml:space="preserve"> nhiệm vụ sản xuất kinh doanh trong điều kiện đặc biệt khó khăn. Ngoài ra, cơ sở hạ tầng xuống cấp, sự cạnh tranh trên địa bàn lớn, nhiều nhà hàng, khách sạn trên thị trường được đầu tư đồng bộ, quy mô lớn, hiện đại, hạ giá thành để cạnh tranh thu hút khách. Giá cả, nguyên nhiên vật liệu, đơn giá nhân công ngày một tăng, những yếu tố đó đã ảnh hưởng đến kết quả kinh doanh của toàn công ty.</w:t>
      </w:r>
    </w:p>
    <w:p w:rsidR="00546C30" w:rsidRPr="00402D88" w:rsidRDefault="00546C30" w:rsidP="00546C30">
      <w:pPr>
        <w:tabs>
          <w:tab w:val="left" w:pos="851"/>
        </w:tabs>
        <w:spacing w:line="340" w:lineRule="exact"/>
        <w:ind w:firstLine="567"/>
        <w:rPr>
          <w:b/>
          <w:sz w:val="28"/>
          <w:szCs w:val="28"/>
        </w:rPr>
      </w:pPr>
      <w:r w:rsidRPr="00402D88">
        <w:rPr>
          <w:b/>
          <w:bCs/>
          <w:spacing w:val="-4"/>
          <w:sz w:val="28"/>
          <w:szCs w:val="28"/>
        </w:rPr>
        <w:t>1.</w:t>
      </w:r>
      <w:r w:rsidRPr="00402D88">
        <w:rPr>
          <w:i/>
          <w:iCs/>
          <w:spacing w:val="-4"/>
          <w:sz w:val="28"/>
          <w:szCs w:val="28"/>
        </w:rPr>
        <w:t xml:space="preserve">  </w:t>
      </w:r>
      <w:r w:rsidRPr="00402D88">
        <w:rPr>
          <w:b/>
          <w:sz w:val="28"/>
          <w:szCs w:val="28"/>
        </w:rPr>
        <w:t>Thuận lợi</w:t>
      </w:r>
    </w:p>
    <w:p w:rsidR="00546C30" w:rsidRPr="00402D88" w:rsidRDefault="00546C30" w:rsidP="00546C30">
      <w:pPr>
        <w:spacing w:line="340" w:lineRule="exact"/>
        <w:ind w:firstLine="567"/>
        <w:jc w:val="both"/>
        <w:rPr>
          <w:sz w:val="28"/>
          <w:szCs w:val="28"/>
          <w:lang w:val="nl-NL"/>
        </w:rPr>
      </w:pPr>
      <w:r w:rsidRPr="00402D88">
        <w:rPr>
          <w:sz w:val="28"/>
          <w:szCs w:val="28"/>
          <w:lang w:val="nl-NL"/>
        </w:rPr>
        <w:t>Được sự quan tâm, chỉ đạo sâu sát của Thường vụ Đảng ủy, Hội đồng thành viên, Ban Tổng Giám đốc, phòng ban cơ quan Tổng Công ty.</w:t>
      </w:r>
    </w:p>
    <w:p w:rsidR="00546C30" w:rsidRPr="00402D88" w:rsidRDefault="00546C30" w:rsidP="00546C30">
      <w:pPr>
        <w:spacing w:line="340" w:lineRule="exact"/>
        <w:ind w:firstLine="567"/>
        <w:jc w:val="both"/>
        <w:rPr>
          <w:sz w:val="28"/>
          <w:szCs w:val="28"/>
        </w:rPr>
      </w:pPr>
      <w:r w:rsidRPr="00402D88">
        <w:rPr>
          <w:sz w:val="28"/>
          <w:szCs w:val="28"/>
        </w:rPr>
        <w:t>Các đơn vị tại Lào có mối quan hệ mật thiết với chính quyền nhân dân địa phương, được tạo mọi thuận lợi trong hoạt động sản xuất kinh doanh.</w:t>
      </w:r>
    </w:p>
    <w:p w:rsidR="00546C30" w:rsidRPr="00402D88" w:rsidRDefault="00546C30" w:rsidP="00546C30">
      <w:pPr>
        <w:spacing w:line="340" w:lineRule="exact"/>
        <w:ind w:firstLine="567"/>
        <w:jc w:val="both"/>
        <w:rPr>
          <w:sz w:val="28"/>
          <w:szCs w:val="28"/>
        </w:rPr>
      </w:pPr>
      <w:r w:rsidRPr="00402D88">
        <w:rPr>
          <w:sz w:val="28"/>
          <w:szCs w:val="28"/>
        </w:rPr>
        <w:t>Công tác đầu tư tăng năng lực hỗ trợ cho đơn vị được Tổng công ty quan tâm và tiến hành nhanh chóng, kịp thời.</w:t>
      </w:r>
    </w:p>
    <w:p w:rsidR="00546C30" w:rsidRPr="00402D88" w:rsidRDefault="00546C30" w:rsidP="00546C30">
      <w:pPr>
        <w:spacing w:line="340" w:lineRule="exact"/>
        <w:ind w:firstLine="567"/>
        <w:jc w:val="both"/>
        <w:rPr>
          <w:b/>
          <w:sz w:val="28"/>
          <w:szCs w:val="28"/>
          <w:lang w:val="nl-NL"/>
        </w:rPr>
      </w:pPr>
      <w:r w:rsidRPr="00402D88">
        <w:rPr>
          <w:b/>
          <w:sz w:val="28"/>
          <w:szCs w:val="28"/>
          <w:lang w:val="nl-NL"/>
        </w:rPr>
        <w:t>2. Khó khăn</w:t>
      </w:r>
    </w:p>
    <w:p w:rsidR="00546C30" w:rsidRPr="00402D88" w:rsidRDefault="00546C30" w:rsidP="00546C30">
      <w:pPr>
        <w:spacing w:line="340" w:lineRule="exact"/>
        <w:ind w:firstLine="567"/>
        <w:jc w:val="both"/>
        <w:rPr>
          <w:sz w:val="28"/>
          <w:szCs w:val="28"/>
        </w:rPr>
      </w:pPr>
      <w:r w:rsidRPr="00402D88">
        <w:rPr>
          <w:sz w:val="28"/>
          <w:szCs w:val="28"/>
        </w:rPr>
        <w:lastRenderedPageBreak/>
        <w:t>Dịch bệnh kéo dài trên toàn thế giới đã gây nhiều khó khăn cho hoạt động du lịch, nghành du lịch gần như tê liệt. Từ hoạt động của khách sạn cho đến lữ hành gần như không có khách.</w:t>
      </w:r>
    </w:p>
    <w:p w:rsidR="00546C30" w:rsidRPr="00402D88" w:rsidRDefault="00546C30" w:rsidP="00546C30">
      <w:pPr>
        <w:spacing w:line="340" w:lineRule="exact"/>
        <w:ind w:firstLine="567"/>
        <w:jc w:val="both"/>
        <w:rPr>
          <w:sz w:val="28"/>
          <w:szCs w:val="28"/>
          <w:lang w:val="nl-NL"/>
        </w:rPr>
      </w:pPr>
      <w:r w:rsidRPr="00402D88">
        <w:rPr>
          <w:sz w:val="28"/>
          <w:szCs w:val="28"/>
        </w:rPr>
        <w:t>C</w:t>
      </w:r>
      <w:r w:rsidRPr="00402D88">
        <w:rPr>
          <w:sz w:val="28"/>
          <w:szCs w:val="28"/>
          <w:lang w:val="nl-NL"/>
        </w:rPr>
        <w:t xml:space="preserve">ơ sở vật chất, kỹ thuật các khách sạn xuống cấp mạnh, việc đầu tư sửa chữa  của đơn vị còn gặp nhiều khó khăn nhất là về nguồn vốn. </w:t>
      </w:r>
    </w:p>
    <w:p w:rsidR="00546C30" w:rsidRPr="00402D88" w:rsidRDefault="00546C30" w:rsidP="00546C30">
      <w:pPr>
        <w:spacing w:line="340" w:lineRule="exact"/>
        <w:ind w:firstLine="567"/>
        <w:jc w:val="both"/>
        <w:rPr>
          <w:sz w:val="28"/>
          <w:szCs w:val="28"/>
        </w:rPr>
      </w:pPr>
      <w:r w:rsidRPr="00402D88">
        <w:rPr>
          <w:sz w:val="28"/>
          <w:szCs w:val="28"/>
        </w:rPr>
        <w:t>Thị trường các khách sạn ở Lào gặp nhiều khó khăn do nền kinh tế chậm phát triển, lượng khách thương nhân ít, dân cư thưa thớt, ngành nghề du lịch tại Lào chưa được quan tâm đúng mức.</w:t>
      </w:r>
    </w:p>
    <w:p w:rsidR="00546C30" w:rsidRPr="00402D88" w:rsidRDefault="00546C30" w:rsidP="00546C30">
      <w:pPr>
        <w:spacing w:line="340" w:lineRule="exact"/>
        <w:ind w:firstLine="567"/>
        <w:jc w:val="both"/>
        <w:rPr>
          <w:b/>
          <w:bCs/>
          <w:spacing w:val="-4"/>
          <w:sz w:val="28"/>
          <w:szCs w:val="28"/>
        </w:rPr>
      </w:pPr>
      <w:r w:rsidRPr="00402D88">
        <w:rPr>
          <w:b/>
          <w:bCs/>
          <w:spacing w:val="-4"/>
          <w:sz w:val="28"/>
          <w:szCs w:val="28"/>
        </w:rPr>
        <w:t xml:space="preserve">II. </w:t>
      </w:r>
      <w:r w:rsidRPr="00402D88">
        <w:rPr>
          <w:b/>
          <w:sz w:val="28"/>
          <w:szCs w:val="28"/>
          <w:lang w:val="nl-NL"/>
        </w:rPr>
        <w:t>KẾT QUẢ SẢN XUẤT KINH DOANH</w:t>
      </w:r>
    </w:p>
    <w:p w:rsidR="00546C30" w:rsidRPr="00402D88" w:rsidRDefault="00546C30" w:rsidP="00546C30">
      <w:pPr>
        <w:tabs>
          <w:tab w:val="left" w:pos="500"/>
        </w:tabs>
        <w:spacing w:line="340" w:lineRule="exact"/>
        <w:ind w:left="-301" w:firstLine="567"/>
        <w:jc w:val="both"/>
        <w:rPr>
          <w:spacing w:val="-4"/>
          <w:sz w:val="28"/>
          <w:szCs w:val="28"/>
        </w:rPr>
      </w:pPr>
      <w:r w:rsidRPr="00402D88">
        <w:rPr>
          <w:spacing w:val="-4"/>
          <w:sz w:val="28"/>
          <w:szCs w:val="28"/>
        </w:rPr>
        <w:tab/>
        <w:t>1. Các chỉ tiêu chính</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472"/>
        <w:gridCol w:w="1114"/>
        <w:gridCol w:w="1336"/>
        <w:gridCol w:w="1336"/>
        <w:gridCol w:w="1390"/>
        <w:gridCol w:w="1288"/>
      </w:tblGrid>
      <w:tr w:rsidR="00546C30" w:rsidRPr="00402D88" w:rsidTr="00402D88">
        <w:trPr>
          <w:jc w:val="center"/>
        </w:trPr>
        <w:tc>
          <w:tcPr>
            <w:tcW w:w="559" w:type="dxa"/>
            <w:vMerge w:val="restart"/>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TT</w:t>
            </w:r>
          </w:p>
        </w:tc>
        <w:tc>
          <w:tcPr>
            <w:tcW w:w="2472" w:type="dxa"/>
            <w:vMerge w:val="restart"/>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Chỉ tiêu</w:t>
            </w:r>
          </w:p>
        </w:tc>
        <w:tc>
          <w:tcPr>
            <w:tcW w:w="1114" w:type="dxa"/>
            <w:vMerge w:val="restart"/>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ĐVT</w:t>
            </w:r>
          </w:p>
        </w:tc>
        <w:tc>
          <w:tcPr>
            <w:tcW w:w="1336" w:type="dxa"/>
            <w:vMerge w:val="restart"/>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KH 2020</w:t>
            </w:r>
          </w:p>
        </w:tc>
        <w:tc>
          <w:tcPr>
            <w:tcW w:w="1253" w:type="dxa"/>
            <w:vMerge w:val="restart"/>
            <w:shd w:val="clear" w:color="auto" w:fill="auto"/>
            <w:vAlign w:val="center"/>
          </w:tcPr>
          <w:p w:rsidR="00546C30" w:rsidRPr="00402D88" w:rsidRDefault="00546C30" w:rsidP="00402D88">
            <w:pPr>
              <w:spacing w:line="340" w:lineRule="exact"/>
              <w:jc w:val="center"/>
              <w:rPr>
                <w:sz w:val="28"/>
                <w:szCs w:val="28"/>
                <w:lang w:val="vi-VN"/>
              </w:rPr>
            </w:pPr>
            <w:r w:rsidRPr="00402D88">
              <w:rPr>
                <w:sz w:val="28"/>
                <w:szCs w:val="28"/>
                <w:lang w:val="vi-VN"/>
              </w:rPr>
              <w:t>TH 2020</w:t>
            </w:r>
          </w:p>
        </w:tc>
        <w:tc>
          <w:tcPr>
            <w:tcW w:w="2678" w:type="dxa"/>
            <w:gridSpan w:val="2"/>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So sánh (%)</w:t>
            </w:r>
          </w:p>
        </w:tc>
      </w:tr>
      <w:tr w:rsidR="00546C30" w:rsidRPr="00402D88" w:rsidTr="00402D88">
        <w:trPr>
          <w:trHeight w:val="651"/>
          <w:jc w:val="center"/>
        </w:trPr>
        <w:tc>
          <w:tcPr>
            <w:tcW w:w="559" w:type="dxa"/>
            <w:vMerge/>
            <w:shd w:val="clear" w:color="auto" w:fill="auto"/>
            <w:vAlign w:val="center"/>
          </w:tcPr>
          <w:p w:rsidR="00546C30" w:rsidRPr="00402D88" w:rsidRDefault="00546C30" w:rsidP="00402D88">
            <w:pPr>
              <w:tabs>
                <w:tab w:val="left" w:pos="500"/>
              </w:tabs>
              <w:spacing w:line="340" w:lineRule="exact"/>
              <w:jc w:val="center"/>
              <w:rPr>
                <w:sz w:val="28"/>
                <w:szCs w:val="28"/>
                <w:lang w:val="vi-VN"/>
              </w:rPr>
            </w:pPr>
          </w:p>
        </w:tc>
        <w:tc>
          <w:tcPr>
            <w:tcW w:w="2472" w:type="dxa"/>
            <w:vMerge/>
            <w:shd w:val="clear" w:color="auto" w:fill="auto"/>
            <w:vAlign w:val="center"/>
          </w:tcPr>
          <w:p w:rsidR="00546C30" w:rsidRPr="00402D88" w:rsidRDefault="00546C30" w:rsidP="00402D88">
            <w:pPr>
              <w:tabs>
                <w:tab w:val="left" w:pos="500"/>
              </w:tabs>
              <w:spacing w:line="340" w:lineRule="exact"/>
              <w:jc w:val="center"/>
              <w:rPr>
                <w:sz w:val="28"/>
                <w:szCs w:val="28"/>
                <w:lang w:val="vi-VN"/>
              </w:rPr>
            </w:pPr>
          </w:p>
        </w:tc>
        <w:tc>
          <w:tcPr>
            <w:tcW w:w="1114" w:type="dxa"/>
            <w:vMerge/>
          </w:tcPr>
          <w:p w:rsidR="00546C30" w:rsidRPr="00402D88" w:rsidRDefault="00546C30" w:rsidP="00402D88">
            <w:pPr>
              <w:tabs>
                <w:tab w:val="left" w:pos="500"/>
              </w:tabs>
              <w:spacing w:line="340" w:lineRule="exact"/>
              <w:jc w:val="center"/>
              <w:rPr>
                <w:sz w:val="28"/>
                <w:szCs w:val="28"/>
                <w:lang w:val="vi-VN"/>
              </w:rPr>
            </w:pPr>
          </w:p>
        </w:tc>
        <w:tc>
          <w:tcPr>
            <w:tcW w:w="1336" w:type="dxa"/>
            <w:vMerge/>
            <w:shd w:val="clear" w:color="auto" w:fill="auto"/>
            <w:vAlign w:val="center"/>
          </w:tcPr>
          <w:p w:rsidR="00546C30" w:rsidRPr="00402D88" w:rsidRDefault="00546C30" w:rsidP="00402D88">
            <w:pPr>
              <w:tabs>
                <w:tab w:val="left" w:pos="500"/>
              </w:tabs>
              <w:spacing w:line="340" w:lineRule="exact"/>
              <w:jc w:val="center"/>
              <w:rPr>
                <w:sz w:val="28"/>
                <w:szCs w:val="28"/>
                <w:lang w:val="vi-VN"/>
              </w:rPr>
            </w:pPr>
          </w:p>
        </w:tc>
        <w:tc>
          <w:tcPr>
            <w:tcW w:w="1253" w:type="dxa"/>
            <w:vMerge/>
            <w:shd w:val="clear" w:color="auto" w:fill="auto"/>
            <w:vAlign w:val="center"/>
          </w:tcPr>
          <w:p w:rsidR="00546C30" w:rsidRPr="00402D88" w:rsidRDefault="00546C30" w:rsidP="00402D88">
            <w:pPr>
              <w:tabs>
                <w:tab w:val="left" w:pos="500"/>
              </w:tabs>
              <w:spacing w:line="340" w:lineRule="exact"/>
              <w:jc w:val="center"/>
              <w:rPr>
                <w:sz w:val="28"/>
                <w:szCs w:val="28"/>
                <w:lang w:val="vi-VN"/>
              </w:rPr>
            </w:pPr>
          </w:p>
        </w:tc>
        <w:tc>
          <w:tcPr>
            <w:tcW w:w="1390" w:type="dxa"/>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Cùng kỳ năm 2019</w:t>
            </w:r>
          </w:p>
        </w:tc>
        <w:tc>
          <w:tcPr>
            <w:tcW w:w="1288" w:type="dxa"/>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KH 2020</w:t>
            </w:r>
          </w:p>
        </w:tc>
      </w:tr>
      <w:tr w:rsidR="00546C30" w:rsidRPr="00402D88" w:rsidTr="00402D88">
        <w:trPr>
          <w:jc w:val="center"/>
        </w:trPr>
        <w:tc>
          <w:tcPr>
            <w:tcW w:w="559" w:type="dxa"/>
            <w:tcBorders>
              <w:bottom w:val="single"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1</w:t>
            </w:r>
          </w:p>
        </w:tc>
        <w:tc>
          <w:tcPr>
            <w:tcW w:w="2472" w:type="dxa"/>
            <w:tcBorders>
              <w:bottom w:val="single"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2</w:t>
            </w:r>
          </w:p>
        </w:tc>
        <w:tc>
          <w:tcPr>
            <w:tcW w:w="1114" w:type="dxa"/>
            <w:tcBorders>
              <w:bottom w:val="single" w:sz="4" w:space="0" w:color="auto"/>
            </w:tcBorders>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3</w:t>
            </w:r>
          </w:p>
        </w:tc>
        <w:tc>
          <w:tcPr>
            <w:tcW w:w="1336" w:type="dxa"/>
            <w:tcBorders>
              <w:bottom w:val="single"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4</w:t>
            </w:r>
          </w:p>
        </w:tc>
        <w:tc>
          <w:tcPr>
            <w:tcW w:w="1253" w:type="dxa"/>
            <w:tcBorders>
              <w:bottom w:val="single"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5</w:t>
            </w:r>
          </w:p>
        </w:tc>
        <w:tc>
          <w:tcPr>
            <w:tcW w:w="1390" w:type="dxa"/>
            <w:tcBorders>
              <w:bottom w:val="single"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6</w:t>
            </w:r>
          </w:p>
        </w:tc>
        <w:tc>
          <w:tcPr>
            <w:tcW w:w="1288" w:type="dxa"/>
            <w:tcBorders>
              <w:bottom w:val="single"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7=5/4</w:t>
            </w:r>
          </w:p>
        </w:tc>
      </w:tr>
      <w:tr w:rsidR="00546C30" w:rsidRPr="00402D88" w:rsidTr="00402D88">
        <w:trPr>
          <w:jc w:val="center"/>
        </w:trPr>
        <w:tc>
          <w:tcPr>
            <w:tcW w:w="559" w:type="dxa"/>
            <w:tcBorders>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1</w:t>
            </w:r>
          </w:p>
        </w:tc>
        <w:tc>
          <w:tcPr>
            <w:tcW w:w="2472" w:type="dxa"/>
            <w:tcBorders>
              <w:bottom w:val="dotted" w:sz="4" w:space="0" w:color="auto"/>
            </w:tcBorders>
            <w:shd w:val="clear" w:color="auto" w:fill="auto"/>
            <w:vAlign w:val="center"/>
          </w:tcPr>
          <w:p w:rsidR="00546C30" w:rsidRPr="00402D88" w:rsidRDefault="00546C30" w:rsidP="00402D88">
            <w:pPr>
              <w:tabs>
                <w:tab w:val="left" w:pos="500"/>
              </w:tabs>
              <w:spacing w:line="340" w:lineRule="exact"/>
              <w:rPr>
                <w:sz w:val="28"/>
                <w:szCs w:val="28"/>
                <w:lang w:val="vi-VN"/>
              </w:rPr>
            </w:pPr>
            <w:r w:rsidRPr="00402D88">
              <w:rPr>
                <w:sz w:val="28"/>
                <w:szCs w:val="28"/>
                <w:lang w:val="vi-VN"/>
              </w:rPr>
              <w:t>Giá trị sản xuất</w:t>
            </w:r>
          </w:p>
        </w:tc>
        <w:tc>
          <w:tcPr>
            <w:tcW w:w="1114" w:type="dxa"/>
            <w:tcBorders>
              <w:bottom w:val="dotted" w:sz="4" w:space="0" w:color="auto"/>
            </w:tcBorders>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Tr.đồng</w:t>
            </w:r>
          </w:p>
        </w:tc>
        <w:tc>
          <w:tcPr>
            <w:tcW w:w="1336" w:type="dxa"/>
            <w:tcBorders>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38.020</w:t>
            </w:r>
          </w:p>
        </w:tc>
        <w:tc>
          <w:tcPr>
            <w:tcW w:w="1253" w:type="dxa"/>
            <w:tcBorders>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13.176</w:t>
            </w:r>
          </w:p>
        </w:tc>
        <w:tc>
          <w:tcPr>
            <w:tcW w:w="1390" w:type="dxa"/>
            <w:tcBorders>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rPr>
              <w:t>34,3%</w:t>
            </w:r>
          </w:p>
        </w:tc>
        <w:tc>
          <w:tcPr>
            <w:tcW w:w="1288" w:type="dxa"/>
            <w:tcBorders>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rPr>
              <w:t>35%</w:t>
            </w:r>
          </w:p>
        </w:tc>
      </w:tr>
      <w:tr w:rsidR="00546C30" w:rsidRPr="00402D88" w:rsidTr="00402D88">
        <w:trPr>
          <w:jc w:val="center"/>
        </w:trPr>
        <w:tc>
          <w:tcPr>
            <w:tcW w:w="559"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2</w:t>
            </w:r>
          </w:p>
        </w:tc>
        <w:tc>
          <w:tcPr>
            <w:tcW w:w="2472"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rPr>
                <w:sz w:val="28"/>
                <w:szCs w:val="28"/>
                <w:lang w:val="vi-VN"/>
              </w:rPr>
            </w:pPr>
            <w:r w:rsidRPr="00402D88">
              <w:rPr>
                <w:sz w:val="28"/>
                <w:szCs w:val="28"/>
                <w:lang w:val="vi-VN"/>
              </w:rPr>
              <w:t>Doanh thu</w:t>
            </w:r>
          </w:p>
        </w:tc>
        <w:tc>
          <w:tcPr>
            <w:tcW w:w="1114" w:type="dxa"/>
            <w:tcBorders>
              <w:top w:val="dotted" w:sz="4" w:space="0" w:color="auto"/>
              <w:bottom w:val="dotted" w:sz="4" w:space="0" w:color="auto"/>
            </w:tcBorders>
          </w:tcPr>
          <w:p w:rsidR="00546C30" w:rsidRPr="00402D88" w:rsidRDefault="00546C30" w:rsidP="00402D88">
            <w:pPr>
              <w:tabs>
                <w:tab w:val="left" w:pos="500"/>
              </w:tabs>
              <w:spacing w:line="340" w:lineRule="exact"/>
              <w:jc w:val="center"/>
              <w:rPr>
                <w:sz w:val="28"/>
                <w:szCs w:val="28"/>
              </w:rPr>
            </w:pPr>
            <w:r w:rsidRPr="00402D88">
              <w:rPr>
                <w:sz w:val="28"/>
                <w:szCs w:val="28"/>
              </w:rPr>
              <w:t>"</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43.662</w:t>
            </w:r>
          </w:p>
        </w:tc>
        <w:tc>
          <w:tcPr>
            <w:tcW w:w="1253"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lang w:val="vi-VN"/>
              </w:rPr>
              <w:t>15.</w:t>
            </w:r>
            <w:r w:rsidRPr="00402D88">
              <w:rPr>
                <w:sz w:val="28"/>
                <w:szCs w:val="28"/>
              </w:rPr>
              <w:t>311</w:t>
            </w:r>
          </w:p>
        </w:tc>
        <w:tc>
          <w:tcPr>
            <w:tcW w:w="1390"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rPr>
              <w:t>34,3%</w:t>
            </w:r>
          </w:p>
        </w:tc>
        <w:tc>
          <w:tcPr>
            <w:tcW w:w="1288"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rPr>
              <w:t>35%</w:t>
            </w:r>
          </w:p>
        </w:tc>
      </w:tr>
      <w:tr w:rsidR="00546C30" w:rsidRPr="00402D88" w:rsidTr="00402D88">
        <w:trPr>
          <w:jc w:val="center"/>
        </w:trPr>
        <w:tc>
          <w:tcPr>
            <w:tcW w:w="559"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3</w:t>
            </w:r>
          </w:p>
        </w:tc>
        <w:tc>
          <w:tcPr>
            <w:tcW w:w="2472"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rPr>
                <w:sz w:val="28"/>
                <w:szCs w:val="28"/>
                <w:lang w:val="vi-VN"/>
              </w:rPr>
            </w:pPr>
            <w:r w:rsidRPr="00402D88">
              <w:rPr>
                <w:sz w:val="28"/>
                <w:szCs w:val="28"/>
                <w:lang w:val="vi-VN"/>
              </w:rPr>
              <w:t>Lợi nhuận</w:t>
            </w:r>
          </w:p>
        </w:tc>
        <w:tc>
          <w:tcPr>
            <w:tcW w:w="1114" w:type="dxa"/>
            <w:tcBorders>
              <w:top w:val="dotted" w:sz="4" w:space="0" w:color="auto"/>
              <w:bottom w:val="dotted" w:sz="4" w:space="0" w:color="auto"/>
            </w:tcBorders>
          </w:tcPr>
          <w:p w:rsidR="00546C30" w:rsidRPr="00402D88" w:rsidRDefault="00546C30" w:rsidP="00402D88">
            <w:pPr>
              <w:tabs>
                <w:tab w:val="left" w:pos="500"/>
              </w:tabs>
              <w:spacing w:line="340" w:lineRule="exact"/>
              <w:jc w:val="center"/>
              <w:rPr>
                <w:sz w:val="28"/>
                <w:szCs w:val="28"/>
              </w:rPr>
            </w:pPr>
            <w:r w:rsidRPr="00402D88">
              <w:rPr>
                <w:sz w:val="28"/>
                <w:szCs w:val="28"/>
              </w:rPr>
              <w:t>"</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300</w:t>
            </w:r>
          </w:p>
        </w:tc>
        <w:tc>
          <w:tcPr>
            <w:tcW w:w="1253"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(3.762)</w:t>
            </w:r>
          </w:p>
        </w:tc>
        <w:tc>
          <w:tcPr>
            <w:tcW w:w="1390"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p>
        </w:tc>
        <w:tc>
          <w:tcPr>
            <w:tcW w:w="1288"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p>
        </w:tc>
      </w:tr>
      <w:tr w:rsidR="00546C30" w:rsidRPr="00402D88" w:rsidTr="00402D88">
        <w:trPr>
          <w:jc w:val="center"/>
        </w:trPr>
        <w:tc>
          <w:tcPr>
            <w:tcW w:w="559"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4</w:t>
            </w:r>
          </w:p>
        </w:tc>
        <w:tc>
          <w:tcPr>
            <w:tcW w:w="2472"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rPr>
                <w:sz w:val="28"/>
                <w:szCs w:val="28"/>
                <w:lang w:val="vi-VN"/>
              </w:rPr>
            </w:pPr>
            <w:r w:rsidRPr="00402D88">
              <w:rPr>
                <w:sz w:val="28"/>
                <w:szCs w:val="28"/>
                <w:lang w:val="vi-VN"/>
              </w:rPr>
              <w:t>Thu nhập bình quân</w:t>
            </w:r>
          </w:p>
        </w:tc>
        <w:tc>
          <w:tcPr>
            <w:tcW w:w="1114" w:type="dxa"/>
            <w:tcBorders>
              <w:top w:val="dotted" w:sz="4" w:space="0" w:color="auto"/>
              <w:bottom w:val="dotted" w:sz="4" w:space="0" w:color="auto"/>
            </w:tcBorders>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Đ/N/T</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8.187.688</w:t>
            </w:r>
          </w:p>
        </w:tc>
        <w:tc>
          <w:tcPr>
            <w:tcW w:w="1253"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lang w:val="vi-VN"/>
              </w:rPr>
            </w:pPr>
            <w:r w:rsidRPr="00402D88">
              <w:rPr>
                <w:sz w:val="28"/>
                <w:szCs w:val="28"/>
                <w:lang w:val="vi-VN"/>
              </w:rPr>
              <w:t>3.797.469</w:t>
            </w:r>
          </w:p>
        </w:tc>
        <w:tc>
          <w:tcPr>
            <w:tcW w:w="1390"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rPr>
              <w:t>60,5%</w:t>
            </w:r>
          </w:p>
        </w:tc>
        <w:tc>
          <w:tcPr>
            <w:tcW w:w="1288"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40" w:lineRule="exact"/>
              <w:jc w:val="center"/>
              <w:rPr>
                <w:sz w:val="28"/>
                <w:szCs w:val="28"/>
              </w:rPr>
            </w:pPr>
            <w:r w:rsidRPr="00402D88">
              <w:rPr>
                <w:sz w:val="28"/>
                <w:szCs w:val="28"/>
              </w:rPr>
              <w:t>46,4%</w:t>
            </w:r>
          </w:p>
        </w:tc>
      </w:tr>
      <w:tr w:rsidR="00546C30" w:rsidRPr="00402D88" w:rsidTr="00402D88">
        <w:trPr>
          <w:trHeight w:hRule="exact" w:val="128"/>
          <w:jc w:val="center"/>
        </w:trPr>
        <w:tc>
          <w:tcPr>
            <w:tcW w:w="559" w:type="dxa"/>
            <w:tcBorders>
              <w:top w:val="dotted" w:sz="4" w:space="0" w:color="auto"/>
            </w:tcBorders>
            <w:shd w:val="clear" w:color="auto" w:fill="auto"/>
          </w:tcPr>
          <w:p w:rsidR="00546C30" w:rsidRPr="00402D88" w:rsidRDefault="00546C30" w:rsidP="00402D88">
            <w:pPr>
              <w:tabs>
                <w:tab w:val="left" w:pos="500"/>
              </w:tabs>
              <w:spacing w:line="340" w:lineRule="exact"/>
              <w:jc w:val="both"/>
              <w:rPr>
                <w:sz w:val="28"/>
                <w:szCs w:val="28"/>
                <w:lang w:val="vi-VN"/>
              </w:rPr>
            </w:pPr>
          </w:p>
        </w:tc>
        <w:tc>
          <w:tcPr>
            <w:tcW w:w="2472" w:type="dxa"/>
            <w:tcBorders>
              <w:top w:val="dotted" w:sz="4" w:space="0" w:color="auto"/>
            </w:tcBorders>
            <w:shd w:val="clear" w:color="auto" w:fill="auto"/>
          </w:tcPr>
          <w:p w:rsidR="00546C30" w:rsidRPr="00402D88" w:rsidRDefault="00546C30" w:rsidP="00402D88">
            <w:pPr>
              <w:tabs>
                <w:tab w:val="left" w:pos="500"/>
              </w:tabs>
              <w:spacing w:line="340" w:lineRule="exact"/>
              <w:jc w:val="both"/>
              <w:rPr>
                <w:sz w:val="28"/>
                <w:szCs w:val="28"/>
                <w:lang w:val="vi-VN"/>
              </w:rPr>
            </w:pPr>
          </w:p>
        </w:tc>
        <w:tc>
          <w:tcPr>
            <w:tcW w:w="1114" w:type="dxa"/>
            <w:tcBorders>
              <w:top w:val="dotted" w:sz="4" w:space="0" w:color="auto"/>
            </w:tcBorders>
          </w:tcPr>
          <w:p w:rsidR="00546C30" w:rsidRPr="00402D88" w:rsidRDefault="00546C30" w:rsidP="00402D88">
            <w:pPr>
              <w:tabs>
                <w:tab w:val="left" w:pos="500"/>
              </w:tabs>
              <w:spacing w:line="340" w:lineRule="exact"/>
              <w:jc w:val="both"/>
              <w:rPr>
                <w:sz w:val="28"/>
                <w:szCs w:val="28"/>
                <w:lang w:val="vi-VN"/>
              </w:rPr>
            </w:pPr>
          </w:p>
        </w:tc>
        <w:tc>
          <w:tcPr>
            <w:tcW w:w="1336" w:type="dxa"/>
            <w:tcBorders>
              <w:top w:val="dotted" w:sz="4" w:space="0" w:color="auto"/>
            </w:tcBorders>
            <w:shd w:val="clear" w:color="auto" w:fill="auto"/>
          </w:tcPr>
          <w:p w:rsidR="00546C30" w:rsidRPr="00402D88" w:rsidRDefault="00546C30" w:rsidP="00402D88">
            <w:pPr>
              <w:tabs>
                <w:tab w:val="left" w:pos="500"/>
              </w:tabs>
              <w:spacing w:line="340" w:lineRule="exact"/>
              <w:jc w:val="both"/>
              <w:rPr>
                <w:sz w:val="28"/>
                <w:szCs w:val="28"/>
                <w:lang w:val="vi-VN"/>
              </w:rPr>
            </w:pPr>
          </w:p>
        </w:tc>
        <w:tc>
          <w:tcPr>
            <w:tcW w:w="1253" w:type="dxa"/>
            <w:tcBorders>
              <w:top w:val="dotted" w:sz="4" w:space="0" w:color="auto"/>
            </w:tcBorders>
            <w:shd w:val="clear" w:color="auto" w:fill="auto"/>
          </w:tcPr>
          <w:p w:rsidR="00546C30" w:rsidRPr="00402D88" w:rsidRDefault="00546C30" w:rsidP="00402D88">
            <w:pPr>
              <w:tabs>
                <w:tab w:val="left" w:pos="500"/>
              </w:tabs>
              <w:spacing w:line="340" w:lineRule="exact"/>
              <w:jc w:val="both"/>
              <w:rPr>
                <w:sz w:val="28"/>
                <w:szCs w:val="28"/>
                <w:lang w:val="vi-VN"/>
              </w:rPr>
            </w:pPr>
          </w:p>
        </w:tc>
        <w:tc>
          <w:tcPr>
            <w:tcW w:w="1390" w:type="dxa"/>
            <w:tcBorders>
              <w:top w:val="dotted" w:sz="4" w:space="0" w:color="auto"/>
            </w:tcBorders>
            <w:shd w:val="clear" w:color="auto" w:fill="auto"/>
          </w:tcPr>
          <w:p w:rsidR="00546C30" w:rsidRPr="00402D88" w:rsidRDefault="00546C30" w:rsidP="00402D88">
            <w:pPr>
              <w:tabs>
                <w:tab w:val="left" w:pos="500"/>
              </w:tabs>
              <w:spacing w:line="340" w:lineRule="exact"/>
              <w:jc w:val="both"/>
              <w:rPr>
                <w:sz w:val="28"/>
                <w:szCs w:val="28"/>
                <w:lang w:val="vi-VN"/>
              </w:rPr>
            </w:pPr>
          </w:p>
        </w:tc>
        <w:tc>
          <w:tcPr>
            <w:tcW w:w="1288" w:type="dxa"/>
            <w:tcBorders>
              <w:top w:val="dotted" w:sz="4" w:space="0" w:color="auto"/>
            </w:tcBorders>
            <w:shd w:val="clear" w:color="auto" w:fill="auto"/>
          </w:tcPr>
          <w:p w:rsidR="00546C30" w:rsidRPr="00402D88" w:rsidRDefault="00546C30" w:rsidP="00402D88">
            <w:pPr>
              <w:tabs>
                <w:tab w:val="left" w:pos="500"/>
              </w:tabs>
              <w:spacing w:line="340" w:lineRule="exact"/>
              <w:jc w:val="both"/>
              <w:rPr>
                <w:sz w:val="28"/>
                <w:szCs w:val="28"/>
                <w:lang w:val="vi-VN"/>
              </w:rPr>
            </w:pPr>
          </w:p>
        </w:tc>
      </w:tr>
    </w:tbl>
    <w:p w:rsidR="00546C30" w:rsidRPr="00402D88" w:rsidRDefault="00546C30" w:rsidP="00546C30">
      <w:pPr>
        <w:spacing w:line="340" w:lineRule="exact"/>
        <w:ind w:firstLine="567"/>
        <w:jc w:val="both"/>
        <w:rPr>
          <w:sz w:val="28"/>
          <w:szCs w:val="28"/>
        </w:rPr>
      </w:pPr>
      <w:r w:rsidRPr="00402D88">
        <w:rPr>
          <w:sz w:val="28"/>
          <w:szCs w:val="28"/>
        </w:rPr>
        <w:t>K</w:t>
      </w:r>
      <w:r w:rsidRPr="00402D88">
        <w:rPr>
          <w:sz w:val="28"/>
          <w:szCs w:val="28"/>
          <w:lang w:val="vi-VN"/>
        </w:rPr>
        <w:t xml:space="preserve">ết thúc năm 2020, Công ty không hoàn thành các chỉ tiêu kế hoạch đề ra. Doanh thu của </w:t>
      </w:r>
      <w:r w:rsidRPr="00402D88">
        <w:rPr>
          <w:sz w:val="28"/>
          <w:szCs w:val="28"/>
        </w:rPr>
        <w:t>các đơn vị</w:t>
      </w:r>
      <w:r w:rsidRPr="00402D88">
        <w:rPr>
          <w:sz w:val="28"/>
          <w:szCs w:val="28"/>
          <w:lang w:val="vi-VN"/>
        </w:rPr>
        <w:t xml:space="preserve"> đạt thấp</w:t>
      </w:r>
      <w:r w:rsidRPr="00402D88">
        <w:rPr>
          <w:sz w:val="28"/>
          <w:szCs w:val="28"/>
        </w:rPr>
        <w:t xml:space="preserve"> chỉ đạt 35% KH năm và 34% so với cùng kỳ, lợi nhuận lỗ 3.762 triệu đồng. Nguyên nhân chính bên cạnh sự sụt giảm mạnh về doanh thu ở các đơn vị thì việc thanh lý hợp đồng thuê Khách sạn Chalonxay </w:t>
      </w:r>
      <w:r w:rsidRPr="00402D88">
        <w:rPr>
          <w:sz w:val="28"/>
          <w:szCs w:val="28"/>
          <w:lang w:val="vi-VN"/>
        </w:rPr>
        <w:t>trước thời hạn vào thời điểm quý 2/2020 cũng đã ghi nhận khoản lỗ là 2.579 triệu đồng do mất toàn bộ số tài sản, công cụ dụng cụ đã đầu tư ở đây.</w:t>
      </w:r>
    </w:p>
    <w:p w:rsidR="00546C30" w:rsidRPr="00402D88" w:rsidRDefault="00546C30" w:rsidP="00546C30">
      <w:pPr>
        <w:tabs>
          <w:tab w:val="left" w:pos="500"/>
        </w:tabs>
        <w:spacing w:line="340" w:lineRule="exact"/>
        <w:ind w:left="-301" w:firstLine="567"/>
        <w:jc w:val="both"/>
        <w:rPr>
          <w:spacing w:val="-4"/>
          <w:sz w:val="28"/>
          <w:szCs w:val="28"/>
        </w:rPr>
      </w:pPr>
      <w:r w:rsidRPr="00402D88">
        <w:rPr>
          <w:spacing w:val="-4"/>
          <w:sz w:val="28"/>
          <w:szCs w:val="28"/>
        </w:rPr>
        <w:tab/>
        <w:t xml:space="preserve"> 2. Đánh giá</w:t>
      </w:r>
    </w:p>
    <w:p w:rsidR="00546C30" w:rsidRPr="00402D88" w:rsidRDefault="00546C30" w:rsidP="00546C30">
      <w:pPr>
        <w:tabs>
          <w:tab w:val="left" w:pos="500"/>
        </w:tabs>
        <w:spacing w:line="340" w:lineRule="exact"/>
        <w:ind w:left="-301" w:firstLine="868"/>
        <w:jc w:val="both"/>
        <w:rPr>
          <w:iCs/>
          <w:sz w:val="28"/>
          <w:szCs w:val="28"/>
        </w:rPr>
      </w:pPr>
      <w:r w:rsidRPr="00402D88">
        <w:rPr>
          <w:iCs/>
          <w:sz w:val="28"/>
          <w:szCs w:val="28"/>
        </w:rPr>
        <w:t>a) Công tác Kế hoạch - Thị trường và đầu tư.</w:t>
      </w:r>
    </w:p>
    <w:p w:rsidR="00546C30" w:rsidRPr="00402D88" w:rsidRDefault="00546C30" w:rsidP="00546C30">
      <w:pPr>
        <w:spacing w:line="340" w:lineRule="exact"/>
        <w:ind w:firstLine="567"/>
        <w:jc w:val="both"/>
        <w:rPr>
          <w:sz w:val="28"/>
          <w:szCs w:val="28"/>
          <w:lang w:val="nl-NL"/>
        </w:rPr>
      </w:pPr>
      <w:r w:rsidRPr="00402D88">
        <w:rPr>
          <w:sz w:val="28"/>
          <w:szCs w:val="28"/>
          <w:lang w:val="nl-NL"/>
        </w:rPr>
        <w:t>Công ty đã bước đầu chủ động trong công tác thị trường, xúc tiến mở rộng hình ảnh của công ty cũng như các đơn vị thành viên trông qua các kênh truyền thông, tổ chức mạng bán hàng, đặt phòng online trên các trang booking trên mạng internet (booking, mytour, traveloka, agoda...); quảng bá hình ảnh trên mạng xã hội, trang web công ty. Công ty đã chỉ đạo và xác định phương hướng làm thị trường chung cho các đơn vị và các đơn vị cũng phát huy công tác thị trường tại chỗ, triển khai tổ chức sản xuất kinh doanh theo diễn biến của dịch bệnh.</w:t>
      </w:r>
    </w:p>
    <w:p w:rsidR="00546C30" w:rsidRPr="00402D88" w:rsidRDefault="00546C30" w:rsidP="00546C30">
      <w:pPr>
        <w:spacing w:line="340" w:lineRule="exact"/>
        <w:ind w:firstLine="567"/>
        <w:jc w:val="both"/>
        <w:rPr>
          <w:sz w:val="28"/>
          <w:szCs w:val="28"/>
        </w:rPr>
      </w:pPr>
      <w:r w:rsidRPr="00402D88">
        <w:rPr>
          <w:sz w:val="28"/>
          <w:szCs w:val="28"/>
        </w:rPr>
        <w:t>Lập dự án đầu tư cải tạo, sửa chữa, nâng cấp khách sạn Hòn Ngư báo cáo thông qua Hội đồng thành viên và triển khai thực hiện xong dự án kịp đưa vào khai thác mùa du lịch Cửa Lò 2020 (từ cuối tháng 6/2020) đảm bảo chất lượng, thẩm mỹ, đáp ứng được nhu cầu của khách du lịch, khách tour; tổ chức sửa chữa, cải tạo khách sạn Xiêng Khoảng (thay thế 30 chiếc đệm và sửa lại hệ thống trần thạch cao, trần nhà vệ sinh, cầu thang máy...); báo cáo thông qua HĐTV chủ trương đầu tư tăng năng lực cho trung tâm lữ hành, mở thêm ngành nghề kinh doanh vé máy bay.</w:t>
      </w:r>
    </w:p>
    <w:p w:rsidR="00546C30" w:rsidRPr="00402D88" w:rsidRDefault="00546C30" w:rsidP="00546C30">
      <w:pPr>
        <w:spacing w:line="340" w:lineRule="exact"/>
        <w:ind w:firstLine="567"/>
        <w:jc w:val="both"/>
        <w:rPr>
          <w:sz w:val="28"/>
          <w:szCs w:val="28"/>
        </w:rPr>
      </w:pPr>
      <w:r w:rsidRPr="00402D88">
        <w:rPr>
          <w:sz w:val="28"/>
          <w:szCs w:val="28"/>
        </w:rPr>
        <w:lastRenderedPageBreak/>
        <w:t>Tích cực chủ động trong việc xây dựng và triển khai các phương án điều hành sản xuất kinh doanh theo diễn biến của dịch bệnh Covid 19. Công ty đã chỉ đạo và xác định phương hướng làm thị trường chung cho các đơn vị và các đơn vị cũng phát huy công tác thị trường tại chỗ. Tại Lào phối hợp cơ quan các cấp để thiết lập các điểm cách ly tập trung nhằm duy trì nguồn thu. Các đơn vị trong nước, có phương án điều tiết, giải quyết lao động hợp lý để giảm chi phí đảm bảo một phần thu nhập cho người lao động, chủ động trong việc cắt giảm chi phí quản lý công ty.</w:t>
      </w:r>
    </w:p>
    <w:p w:rsidR="00546C30" w:rsidRPr="00402D88" w:rsidRDefault="00546C30" w:rsidP="00546C30">
      <w:pPr>
        <w:spacing w:line="340" w:lineRule="exact"/>
        <w:ind w:firstLine="567"/>
        <w:jc w:val="both"/>
        <w:rPr>
          <w:sz w:val="28"/>
          <w:szCs w:val="28"/>
        </w:rPr>
      </w:pPr>
      <w:r w:rsidRPr="00402D88">
        <w:rPr>
          <w:sz w:val="28"/>
          <w:szCs w:val="28"/>
        </w:rPr>
        <w:t>Tăng cường thị trường tại chỗ, nâng cao chất lượng dịch vụ, chất lượng phục vụ, tác phong lễ tiết, chất lượng cảnh quan khuôn viên đơn vị.</w:t>
      </w:r>
    </w:p>
    <w:p w:rsidR="00546C30" w:rsidRPr="00402D88" w:rsidRDefault="00546C30" w:rsidP="00546C30">
      <w:pPr>
        <w:spacing w:line="340" w:lineRule="exact"/>
        <w:ind w:firstLine="567"/>
        <w:jc w:val="both"/>
        <w:rPr>
          <w:sz w:val="28"/>
          <w:szCs w:val="28"/>
          <w:lang w:val="nl-NL"/>
        </w:rPr>
      </w:pPr>
      <w:r w:rsidRPr="00402D88">
        <w:rPr>
          <w:sz w:val="28"/>
          <w:szCs w:val="28"/>
        </w:rPr>
        <w:t xml:space="preserve">Công tác quản lý điều hành ở các đơn vị dần được củng cố, các chỉ huy đã bám sát đơn vị hơn. Tuy nhiên, công tác kiểm tra, giám sát còn kém, </w:t>
      </w:r>
      <w:r w:rsidRPr="00402D88">
        <w:rPr>
          <w:sz w:val="28"/>
          <w:szCs w:val="28"/>
          <w:lang w:val="nl-NL"/>
        </w:rPr>
        <w:t>công tác quản lý lao động còn nhiều yếu kém, chưa xây dựng được đội ngũ cán bộ, công nhân viên có chất lượng.</w:t>
      </w:r>
    </w:p>
    <w:p w:rsidR="00546C30" w:rsidRPr="00402D88" w:rsidRDefault="00546C30" w:rsidP="00546C30">
      <w:pPr>
        <w:spacing w:line="340" w:lineRule="exact"/>
        <w:ind w:firstLine="567"/>
        <w:jc w:val="both"/>
        <w:rPr>
          <w:sz w:val="28"/>
          <w:szCs w:val="28"/>
          <w:lang w:val="nl-NL"/>
        </w:rPr>
      </w:pPr>
      <w:r w:rsidRPr="00402D88">
        <w:rPr>
          <w:spacing w:val="-4"/>
          <w:sz w:val="28"/>
          <w:szCs w:val="28"/>
          <w:lang w:val="nl-NL"/>
        </w:rPr>
        <w:t>Các đơn vị ở Lào chưa làm tốt công tác thị trường, khách hàng là các cơ quan, chính quyền nhân dân các địa phương ngày càng giảm mạnh.</w:t>
      </w:r>
    </w:p>
    <w:p w:rsidR="00546C30" w:rsidRPr="00402D88" w:rsidRDefault="00546C30" w:rsidP="00546C30">
      <w:pPr>
        <w:spacing w:line="340" w:lineRule="exact"/>
        <w:ind w:firstLine="567"/>
        <w:jc w:val="both"/>
        <w:rPr>
          <w:sz w:val="28"/>
          <w:szCs w:val="28"/>
          <w:lang w:val="nl-NL"/>
        </w:rPr>
      </w:pPr>
      <w:r w:rsidRPr="00402D88">
        <w:rPr>
          <w:sz w:val="28"/>
          <w:szCs w:val="28"/>
          <w:lang w:val="nl-NL"/>
        </w:rPr>
        <w:t>b.</w:t>
      </w:r>
      <w:r w:rsidRPr="00402D88">
        <w:rPr>
          <w:b/>
          <w:sz w:val="28"/>
          <w:szCs w:val="28"/>
          <w:lang w:val="nl-NL"/>
        </w:rPr>
        <w:t xml:space="preserve"> </w:t>
      </w:r>
      <w:r w:rsidRPr="00402D88">
        <w:rPr>
          <w:sz w:val="28"/>
          <w:szCs w:val="28"/>
          <w:lang w:val="nl-NL"/>
        </w:rPr>
        <w:t>Về công tác tài chính</w:t>
      </w:r>
    </w:p>
    <w:p w:rsidR="00546C30" w:rsidRPr="00402D88" w:rsidRDefault="00546C30" w:rsidP="00546C30">
      <w:pPr>
        <w:spacing w:line="340" w:lineRule="exact"/>
        <w:ind w:firstLine="567"/>
        <w:jc w:val="both"/>
        <w:rPr>
          <w:sz w:val="28"/>
          <w:szCs w:val="28"/>
          <w:lang w:val="nl-NL"/>
        </w:rPr>
      </w:pPr>
      <w:r w:rsidRPr="00402D88">
        <w:rPr>
          <w:sz w:val="28"/>
          <w:szCs w:val="28"/>
          <w:lang w:val="nl-NL"/>
        </w:rPr>
        <w:t>Công tác tài chính của Công ty còn nhiều yếu kém. Trình độ, năng lực của đội ngũ cán bộ tài chính - kế toán còn thiếu và yếu, một số đơn vị chưa có kế toán; chưa tìm được nguồn vốn bổ sung vào hoạt động sản xuất kinh doanh và đầu tư, chưa có nhiều biện pháp thu hồi công nợ nên nguồn vốn không đảm bảo cho hoạt động sản xuất kinh doanh và đầu tư.</w:t>
      </w:r>
    </w:p>
    <w:p w:rsidR="00546C30" w:rsidRPr="00402D88" w:rsidRDefault="00546C30" w:rsidP="00546C30">
      <w:pPr>
        <w:spacing w:line="340" w:lineRule="exact"/>
        <w:ind w:firstLine="567"/>
        <w:jc w:val="both"/>
        <w:rPr>
          <w:sz w:val="28"/>
          <w:szCs w:val="28"/>
          <w:lang w:val="nl-NL"/>
        </w:rPr>
      </w:pPr>
      <w:r w:rsidRPr="00402D88">
        <w:rPr>
          <w:sz w:val="28"/>
          <w:szCs w:val="28"/>
          <w:lang w:val="nl-NL"/>
        </w:rPr>
        <w:t>Công tác thu hồi công nợ còn chậm; việc đối chiếu công nợ một số nội dung còn chưa làm được, hồ sơ công nợ khách hàng còn lỏng lẻo, thiếu thông tin, tính pháp lý cần thiết. Công tác xử lý các sai phạm về tài chính còn chậm dây dưa kéo dài, thiếu quyết liệt.</w:t>
      </w:r>
    </w:p>
    <w:p w:rsidR="00546C30" w:rsidRPr="00402D88" w:rsidRDefault="00546C30" w:rsidP="00546C30">
      <w:pPr>
        <w:spacing w:line="340" w:lineRule="exact"/>
        <w:ind w:firstLine="567"/>
        <w:jc w:val="both"/>
        <w:rPr>
          <w:sz w:val="28"/>
          <w:szCs w:val="28"/>
          <w:lang w:val="nl-NL"/>
        </w:rPr>
      </w:pPr>
      <w:r w:rsidRPr="00402D88">
        <w:rPr>
          <w:sz w:val="28"/>
          <w:szCs w:val="28"/>
          <w:lang w:val="nl-NL"/>
        </w:rPr>
        <w:t>Việc xác nhận, đối chiếu công nợ tại các đơn vị còn chưa đầy đủ, hồ sơ công nợ thiếu chặt chẽ, cá biệt công tác quản lý tài chính và quản lý công nợ tại Khách sạn Xiêng Khoảng còn rất yếu, còn tiếp tục để xảy ra sai phạm về tài chính.</w:t>
      </w:r>
    </w:p>
    <w:p w:rsidR="00546C30" w:rsidRPr="00402D88" w:rsidRDefault="00546C30" w:rsidP="00546C30">
      <w:pPr>
        <w:spacing w:line="340" w:lineRule="exact"/>
        <w:ind w:firstLine="567"/>
        <w:jc w:val="both"/>
        <w:rPr>
          <w:sz w:val="28"/>
          <w:szCs w:val="28"/>
          <w:lang w:val="nl-NL"/>
        </w:rPr>
      </w:pPr>
      <w:r w:rsidRPr="00402D88">
        <w:rPr>
          <w:sz w:val="28"/>
          <w:szCs w:val="28"/>
          <w:lang w:val="nl-NL"/>
        </w:rPr>
        <w:t>Nợ phải thu, phải trả còn lớn; nợ Tổng công ty nhiều. Tuy nhiên Công ty trong năm cũng đã tập trung mọi nguồn lực để thu hồi công nợ khách hàng và cơ cấu lại các khoản vay để tiết giảm các chi phí lãi vay tại cơ quan và các đơn vị. Làm việc với ngân hàng Lào Việt để tiếp tục xin giải ngân nguồn vốn vay ưu đãi lãi suất 3% thanh toán xong phần nợ ngân hàng đầu tư nhà 2 tầng khách sạn Mê Kong (lãi suất 12,5%).</w:t>
      </w:r>
    </w:p>
    <w:p w:rsidR="00546C30" w:rsidRPr="00402D88" w:rsidRDefault="00546C30" w:rsidP="00546C30">
      <w:pPr>
        <w:spacing w:line="340" w:lineRule="exact"/>
        <w:ind w:firstLine="453"/>
        <w:jc w:val="both"/>
        <w:rPr>
          <w:b/>
          <w:bCs/>
          <w:spacing w:val="-4"/>
          <w:sz w:val="28"/>
          <w:szCs w:val="28"/>
        </w:rPr>
      </w:pPr>
      <w:r w:rsidRPr="00402D88">
        <w:rPr>
          <w:b/>
          <w:bCs/>
          <w:spacing w:val="-4"/>
          <w:sz w:val="28"/>
          <w:szCs w:val="28"/>
        </w:rPr>
        <w:t>* Tồn tại và nguyên nhân</w:t>
      </w:r>
    </w:p>
    <w:p w:rsidR="00546C30" w:rsidRPr="00402D88" w:rsidRDefault="00546C30" w:rsidP="00546C30">
      <w:pPr>
        <w:spacing w:line="340" w:lineRule="exact"/>
        <w:ind w:firstLine="567"/>
        <w:jc w:val="both"/>
        <w:rPr>
          <w:sz w:val="28"/>
          <w:szCs w:val="28"/>
          <w:lang w:val="nl-NL"/>
        </w:rPr>
      </w:pPr>
      <w:r w:rsidRPr="00402D88">
        <w:rPr>
          <w:sz w:val="28"/>
          <w:szCs w:val="28"/>
          <w:lang w:val="nl-NL"/>
        </w:rPr>
        <w:t>Kết quả SXKD của một số đơn vị còn lỗ, chịu ảnh hưởng nặng nề của dịch Covid-19.</w:t>
      </w:r>
    </w:p>
    <w:p w:rsidR="00546C30" w:rsidRPr="00402D88" w:rsidRDefault="00546C30" w:rsidP="00546C30">
      <w:pPr>
        <w:spacing w:line="340" w:lineRule="exact"/>
        <w:ind w:firstLine="567"/>
        <w:jc w:val="both"/>
        <w:rPr>
          <w:sz w:val="28"/>
          <w:szCs w:val="28"/>
          <w:lang w:val="nl-NL"/>
        </w:rPr>
      </w:pPr>
      <w:r w:rsidRPr="00402D88">
        <w:rPr>
          <w:sz w:val="28"/>
          <w:szCs w:val="28"/>
          <w:lang w:val="nl-NL"/>
        </w:rPr>
        <w:t>Công tác thị trường chưa đáp ứng được yêu cầu. Một số đơn vị còn mang tính thụ động, trông chờ. Phương pháp làm thị trường chưa phù hợp.</w:t>
      </w:r>
    </w:p>
    <w:p w:rsidR="00546C30" w:rsidRPr="00402D88" w:rsidRDefault="00546C30" w:rsidP="00546C30">
      <w:pPr>
        <w:spacing w:line="340" w:lineRule="exact"/>
        <w:ind w:firstLine="567"/>
        <w:jc w:val="both"/>
        <w:rPr>
          <w:sz w:val="28"/>
          <w:szCs w:val="28"/>
          <w:lang w:val="nl-NL"/>
        </w:rPr>
      </w:pPr>
      <w:r w:rsidRPr="00402D88">
        <w:rPr>
          <w:sz w:val="28"/>
          <w:szCs w:val="28"/>
          <w:lang w:val="nl-NL"/>
        </w:rPr>
        <w:t>Công tác tham mưu của các cơ quan Công ty còn nhiều hạn chế, chưa phát huy được vai trò trách nhiệm của mình. Chưa chỉ đạo được các đơn vị làm tốt lĩnh vực của phòng phụ trách.</w:t>
      </w:r>
    </w:p>
    <w:p w:rsidR="00546C30" w:rsidRPr="00402D88" w:rsidRDefault="00546C30" w:rsidP="00546C30">
      <w:pPr>
        <w:spacing w:line="340" w:lineRule="exact"/>
        <w:ind w:firstLine="567"/>
        <w:jc w:val="both"/>
        <w:rPr>
          <w:sz w:val="28"/>
          <w:szCs w:val="28"/>
          <w:lang w:val="nl-NL"/>
        </w:rPr>
      </w:pPr>
      <w:r w:rsidRPr="00402D88">
        <w:rPr>
          <w:color w:val="0D0D0D"/>
          <w:sz w:val="28"/>
          <w:szCs w:val="28"/>
          <w:lang w:val="nl-NL"/>
        </w:rPr>
        <w:lastRenderedPageBreak/>
        <w:t>Công nợ lớn, công tác thu hồi công nợ còn chậm, nợ Tổng công ty nhiều. Tại các đơn vị ở Lào công nợ tập trung vào UBND các tỉnh, sở ban ngành của tỉnh, trong khi nguồn ngân sách của họ còn gặp nhiều khó khăn nên khả năng thanh toán rất thấp. Công tác xử lý các sai phạm tài chính còn chậm, thiếu quyết liệt.</w:t>
      </w:r>
    </w:p>
    <w:p w:rsidR="00546C30" w:rsidRPr="00402D88" w:rsidRDefault="00546C30" w:rsidP="00546C30">
      <w:pPr>
        <w:spacing w:line="340" w:lineRule="exact"/>
        <w:ind w:firstLine="567"/>
        <w:jc w:val="both"/>
        <w:rPr>
          <w:sz w:val="28"/>
          <w:szCs w:val="28"/>
          <w:lang w:val="nl-NL"/>
        </w:rPr>
      </w:pPr>
      <w:r w:rsidRPr="00402D88">
        <w:rPr>
          <w:sz w:val="28"/>
          <w:szCs w:val="28"/>
          <w:lang w:val="nl-NL"/>
        </w:rPr>
        <w:t xml:space="preserve">Công tác quản lý điều hành chỉ huy của một số đơn vị còn lỏng lẻo, thiếu tinh thần trách nhiệm, chất lượng sản phẩm còn nhiều hạn chế nhất là chất lượng buồng phòng, chất lượng món ăn, chất lượng phục vụ. Công tác kiểm tra, giám sát nội bộ còn lúng túng, chưa thường xuyên, tại khách sạn Xiêng khoảng còn xảy ra sai phạm. </w:t>
      </w:r>
    </w:p>
    <w:p w:rsidR="00546C30" w:rsidRPr="00402D88" w:rsidRDefault="00546C30" w:rsidP="00546C30">
      <w:pPr>
        <w:tabs>
          <w:tab w:val="left" w:pos="709"/>
        </w:tabs>
        <w:spacing w:line="340" w:lineRule="exact"/>
        <w:ind w:firstLine="567"/>
        <w:jc w:val="both"/>
        <w:rPr>
          <w:b/>
          <w:sz w:val="28"/>
          <w:szCs w:val="28"/>
        </w:rPr>
      </w:pPr>
      <w:r w:rsidRPr="00402D88">
        <w:rPr>
          <w:b/>
          <w:sz w:val="28"/>
          <w:szCs w:val="28"/>
          <w:lang w:val="fr-FR"/>
        </w:rPr>
        <w:t>*</w:t>
      </w:r>
      <w:r w:rsidRPr="00402D88">
        <w:rPr>
          <w:sz w:val="28"/>
          <w:szCs w:val="28"/>
          <w:lang w:val="fr-FR"/>
        </w:rPr>
        <w:t xml:space="preserve"> </w:t>
      </w:r>
      <w:r w:rsidRPr="00402D88">
        <w:rPr>
          <w:b/>
          <w:sz w:val="28"/>
          <w:szCs w:val="28"/>
        </w:rPr>
        <w:t>Nguyên nhân điểm yếu</w:t>
      </w:r>
    </w:p>
    <w:p w:rsidR="00546C30" w:rsidRPr="00402D88" w:rsidRDefault="00546C30" w:rsidP="00546C30">
      <w:pPr>
        <w:spacing w:line="340" w:lineRule="exact"/>
        <w:ind w:firstLine="567"/>
        <w:jc w:val="both"/>
        <w:rPr>
          <w:i/>
          <w:sz w:val="28"/>
          <w:szCs w:val="28"/>
          <w:lang w:val="nl-NL"/>
        </w:rPr>
      </w:pPr>
      <w:r w:rsidRPr="00402D88">
        <w:rPr>
          <w:i/>
          <w:sz w:val="28"/>
          <w:szCs w:val="28"/>
          <w:lang w:val="nl-NL"/>
        </w:rPr>
        <w:t>* Về nguyên nhân khách quan</w:t>
      </w:r>
    </w:p>
    <w:p w:rsidR="00546C30" w:rsidRPr="00402D88" w:rsidRDefault="00546C30" w:rsidP="00546C30">
      <w:pPr>
        <w:spacing w:line="340" w:lineRule="exact"/>
        <w:ind w:firstLine="567"/>
        <w:jc w:val="both"/>
        <w:rPr>
          <w:spacing w:val="-8"/>
          <w:sz w:val="28"/>
          <w:szCs w:val="28"/>
          <w:lang w:val="nl-NL"/>
        </w:rPr>
      </w:pPr>
      <w:r w:rsidRPr="00402D88">
        <w:rPr>
          <w:spacing w:val="-8"/>
          <w:sz w:val="28"/>
          <w:szCs w:val="28"/>
          <w:lang w:val="nl-NL"/>
        </w:rPr>
        <w:t>Tình hình Đại dịch Covid-19 đã ảnh hưởng trầm trọng đến ngành du lịch, dịch vụ.</w:t>
      </w:r>
    </w:p>
    <w:p w:rsidR="00546C30" w:rsidRPr="00402D88" w:rsidRDefault="00546C30" w:rsidP="00546C30">
      <w:pPr>
        <w:spacing w:line="340" w:lineRule="exact"/>
        <w:ind w:firstLine="567"/>
        <w:jc w:val="both"/>
        <w:rPr>
          <w:sz w:val="28"/>
          <w:szCs w:val="28"/>
        </w:rPr>
      </w:pPr>
      <w:r w:rsidRPr="00402D88">
        <w:rPr>
          <w:sz w:val="28"/>
          <w:szCs w:val="28"/>
        </w:rPr>
        <w:t>Lượng khách hàng tại các đơn vị ở Lào giảm sút mạnh, tại địa bàn không có các điểm du lịch nổi tiếng để thu hút khách du lịch. Trong nước phần lớn các đơn vị hạ tầng đã xuống cấp nghiêm trọng chất lượng dịch vụ không đáp ứng được yêu cầu ngày càng cao của du khách.</w:t>
      </w:r>
    </w:p>
    <w:p w:rsidR="00546C30" w:rsidRPr="00402D88" w:rsidRDefault="00546C30" w:rsidP="00546C30">
      <w:pPr>
        <w:spacing w:line="340" w:lineRule="exact"/>
        <w:ind w:firstLine="567"/>
        <w:jc w:val="both"/>
        <w:rPr>
          <w:i/>
          <w:sz w:val="28"/>
          <w:szCs w:val="28"/>
          <w:lang w:val="nl-NL"/>
        </w:rPr>
      </w:pPr>
      <w:r w:rsidRPr="00402D88">
        <w:rPr>
          <w:i/>
          <w:sz w:val="28"/>
          <w:szCs w:val="28"/>
          <w:lang w:val="nl-NL"/>
        </w:rPr>
        <w:t>* Nguyên nhân chủ quan</w:t>
      </w:r>
    </w:p>
    <w:p w:rsidR="00546C30" w:rsidRPr="00402D88" w:rsidRDefault="00546C30" w:rsidP="00546C30">
      <w:pPr>
        <w:spacing w:line="340" w:lineRule="exact"/>
        <w:ind w:firstLine="567"/>
        <w:jc w:val="both"/>
        <w:rPr>
          <w:spacing w:val="-4"/>
          <w:sz w:val="28"/>
          <w:szCs w:val="28"/>
          <w:lang w:val="nl-NL"/>
        </w:rPr>
      </w:pPr>
      <w:r w:rsidRPr="00402D88">
        <w:rPr>
          <w:spacing w:val="-4"/>
          <w:sz w:val="28"/>
          <w:szCs w:val="28"/>
          <w:lang w:val="fr-FR"/>
        </w:rPr>
        <w:t xml:space="preserve">Công tác quản lý điều hành ở một số đơn vị còn lỏng lẻo, thiếu sự kiểm tra giám sát. Chỉ huy đơn vị chưa thật sự năng động trong công việc, đôi khi còn trông chờ, ỷ lại, ngại đổi mới. Việc tìm kiếm các giải pháp khắc phục khó khăn chưa nhiều. </w:t>
      </w:r>
    </w:p>
    <w:p w:rsidR="00546C30" w:rsidRPr="00402D88" w:rsidRDefault="00546C30" w:rsidP="00546C30">
      <w:pPr>
        <w:spacing w:line="340" w:lineRule="exact"/>
        <w:ind w:firstLine="567"/>
        <w:jc w:val="both"/>
        <w:rPr>
          <w:sz w:val="28"/>
          <w:szCs w:val="28"/>
          <w:lang w:val="nl-NL"/>
        </w:rPr>
      </w:pPr>
      <w:r w:rsidRPr="00402D88">
        <w:rPr>
          <w:spacing w:val="-2"/>
          <w:sz w:val="28"/>
          <w:szCs w:val="28"/>
          <w:lang w:val="fr-FR"/>
        </w:rPr>
        <w:t xml:space="preserve">Công tác thị trường của các đơn vị còn chưa thực hiện được. Một số đơn vị thiếu nhạy bén trong công tác thị trường. </w:t>
      </w:r>
      <w:r w:rsidRPr="00402D88">
        <w:rPr>
          <w:sz w:val="28"/>
          <w:szCs w:val="28"/>
          <w:lang w:val="nl-NL"/>
        </w:rPr>
        <w:t>Công tác thị trường chưa đi vào chiều sâu, còn mang tính truyền thống, thụ động. Chưa áp dụng công nghệ thông tin, phần mềm vào công tác quản lý nhiều. Trung tâm lữ hành chưa thể hiện được vai trò kết nối giữa các đơn vị.</w:t>
      </w:r>
    </w:p>
    <w:p w:rsidR="00546C30" w:rsidRPr="00402D88" w:rsidRDefault="00546C30" w:rsidP="00546C30">
      <w:pPr>
        <w:spacing w:line="340" w:lineRule="exact"/>
        <w:ind w:firstLine="567"/>
        <w:jc w:val="both"/>
        <w:rPr>
          <w:sz w:val="28"/>
          <w:szCs w:val="28"/>
          <w:lang w:val="nl-NL"/>
        </w:rPr>
      </w:pPr>
      <w:r w:rsidRPr="00402D88">
        <w:rPr>
          <w:sz w:val="28"/>
          <w:szCs w:val="28"/>
          <w:lang w:val="nl-NL"/>
        </w:rPr>
        <w:t xml:space="preserve">Chất lượng dịch vụ, chăm sóc khách hàng còn kém, dịch vụ bổ trợ chưa nhiều (tín hiệu Tivi, wifi ...). Chất lượng vệ sinh phòng ốc còn chưa đạt, chưa chi tiết cụ thể, hàng ngày chưa kiểm tra, đôn đốc đầy đủ, kịp thời, chưa phát hiện sớm các hỏng hóc kịp thời để sửa chữa, thay thế; chất lượng chế biến món ăn nhiều đơn vị còn yếu, chưa có sự thay đổi thường xuyên, chưa đa dạng hóa món ăn. </w:t>
      </w:r>
    </w:p>
    <w:p w:rsidR="00546C30" w:rsidRPr="00402D88" w:rsidRDefault="00546C30" w:rsidP="00546C30">
      <w:pPr>
        <w:spacing w:line="340" w:lineRule="exact"/>
        <w:ind w:firstLine="567"/>
        <w:jc w:val="both"/>
        <w:rPr>
          <w:color w:val="0D0D0D"/>
          <w:sz w:val="28"/>
          <w:szCs w:val="28"/>
          <w:lang w:val="nl-NL"/>
        </w:rPr>
      </w:pPr>
      <w:r w:rsidRPr="00402D88">
        <w:rPr>
          <w:sz w:val="28"/>
          <w:szCs w:val="28"/>
          <w:lang w:val="nl-NL"/>
        </w:rPr>
        <w:t xml:space="preserve">Chưa thu hút được lao động có trình độ chuyên môn đáp ứng được yêu cầu. </w:t>
      </w:r>
      <w:r w:rsidRPr="00402D88">
        <w:rPr>
          <w:color w:val="0D0D0D"/>
          <w:sz w:val="28"/>
          <w:szCs w:val="28"/>
          <w:lang w:val="nl-NL"/>
        </w:rPr>
        <w:t xml:space="preserve">Trình độ, năng lực của đội ngũ cán bộ tài chính - kế toán còn thiếu và yếu. </w:t>
      </w:r>
    </w:p>
    <w:p w:rsidR="00546C30" w:rsidRPr="00402D88" w:rsidRDefault="00546C30" w:rsidP="00546C30">
      <w:pPr>
        <w:tabs>
          <w:tab w:val="left" w:pos="3136"/>
        </w:tabs>
        <w:spacing w:line="340" w:lineRule="exact"/>
        <w:ind w:firstLine="567"/>
        <w:jc w:val="both"/>
        <w:rPr>
          <w:sz w:val="28"/>
          <w:szCs w:val="28"/>
        </w:rPr>
      </w:pPr>
      <w:r w:rsidRPr="00402D88">
        <w:rPr>
          <w:rFonts w:hint="eastAsia"/>
          <w:sz w:val="28"/>
          <w:szCs w:val="28"/>
        </w:rPr>
        <w:t>Đơ</w:t>
      </w:r>
      <w:r w:rsidRPr="00402D88">
        <w:rPr>
          <w:sz w:val="28"/>
          <w:szCs w:val="28"/>
        </w:rPr>
        <w:t xml:space="preserve">n vị hoạt </w:t>
      </w:r>
      <w:r w:rsidRPr="00402D88">
        <w:rPr>
          <w:rFonts w:hint="eastAsia"/>
          <w:sz w:val="28"/>
          <w:szCs w:val="28"/>
        </w:rPr>
        <w:t>đ</w:t>
      </w:r>
      <w:r w:rsidRPr="00402D88">
        <w:rPr>
          <w:sz w:val="28"/>
          <w:szCs w:val="28"/>
        </w:rPr>
        <w:t>ộng phân tán, nên công tác lãnh đạo, chỉ đạo, kiểm tra, giám sát có mặt chưa làm được. Năng lực lãnh đạo, sức chiến đấu của một số chi bộ còn hạn chế.</w:t>
      </w:r>
    </w:p>
    <w:p w:rsidR="00546C30" w:rsidRPr="00402D88" w:rsidRDefault="00546C30" w:rsidP="00546C30">
      <w:pPr>
        <w:tabs>
          <w:tab w:val="left" w:pos="500"/>
        </w:tabs>
        <w:spacing w:line="340" w:lineRule="exact"/>
        <w:jc w:val="center"/>
        <w:rPr>
          <w:b/>
          <w:bCs/>
          <w:sz w:val="28"/>
          <w:szCs w:val="28"/>
        </w:rPr>
      </w:pPr>
      <w:r w:rsidRPr="00402D88">
        <w:rPr>
          <w:b/>
          <w:bCs/>
          <w:sz w:val="28"/>
          <w:szCs w:val="28"/>
        </w:rPr>
        <w:t>PHẦN THỨ HAI</w:t>
      </w:r>
    </w:p>
    <w:p w:rsidR="00546C30" w:rsidRPr="00402D88" w:rsidRDefault="00546C30" w:rsidP="00546C30">
      <w:pPr>
        <w:tabs>
          <w:tab w:val="left" w:pos="500"/>
        </w:tabs>
        <w:spacing w:line="340" w:lineRule="exact"/>
        <w:jc w:val="center"/>
        <w:rPr>
          <w:b/>
          <w:bCs/>
          <w:sz w:val="28"/>
          <w:szCs w:val="28"/>
        </w:rPr>
      </w:pPr>
      <w:r w:rsidRPr="00402D88">
        <w:rPr>
          <w:b/>
          <w:bCs/>
          <w:sz w:val="28"/>
          <w:szCs w:val="28"/>
        </w:rPr>
        <w:t>PHƯƠNG HƯỚNG VÀ GIẢI PHÁP SẢN XUẤT KINH DOANH NĂM 2021</w:t>
      </w:r>
    </w:p>
    <w:p w:rsidR="00546C30" w:rsidRPr="00402D88" w:rsidRDefault="00546C30" w:rsidP="00546C30">
      <w:pPr>
        <w:tabs>
          <w:tab w:val="left" w:pos="567"/>
        </w:tabs>
        <w:spacing w:line="340" w:lineRule="exact"/>
        <w:rPr>
          <w:b/>
          <w:bCs/>
          <w:sz w:val="28"/>
          <w:szCs w:val="28"/>
        </w:rPr>
      </w:pPr>
      <w:r w:rsidRPr="00402D88">
        <w:rPr>
          <w:sz w:val="28"/>
          <w:szCs w:val="28"/>
        </w:rPr>
        <w:tab/>
      </w:r>
      <w:r w:rsidRPr="00402D88">
        <w:rPr>
          <w:b/>
          <w:bCs/>
          <w:sz w:val="28"/>
          <w:szCs w:val="28"/>
        </w:rPr>
        <w:t>I. ĐẶC ĐIỂM TÌNH HÌNH</w:t>
      </w:r>
    </w:p>
    <w:p w:rsidR="00546C30" w:rsidRPr="00402D88" w:rsidRDefault="00546C30" w:rsidP="00546C30">
      <w:pPr>
        <w:tabs>
          <w:tab w:val="left" w:pos="567"/>
        </w:tabs>
        <w:spacing w:line="340" w:lineRule="exact"/>
        <w:ind w:right="-15" w:firstLine="567"/>
        <w:jc w:val="both"/>
        <w:rPr>
          <w:sz w:val="28"/>
          <w:szCs w:val="28"/>
          <w:lang w:val="nl-NL"/>
        </w:rPr>
      </w:pPr>
      <w:r w:rsidRPr="00402D88">
        <w:rPr>
          <w:bCs/>
          <w:sz w:val="28"/>
          <w:szCs w:val="28"/>
        </w:rPr>
        <w:t xml:space="preserve">Dự báo tình hình năm 2021 </w:t>
      </w:r>
      <w:r w:rsidRPr="00402D88">
        <w:rPr>
          <w:sz w:val="28"/>
          <w:szCs w:val="28"/>
          <w:lang w:val="nl-NL"/>
        </w:rPr>
        <w:t xml:space="preserve">khả năng dịch bệnh Covid-19 trên thế giới vẫn chưa thể kiểm soát được vì vậy dịch bệnh sẽ tiếp tục ảnh hưởng đến nền kinh tế nói chung và ngành du lịch nói riêng. Trong nước cũng như nước bạn Lào, tình hình kinh tế, chính trị, xã hội tiếp tục chịu sự ảnh hưởng nặng nề của Covid-19, các đơn vị của </w:t>
      </w:r>
      <w:r w:rsidRPr="00402D88">
        <w:rPr>
          <w:sz w:val="28"/>
          <w:szCs w:val="28"/>
          <w:lang w:val="nl-NL"/>
        </w:rPr>
        <w:lastRenderedPageBreak/>
        <w:t>công ty hoạt động trở lại nhưng mang tính cầm chừng; việc làm, thu nhập và đời sống của người dân bị ảnh hưởng nặng nề.</w:t>
      </w:r>
    </w:p>
    <w:p w:rsidR="00546C30" w:rsidRPr="00402D88" w:rsidRDefault="00546C30" w:rsidP="00546C30">
      <w:pPr>
        <w:tabs>
          <w:tab w:val="left" w:pos="567"/>
        </w:tabs>
        <w:spacing w:line="340" w:lineRule="exact"/>
        <w:jc w:val="both"/>
        <w:rPr>
          <w:b/>
          <w:bCs/>
          <w:spacing w:val="-4"/>
          <w:sz w:val="28"/>
          <w:szCs w:val="28"/>
        </w:rPr>
      </w:pPr>
      <w:r w:rsidRPr="00402D88">
        <w:rPr>
          <w:b/>
          <w:bCs/>
          <w:spacing w:val="-4"/>
          <w:sz w:val="28"/>
          <w:szCs w:val="28"/>
        </w:rPr>
        <w:tab/>
        <w:t>II. CHỈ TIÊU SẢN XUẤT KINH DOANH NĂM 2021</w:t>
      </w:r>
    </w:p>
    <w:p w:rsidR="00546C30" w:rsidRPr="00402D88" w:rsidRDefault="00546C30" w:rsidP="00546C30">
      <w:pPr>
        <w:tabs>
          <w:tab w:val="left" w:pos="567"/>
        </w:tabs>
        <w:spacing w:line="340" w:lineRule="exact"/>
        <w:ind w:firstLine="567"/>
        <w:jc w:val="both"/>
        <w:rPr>
          <w:sz w:val="28"/>
          <w:szCs w:val="28"/>
        </w:rPr>
      </w:pPr>
      <w:r w:rsidRPr="00402D88">
        <w:rPr>
          <w:sz w:val="28"/>
          <w:szCs w:val="28"/>
        </w:rPr>
        <w:t>Các chỉ tiêu kinh tế chủ yếu</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Doanh thu:               30.868 triệu đồng.</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Lợi nhuận:                      63,6 triệu đồng.</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Giá trị sản xuất:       26.648 triệu đồng.</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Lao động bình quân:              69 người.</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Giá trị tăng thêm:     11.767 triệu đồng.</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Tỉ suất lợi nhuận trước thuế:      0,49%.</w:t>
      </w:r>
    </w:p>
    <w:p w:rsidR="00546C30" w:rsidRPr="00402D88" w:rsidRDefault="00546C30" w:rsidP="00546C30">
      <w:pPr>
        <w:tabs>
          <w:tab w:val="left" w:pos="567"/>
        </w:tabs>
        <w:spacing w:line="340" w:lineRule="exact"/>
        <w:ind w:firstLine="567"/>
        <w:jc w:val="both"/>
        <w:rPr>
          <w:sz w:val="28"/>
          <w:szCs w:val="28"/>
          <w:lang w:val="nl-NL"/>
        </w:rPr>
      </w:pPr>
      <w:r w:rsidRPr="00402D88">
        <w:rPr>
          <w:sz w:val="28"/>
          <w:szCs w:val="28"/>
          <w:lang w:val="nl-NL"/>
        </w:rPr>
        <w:t xml:space="preserve">- Thu nhập BQ: </w:t>
      </w:r>
      <w:r w:rsidRPr="00402D88">
        <w:rPr>
          <w:sz w:val="28"/>
          <w:szCs w:val="28"/>
          <w:lang w:val="nl-NL"/>
        </w:rPr>
        <w:tab/>
        <w:t xml:space="preserve">   8.113.825 đ/ng/th. </w:t>
      </w:r>
    </w:p>
    <w:p w:rsidR="00546C30" w:rsidRPr="00402D88" w:rsidRDefault="00546C30" w:rsidP="00546C30">
      <w:pPr>
        <w:tabs>
          <w:tab w:val="left" w:pos="500"/>
        </w:tabs>
        <w:spacing w:line="340" w:lineRule="exact"/>
        <w:jc w:val="both"/>
        <w:rPr>
          <w:b/>
          <w:bCs/>
          <w:spacing w:val="-4"/>
          <w:sz w:val="28"/>
          <w:szCs w:val="28"/>
        </w:rPr>
      </w:pPr>
      <w:r w:rsidRPr="00402D88">
        <w:rPr>
          <w:b/>
          <w:bCs/>
          <w:spacing w:val="-4"/>
          <w:sz w:val="28"/>
          <w:szCs w:val="28"/>
        </w:rPr>
        <w:tab/>
        <w:t>III. BIỆN PHÁP TỔ CHỨC THỰC HIỆN KẾ HOẠCH</w:t>
      </w:r>
    </w:p>
    <w:p w:rsidR="00546C30" w:rsidRPr="00402D88" w:rsidRDefault="00546C30" w:rsidP="00546C30">
      <w:pPr>
        <w:spacing w:line="340" w:lineRule="exact"/>
        <w:ind w:firstLine="567"/>
        <w:jc w:val="both"/>
        <w:rPr>
          <w:b/>
          <w:bCs/>
          <w:sz w:val="28"/>
          <w:szCs w:val="28"/>
          <w:lang w:val="nl-NL"/>
        </w:rPr>
      </w:pPr>
      <w:r w:rsidRPr="00402D88">
        <w:rPr>
          <w:b/>
          <w:bCs/>
          <w:sz w:val="28"/>
          <w:szCs w:val="28"/>
          <w:lang w:val="nl-NL"/>
        </w:rPr>
        <w:t>3.1. Giải pháp về quản trị, quản lý điều hành, kế hoạch thị trường:</w:t>
      </w:r>
    </w:p>
    <w:p w:rsidR="00546C30" w:rsidRPr="00402D88" w:rsidRDefault="00546C30" w:rsidP="00546C30">
      <w:pPr>
        <w:spacing w:line="340" w:lineRule="exact"/>
        <w:ind w:firstLine="567"/>
        <w:jc w:val="both"/>
        <w:outlineLvl w:val="0"/>
        <w:rPr>
          <w:sz w:val="28"/>
          <w:szCs w:val="28"/>
          <w:lang w:val="nl-NL"/>
        </w:rPr>
      </w:pPr>
      <w:r w:rsidRPr="00402D88">
        <w:rPr>
          <w:sz w:val="28"/>
          <w:szCs w:val="28"/>
          <w:lang w:val="nl-NL"/>
        </w:rPr>
        <w:t>Tiếp tục chỉ đạo các đơn vị thực hiện nghiêm phương án cơ cấu lại doanh nghiệp đã được Quân khu, Tổng công ty thông qua; triển khai thực hiện nghiêm túc, có hiệu quả ngay phương án thu hẹp sản xuất và cơ cấu lại tổ chức biên chế cơ quan công ty và khách sạn Hòn Ngư đảm bảo không để chồng chéo, phát huy hiệu quả ngay sau khi triển khai.</w:t>
      </w:r>
    </w:p>
    <w:p w:rsidR="00546C30" w:rsidRPr="00402D88" w:rsidRDefault="00546C30" w:rsidP="00546C30">
      <w:pPr>
        <w:spacing w:line="340" w:lineRule="exact"/>
        <w:ind w:firstLine="567"/>
        <w:jc w:val="both"/>
        <w:outlineLvl w:val="0"/>
        <w:rPr>
          <w:sz w:val="28"/>
          <w:szCs w:val="28"/>
          <w:lang w:val="nl-NL"/>
        </w:rPr>
      </w:pPr>
      <w:r w:rsidRPr="00402D88">
        <w:rPr>
          <w:sz w:val="28"/>
          <w:szCs w:val="28"/>
          <w:lang w:val="nl-NL"/>
        </w:rPr>
        <w:t>Tập trung củng cố đơn vị đặc biệt là điều hành sản xuất kinh doanh theo diễn biến dịch; làm tốt mọi công tác chuẩn bị về thị trường tại chỗ để đảm bảo hoạt động có hiệu quả ngay khi hết dịch.</w:t>
      </w:r>
    </w:p>
    <w:p w:rsidR="00546C30" w:rsidRPr="00402D88" w:rsidRDefault="00546C30" w:rsidP="00546C30">
      <w:pPr>
        <w:spacing w:line="340" w:lineRule="exact"/>
        <w:ind w:firstLine="567"/>
        <w:jc w:val="both"/>
        <w:rPr>
          <w:sz w:val="28"/>
          <w:szCs w:val="28"/>
          <w:lang w:val="nl-NL"/>
        </w:rPr>
      </w:pPr>
      <w:r w:rsidRPr="00402D88">
        <w:rPr>
          <w:sz w:val="28"/>
          <w:szCs w:val="28"/>
          <w:lang w:val="nl-NL"/>
        </w:rPr>
        <w:t>Chú trọng mở rộng thị trường Lữ hành, gắn với công tác chăm sóc khách hàng và chất lượng phục vụ để thu hút khách hàng; tạo được chuỗi dịch vụ giữa các Nhà hàng, khách sạn.</w:t>
      </w:r>
    </w:p>
    <w:p w:rsidR="00546C30" w:rsidRPr="00402D88" w:rsidRDefault="00546C30" w:rsidP="00546C30">
      <w:pPr>
        <w:tabs>
          <w:tab w:val="left" w:pos="709"/>
        </w:tabs>
        <w:spacing w:line="340" w:lineRule="exact"/>
        <w:ind w:firstLine="567"/>
        <w:jc w:val="both"/>
        <w:rPr>
          <w:sz w:val="28"/>
          <w:szCs w:val="28"/>
          <w:lang w:val="nl-NL"/>
        </w:rPr>
      </w:pPr>
      <w:r w:rsidRPr="00402D88">
        <w:rPr>
          <w:sz w:val="28"/>
          <w:szCs w:val="28"/>
          <w:lang w:val="nl-NL"/>
        </w:rPr>
        <w:t xml:space="preserve">Nâng cao chất lượng sản phẩm, cảnh quan môi trường, chất lượng chế biến món ăn, chất lượng phục vụ khách, phát triển chất lượng dịch vụ bổ trợ ở các khách sạn để đảm bảo các khách sạn của công ty đều đạt tiêu chuẩn 3 sao theo bộ Tiêu chuẩn của Tổng cục du lịch, một số hạng mục chất lượng phấn đấu đạt tiêu chuẩn 4,5 sao. </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 xml:space="preserve">Các đơn vị trực thuộc phối hợp chặt chẽ cùng cơ quan Công ty tăng cường công tác thị trường, xúc tiến các chương trình tiếp thị, quảng bá giới thiệu nhằm kích thích tiêu dùng. </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ab/>
        <w:t xml:space="preserve">Chỉ đạo các đơn vị thường xuyên chú trọng công tác thị trường tại chỗ, nâng cao chất lượng phục vụ, chất lượng dịch vụ. Chú trọng công tác đầu tư, sửa chữa trang thiết bị, mua sắm công cụ dụng cụ… để nâng cao chất lượng buồng phòng, chất lượng dịch vụ, phục vụ. Nâng cao chất lượng vệ sinh, cảnh quan môi trường... </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 xml:space="preserve">Tập trung phát triển thị trường nâng cao thương hiệu cho trung tâm Lữ hành, chú trọng vào các thị trường truyền thống như các hội cựu chiến binh, các trường học, các cơ quan xã, huyện. Lấy trung tâm Lữ hành làm nơi quảng bá thông tin, hình ảnh và cung cấp khách hàng cho các đơn vị trong toàn tổ hợp. Tăng cường, chỉ đạo quyết liệt các đơn vị nhất là ở Lào làm tốt công tác thị trường trực tiếp với các Sở, </w:t>
      </w:r>
      <w:r w:rsidRPr="00402D88">
        <w:rPr>
          <w:sz w:val="28"/>
          <w:szCs w:val="28"/>
          <w:lang w:val="nl-NL"/>
        </w:rPr>
        <w:lastRenderedPageBreak/>
        <w:t>ban, nghành, ủy ban … nhằm thu hút lượng khách này đến ăn, nghỉ, có cơ chế hợp lý với từng khách hàng.</w:t>
      </w:r>
      <w:r w:rsidRPr="00402D88">
        <w:rPr>
          <w:sz w:val="28"/>
          <w:szCs w:val="28"/>
          <w:lang w:val="nl-NL"/>
        </w:rPr>
        <w:tab/>
      </w:r>
    </w:p>
    <w:p w:rsidR="00546C30" w:rsidRPr="00402D88" w:rsidRDefault="00546C30" w:rsidP="00546C30">
      <w:pPr>
        <w:spacing w:line="340" w:lineRule="exact"/>
        <w:ind w:firstLine="567"/>
        <w:jc w:val="both"/>
        <w:rPr>
          <w:sz w:val="28"/>
          <w:szCs w:val="28"/>
          <w:lang w:val="nl-NL"/>
        </w:rPr>
      </w:pPr>
      <w:r w:rsidRPr="00402D88">
        <w:rPr>
          <w:sz w:val="28"/>
          <w:szCs w:val="28"/>
          <w:lang w:val="nl-NL"/>
        </w:rPr>
        <w:t xml:space="preserve"> Tăng cường biện pháp quản lý, kiểm tra, kiểm soát nội bộ, giám sát chất lượng hàng ngày để kịp thời phát hiện các sai sót, các cái chưa đạt yêu cầu để kịp thời sửa chữa, khắc phục. Nâng cao chất lượng dịch vụ, phục vụ, tác phong lễ tiết, chất lượng cảnh quan khuôn viên các đơn vị. </w:t>
      </w:r>
    </w:p>
    <w:p w:rsidR="00546C30" w:rsidRPr="00402D88" w:rsidRDefault="00546C30" w:rsidP="00546C30">
      <w:pPr>
        <w:tabs>
          <w:tab w:val="center" w:pos="4702"/>
        </w:tabs>
        <w:spacing w:line="340" w:lineRule="exact"/>
        <w:ind w:firstLine="567"/>
        <w:jc w:val="both"/>
        <w:rPr>
          <w:spacing w:val="-2"/>
          <w:sz w:val="28"/>
          <w:szCs w:val="28"/>
          <w:lang w:val="nl-NL"/>
        </w:rPr>
      </w:pPr>
      <w:r w:rsidRPr="00402D88">
        <w:rPr>
          <w:sz w:val="28"/>
          <w:szCs w:val="28"/>
          <w:lang w:val="nl-NL"/>
        </w:rPr>
        <w:tab/>
      </w:r>
      <w:r w:rsidRPr="00402D88">
        <w:rPr>
          <w:spacing w:val="-2"/>
          <w:sz w:val="28"/>
          <w:szCs w:val="28"/>
          <w:lang w:val="nl-NL"/>
        </w:rPr>
        <w:t xml:space="preserve">  Quản lý chặt chẽ giá bán phòng nghỉ, tăng cường công tác kiểm tra chéo tại các bộ phận của đơn vị. Áp dụng triệt để bộ định mức KTKT, tăng cường công tác quản lý giá cả vật tư, hàng hóa, trang thiết bị, nguyên nhiên vật liệu đầu vào. </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ab/>
        <w:t xml:space="preserve">  Nâng cao chất lượng chế biến món ăn, chất lượng phục vụ khách. Đầu tư chất lượng dịch vụ bổ trợ ở các khách sạn.</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 xml:space="preserve"> Tăng cường chỉ đạo, quản lý doanh thu, tiết giảm chi phí quản lý từ công ty đến các  đơn vị. </w:t>
      </w:r>
    </w:p>
    <w:p w:rsidR="00546C30" w:rsidRPr="00402D88" w:rsidRDefault="00546C30" w:rsidP="00546C30">
      <w:pPr>
        <w:spacing w:line="340" w:lineRule="exact"/>
        <w:ind w:firstLine="567"/>
        <w:jc w:val="both"/>
        <w:rPr>
          <w:b/>
          <w:bCs/>
          <w:sz w:val="28"/>
          <w:szCs w:val="28"/>
          <w:lang w:val="nl-NL"/>
        </w:rPr>
      </w:pPr>
      <w:r w:rsidRPr="00402D88">
        <w:rPr>
          <w:b/>
          <w:bCs/>
          <w:sz w:val="28"/>
          <w:szCs w:val="28"/>
          <w:lang w:val="nl-NL"/>
        </w:rPr>
        <w:t xml:space="preserve">3.2. Giải pháp về tài chính: </w:t>
      </w:r>
      <w:r w:rsidRPr="00402D88">
        <w:rPr>
          <w:b/>
          <w:bCs/>
          <w:sz w:val="28"/>
          <w:szCs w:val="28"/>
          <w:lang w:val="nl-NL"/>
        </w:rPr>
        <w:tab/>
      </w:r>
    </w:p>
    <w:p w:rsidR="00546C30" w:rsidRPr="00402D88" w:rsidRDefault="00546C30" w:rsidP="00546C30">
      <w:pPr>
        <w:spacing w:line="340" w:lineRule="exact"/>
        <w:ind w:firstLine="567"/>
        <w:jc w:val="both"/>
        <w:rPr>
          <w:sz w:val="28"/>
          <w:szCs w:val="28"/>
          <w:lang w:val="nl-NL"/>
        </w:rPr>
      </w:pPr>
      <w:r w:rsidRPr="00402D88">
        <w:rPr>
          <w:sz w:val="28"/>
          <w:szCs w:val="28"/>
          <w:lang w:val="nl-NL"/>
        </w:rPr>
        <w:t xml:space="preserve">Kiện toàn công tác tài chính trong toàn công ty theo phương án cơ cấu lại tổ chức đã được phê duyệt nhằm đáp ứng được yêu cầu công việc, phù hợp với tình hình thực tế SXKD tại các đơn vị. </w:t>
      </w:r>
    </w:p>
    <w:p w:rsidR="00546C30" w:rsidRPr="00402D88" w:rsidRDefault="00546C30" w:rsidP="00546C30">
      <w:pPr>
        <w:spacing w:line="340" w:lineRule="exact"/>
        <w:ind w:firstLine="567"/>
        <w:jc w:val="both"/>
        <w:rPr>
          <w:sz w:val="28"/>
          <w:szCs w:val="28"/>
          <w:lang w:val="nl-NL"/>
        </w:rPr>
      </w:pPr>
      <w:r w:rsidRPr="00402D88">
        <w:rPr>
          <w:sz w:val="28"/>
          <w:szCs w:val="28"/>
          <w:lang w:val="nl-NL"/>
        </w:rPr>
        <w:t>Tập trung công tác thu hồi công nợ, đảm bảo không để nợ đọng lâu, nợ xấu, nợ khó đòi ... không để công nợ phải thu khách hàng lớn để tránh bị chiếm dụng vốn, giảm hàng hóa lưu kho để đảm bảo được nguồn vốn. Cuối kỳ tiến hành kiểm kê, đối chiếu xác nhận và phân loại công nợ giữa các bên đầy đủ.</w:t>
      </w:r>
    </w:p>
    <w:p w:rsidR="00546C30" w:rsidRPr="00402D88" w:rsidRDefault="00546C30" w:rsidP="00546C30">
      <w:pPr>
        <w:spacing w:line="340" w:lineRule="exact"/>
        <w:ind w:firstLine="567"/>
        <w:jc w:val="both"/>
        <w:rPr>
          <w:b/>
          <w:bCs/>
          <w:sz w:val="28"/>
          <w:szCs w:val="28"/>
          <w:lang w:val="nl-NL"/>
        </w:rPr>
      </w:pPr>
      <w:r w:rsidRPr="00402D88">
        <w:rPr>
          <w:b/>
          <w:bCs/>
          <w:sz w:val="28"/>
          <w:szCs w:val="28"/>
          <w:lang w:val="nl-NL"/>
        </w:rPr>
        <w:t>3.3. Giải pháp về công tác đầu tư, sửa chữa:</w:t>
      </w:r>
    </w:p>
    <w:p w:rsidR="00546C30" w:rsidRPr="00402D88" w:rsidRDefault="00546C30" w:rsidP="00546C30">
      <w:pPr>
        <w:spacing w:line="340" w:lineRule="exact"/>
        <w:ind w:firstLine="567"/>
        <w:jc w:val="both"/>
        <w:rPr>
          <w:sz w:val="28"/>
          <w:szCs w:val="28"/>
          <w:lang w:val="nl-NL"/>
        </w:rPr>
      </w:pPr>
      <w:r w:rsidRPr="00402D88">
        <w:rPr>
          <w:sz w:val="28"/>
          <w:szCs w:val="28"/>
          <w:lang w:val="nl-NL"/>
        </w:rPr>
        <w:t>Tổ chức duy tu, bảo dưỡng trang thiết bị hiện có nhằm đưa vào sử dụng đảm bảo an toàn tuyệt đối, đáp ứng được yêu cầu  cho nhiệm vụ sản xuất kinh doanh của công ty đồng thời có kế hoạch thay thế dần các trang thiết bị, máy móc đã hỏng, tập trung đảm bảo công tác kỹ thuật cho các Khách sạn để đảm bảo máy móc, trang thiết bị hoạt động tốt.</w:t>
      </w:r>
    </w:p>
    <w:p w:rsidR="00546C30" w:rsidRPr="00402D88" w:rsidRDefault="00546C30" w:rsidP="00546C30">
      <w:pPr>
        <w:spacing w:line="340" w:lineRule="exact"/>
        <w:ind w:firstLine="567"/>
        <w:jc w:val="both"/>
        <w:rPr>
          <w:sz w:val="28"/>
          <w:szCs w:val="28"/>
          <w:lang w:val="nl-NL"/>
        </w:rPr>
      </w:pPr>
      <w:r w:rsidRPr="00402D88">
        <w:rPr>
          <w:sz w:val="28"/>
          <w:szCs w:val="28"/>
          <w:lang w:val="nl-NL"/>
        </w:rPr>
        <w:t>Phối hợp với Tổng công ty làm phương án quy hoạch thiết kế và tiến hành đầu tư Nhà hàng tại số 29 Phan Đăng Lưu để kịp thời đưa vào hoạt động có hiệu quả ngay từ đầu.</w:t>
      </w:r>
    </w:p>
    <w:p w:rsidR="00546C30" w:rsidRPr="00402D88" w:rsidRDefault="00546C30" w:rsidP="00546C30">
      <w:pPr>
        <w:spacing w:line="340" w:lineRule="exact"/>
        <w:ind w:firstLine="567"/>
        <w:jc w:val="both"/>
        <w:rPr>
          <w:b/>
          <w:bCs/>
          <w:sz w:val="28"/>
          <w:szCs w:val="28"/>
          <w:lang w:val="nl-NL"/>
        </w:rPr>
      </w:pPr>
      <w:r w:rsidRPr="00402D88">
        <w:rPr>
          <w:b/>
          <w:bCs/>
          <w:sz w:val="28"/>
          <w:szCs w:val="28"/>
          <w:lang w:val="nl-NL"/>
        </w:rPr>
        <w:t xml:space="preserve">3.4. Giải pháp về tổ chức lao động, tiền lương: </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 xml:space="preserve">Tuyển dụng lao </w:t>
      </w:r>
      <w:r w:rsidRPr="00402D88">
        <w:rPr>
          <w:rFonts w:hint="eastAsia"/>
          <w:sz w:val="28"/>
          <w:szCs w:val="28"/>
          <w:lang w:val="nl-NL"/>
        </w:rPr>
        <w:t>đ</w:t>
      </w:r>
      <w:r w:rsidRPr="00402D88">
        <w:rPr>
          <w:sz w:val="28"/>
          <w:szCs w:val="28"/>
          <w:lang w:val="nl-NL"/>
        </w:rPr>
        <w:t xml:space="preserve">ộng có tay nghề cao bổ sung </w:t>
      </w:r>
      <w:r w:rsidRPr="00402D88">
        <w:rPr>
          <w:rFonts w:hint="eastAsia"/>
          <w:sz w:val="28"/>
          <w:szCs w:val="28"/>
          <w:lang w:val="nl-NL"/>
        </w:rPr>
        <w:t>đ</w:t>
      </w:r>
      <w:r w:rsidRPr="00402D88">
        <w:rPr>
          <w:sz w:val="28"/>
          <w:szCs w:val="28"/>
          <w:lang w:val="nl-NL"/>
        </w:rPr>
        <w:t xml:space="preserve">ầy </w:t>
      </w:r>
      <w:r w:rsidRPr="00402D88">
        <w:rPr>
          <w:rFonts w:hint="eastAsia"/>
          <w:sz w:val="28"/>
          <w:szCs w:val="28"/>
          <w:lang w:val="nl-NL"/>
        </w:rPr>
        <w:t>đ</w:t>
      </w:r>
      <w:r w:rsidRPr="00402D88">
        <w:rPr>
          <w:sz w:val="28"/>
          <w:szCs w:val="28"/>
          <w:lang w:val="nl-NL"/>
        </w:rPr>
        <w:t>ủ lao động cho các đơn vị. Tăng cường việc sử dụng lao động người Lào tại các đơn vị ở Lào.</w:t>
      </w:r>
    </w:p>
    <w:p w:rsidR="00546C30" w:rsidRPr="00402D88" w:rsidRDefault="00546C30" w:rsidP="00546C30">
      <w:pPr>
        <w:tabs>
          <w:tab w:val="center" w:pos="4702"/>
        </w:tabs>
        <w:spacing w:line="340" w:lineRule="exact"/>
        <w:ind w:firstLine="567"/>
        <w:jc w:val="both"/>
        <w:rPr>
          <w:sz w:val="28"/>
          <w:szCs w:val="28"/>
          <w:lang w:val="nl-NL"/>
        </w:rPr>
      </w:pPr>
      <w:r w:rsidRPr="00402D88">
        <w:rPr>
          <w:sz w:val="28"/>
          <w:szCs w:val="28"/>
          <w:lang w:val="nl-NL"/>
        </w:rPr>
        <w:t>Tiếp tục phối hợp chặt chẽ với các cơ quan Tổng công ty để làm thủ tục điều chuyển quân nhân, giải quyết chế độ  phục viên cho quân nhân và giải quyết các chế độ chính sách cho người lao động thanh lý HĐLĐ./.</w:t>
      </w:r>
    </w:p>
    <w:tbl>
      <w:tblPr>
        <w:tblW w:w="10207" w:type="dxa"/>
        <w:tblInd w:w="-176" w:type="dxa"/>
        <w:tblCellMar>
          <w:left w:w="0" w:type="dxa"/>
          <w:right w:w="0" w:type="dxa"/>
        </w:tblCellMar>
        <w:tblLook w:val="0000" w:firstRow="0" w:lastRow="0" w:firstColumn="0" w:lastColumn="0" w:noHBand="0" w:noVBand="0"/>
      </w:tblPr>
      <w:tblGrid>
        <w:gridCol w:w="284"/>
        <w:gridCol w:w="3960"/>
        <w:gridCol w:w="718"/>
        <w:gridCol w:w="4500"/>
        <w:gridCol w:w="745"/>
      </w:tblGrid>
      <w:tr w:rsidR="00546C30" w:rsidRPr="00402D88" w:rsidTr="009D71E6">
        <w:trPr>
          <w:gridBefore w:val="1"/>
          <w:gridAfter w:val="1"/>
          <w:wBefore w:w="284" w:type="dxa"/>
          <w:wAfter w:w="745" w:type="dxa"/>
        </w:trPr>
        <w:tc>
          <w:tcPr>
            <w:tcW w:w="3960" w:type="dxa"/>
            <w:tcMar>
              <w:top w:w="0" w:type="dxa"/>
              <w:left w:w="108" w:type="dxa"/>
              <w:bottom w:w="0" w:type="dxa"/>
              <w:right w:w="108" w:type="dxa"/>
            </w:tcMar>
          </w:tcPr>
          <w:p w:rsidR="00546C30" w:rsidRPr="00402D88" w:rsidRDefault="00546C30" w:rsidP="00402D88">
            <w:pPr>
              <w:rPr>
                <w:b/>
                <w:bCs/>
                <w:i/>
                <w:iCs/>
                <w:sz w:val="28"/>
                <w:szCs w:val="28"/>
                <w:lang w:val="nl-NL"/>
              </w:rPr>
            </w:pPr>
            <w:r w:rsidRPr="00402D88">
              <w:rPr>
                <w:sz w:val="28"/>
                <w:szCs w:val="28"/>
                <w:lang w:val="nl-NL"/>
              </w:rPr>
              <w:t xml:space="preserve">       </w:t>
            </w:r>
          </w:p>
          <w:p w:rsidR="00546C30" w:rsidRPr="009D71E6" w:rsidRDefault="00546C30" w:rsidP="00402D88">
            <w:pPr>
              <w:rPr>
                <w:b/>
                <w:bCs/>
                <w:i/>
                <w:iCs/>
                <w:lang w:val="nl-NL"/>
              </w:rPr>
            </w:pPr>
            <w:r w:rsidRPr="009D71E6">
              <w:rPr>
                <w:b/>
                <w:bCs/>
                <w:i/>
                <w:iCs/>
                <w:lang w:val="nl-NL"/>
              </w:rPr>
              <w:t>Nơi nhận:</w:t>
            </w:r>
          </w:p>
          <w:p w:rsidR="00546C30" w:rsidRPr="009D71E6" w:rsidRDefault="00546C30" w:rsidP="00402D88">
            <w:pPr>
              <w:jc w:val="both"/>
              <w:rPr>
                <w:sz w:val="22"/>
                <w:szCs w:val="22"/>
                <w:lang w:val="nl-NL"/>
              </w:rPr>
            </w:pPr>
            <w:r w:rsidRPr="009D71E6">
              <w:rPr>
                <w:sz w:val="22"/>
                <w:szCs w:val="22"/>
                <w:lang w:val="nl-NL"/>
              </w:rPr>
              <w:t>- TCT HTKT;</w:t>
            </w:r>
          </w:p>
          <w:p w:rsidR="00546C30" w:rsidRPr="009D71E6" w:rsidRDefault="00546C30" w:rsidP="00402D88">
            <w:pPr>
              <w:jc w:val="both"/>
              <w:rPr>
                <w:sz w:val="22"/>
                <w:szCs w:val="22"/>
                <w:lang w:val="nl-NL"/>
              </w:rPr>
            </w:pPr>
            <w:r w:rsidRPr="009D71E6">
              <w:rPr>
                <w:sz w:val="22"/>
                <w:szCs w:val="22"/>
                <w:lang w:val="nl-NL"/>
              </w:rPr>
              <w:t>- HĐQT, TBKS, BGĐ;</w:t>
            </w:r>
          </w:p>
          <w:p w:rsidR="00546C30" w:rsidRPr="00402D88" w:rsidRDefault="00546C30" w:rsidP="00402D88">
            <w:pPr>
              <w:rPr>
                <w:sz w:val="28"/>
                <w:szCs w:val="28"/>
                <w:lang w:val="nl-NL"/>
              </w:rPr>
            </w:pPr>
            <w:r w:rsidRPr="009D71E6">
              <w:rPr>
                <w:sz w:val="22"/>
                <w:szCs w:val="22"/>
                <w:lang w:val="nl-NL"/>
              </w:rPr>
              <w:t>- Lưu: VT.</w:t>
            </w:r>
          </w:p>
        </w:tc>
        <w:tc>
          <w:tcPr>
            <w:tcW w:w="5218" w:type="dxa"/>
            <w:gridSpan w:val="2"/>
            <w:tcMar>
              <w:top w:w="0" w:type="dxa"/>
              <w:left w:w="108" w:type="dxa"/>
              <w:bottom w:w="0" w:type="dxa"/>
              <w:right w:w="108" w:type="dxa"/>
            </w:tcMar>
          </w:tcPr>
          <w:p w:rsidR="00546C30" w:rsidRPr="00402D88" w:rsidRDefault="00546C30" w:rsidP="00402D88">
            <w:pPr>
              <w:spacing w:line="320" w:lineRule="exact"/>
              <w:jc w:val="center"/>
              <w:rPr>
                <w:b/>
                <w:sz w:val="28"/>
                <w:szCs w:val="28"/>
                <w:lang w:val="nl-NL"/>
              </w:rPr>
            </w:pPr>
            <w:r w:rsidRPr="00402D88">
              <w:rPr>
                <w:b/>
                <w:sz w:val="28"/>
                <w:szCs w:val="28"/>
                <w:lang w:val="nl-NL"/>
              </w:rPr>
              <w:t xml:space="preserve"> GIÁM ĐỐC </w:t>
            </w:r>
          </w:p>
          <w:p w:rsidR="00546C30" w:rsidRPr="00402D88" w:rsidRDefault="00546C30" w:rsidP="00402D88">
            <w:pPr>
              <w:spacing w:line="320" w:lineRule="exact"/>
              <w:jc w:val="center"/>
              <w:rPr>
                <w:b/>
                <w:sz w:val="28"/>
                <w:szCs w:val="28"/>
                <w:lang w:val="nl-NL"/>
              </w:rPr>
            </w:pPr>
          </w:p>
          <w:p w:rsidR="00546C30" w:rsidRPr="00402D88" w:rsidRDefault="00546C30" w:rsidP="00402D88">
            <w:pPr>
              <w:spacing w:line="320" w:lineRule="exact"/>
              <w:jc w:val="center"/>
              <w:rPr>
                <w:b/>
                <w:sz w:val="28"/>
                <w:szCs w:val="28"/>
                <w:lang w:val="nl-NL"/>
              </w:rPr>
            </w:pPr>
            <w:r w:rsidRPr="00402D88">
              <w:rPr>
                <w:b/>
                <w:sz w:val="28"/>
                <w:szCs w:val="28"/>
                <w:lang w:val="nl-NL"/>
              </w:rPr>
              <w:t>(Đã ký)</w:t>
            </w:r>
          </w:p>
          <w:p w:rsidR="00546C30" w:rsidRPr="00402D88" w:rsidRDefault="00546C30" w:rsidP="00402D88">
            <w:pPr>
              <w:spacing w:line="320" w:lineRule="exact"/>
              <w:jc w:val="center"/>
              <w:rPr>
                <w:b/>
                <w:sz w:val="28"/>
                <w:szCs w:val="28"/>
                <w:lang w:val="nl-NL"/>
              </w:rPr>
            </w:pPr>
            <w:r w:rsidRPr="00402D88">
              <w:rPr>
                <w:b/>
                <w:sz w:val="28"/>
                <w:szCs w:val="28"/>
                <w:lang w:val="nl-NL"/>
              </w:rPr>
              <w:t xml:space="preserve"> </w:t>
            </w:r>
          </w:p>
          <w:p w:rsidR="00546C30" w:rsidRPr="00402D88" w:rsidRDefault="00546C30" w:rsidP="009D71E6">
            <w:pPr>
              <w:spacing w:before="40"/>
              <w:jc w:val="center"/>
              <w:rPr>
                <w:b/>
                <w:bCs/>
                <w:sz w:val="28"/>
                <w:szCs w:val="28"/>
                <w:lang w:val="nl-NL"/>
              </w:rPr>
            </w:pPr>
            <w:r w:rsidRPr="00402D88">
              <w:rPr>
                <w:b/>
                <w:sz w:val="28"/>
                <w:szCs w:val="28"/>
                <w:lang w:val="nl-NL"/>
              </w:rPr>
              <w:t xml:space="preserve">   Trần Xuân Hòa</w:t>
            </w:r>
          </w:p>
        </w:tc>
      </w:tr>
      <w:tr w:rsidR="00546C30" w:rsidRPr="00402D88" w:rsidTr="009D71E6">
        <w:tblPrEx>
          <w:tblCellMar>
            <w:left w:w="108" w:type="dxa"/>
            <w:right w:w="108" w:type="dxa"/>
          </w:tblCellMar>
          <w:tblLook w:val="01E0" w:firstRow="1" w:lastRow="1" w:firstColumn="1" w:lastColumn="1" w:noHBand="0" w:noVBand="0"/>
        </w:tblPrEx>
        <w:trPr>
          <w:trHeight w:val="899"/>
        </w:trPr>
        <w:tc>
          <w:tcPr>
            <w:tcW w:w="4962" w:type="dxa"/>
            <w:gridSpan w:val="3"/>
            <w:shd w:val="clear" w:color="auto" w:fill="auto"/>
          </w:tcPr>
          <w:p w:rsidR="00546C30" w:rsidRPr="00402D88" w:rsidRDefault="009D71E6" w:rsidP="00402D88">
            <w:pPr>
              <w:jc w:val="center"/>
              <w:rPr>
                <w:b/>
                <w:bCs/>
                <w:spacing w:val="-18"/>
                <w:sz w:val="28"/>
                <w:szCs w:val="28"/>
                <w:lang w:val="nl-NL"/>
              </w:rPr>
            </w:pPr>
            <w:r>
              <w:rPr>
                <w:b/>
                <w:bCs/>
                <w:noProof/>
                <w:spacing w:val="-18"/>
                <w:sz w:val="28"/>
                <w:szCs w:val="28"/>
              </w:rPr>
              <w:lastRenderedPageBreak/>
              <w:t xml:space="preserve">CÔNG </w:t>
            </w:r>
            <w:r w:rsidR="00546C30" w:rsidRPr="00402D88">
              <w:rPr>
                <w:b/>
                <w:bCs/>
                <w:noProof/>
                <w:spacing w:val="-18"/>
                <w:sz w:val="28"/>
                <w:szCs w:val="28"/>
              </w:rPr>
              <w:t>TY CP DU LỊCH</w:t>
            </w:r>
            <w:r w:rsidR="00546C30" w:rsidRPr="00402D88">
              <w:rPr>
                <w:b/>
                <w:bCs/>
                <w:spacing w:val="-18"/>
                <w:sz w:val="28"/>
                <w:szCs w:val="28"/>
                <w:lang w:val="nl-NL"/>
              </w:rPr>
              <w:t xml:space="preserve"> TRƯỜNG SƠN COECCO</w:t>
            </w:r>
          </w:p>
          <w:p w:rsidR="00546C30" w:rsidRPr="00402D88" w:rsidRDefault="00546C30" w:rsidP="00402D88">
            <w:pPr>
              <w:jc w:val="center"/>
              <w:rPr>
                <w:b/>
                <w:sz w:val="28"/>
                <w:szCs w:val="28"/>
                <w:lang w:val="nl-NL"/>
              </w:rPr>
            </w:pPr>
            <w:r w:rsidRPr="00402D88">
              <w:rPr>
                <w:b/>
                <w:sz w:val="28"/>
                <w:szCs w:val="28"/>
                <w:lang w:val="nl-NL"/>
              </w:rPr>
              <w:t>BAN KIỂM SOÁT</w:t>
            </w:r>
          </w:p>
          <w:p w:rsidR="00546C30" w:rsidRPr="00402D88" w:rsidRDefault="00546C30" w:rsidP="00402D88">
            <w:pPr>
              <w:jc w:val="center"/>
              <w:rPr>
                <w:sz w:val="28"/>
                <w:szCs w:val="28"/>
                <w:lang w:val="nl-NL"/>
              </w:rPr>
            </w:pPr>
            <w:r w:rsidRPr="00402D88">
              <w:rPr>
                <w:noProof/>
                <w:sz w:val="28"/>
                <w:szCs w:val="28"/>
              </w:rPr>
              <mc:AlternateContent>
                <mc:Choice Requires="wps">
                  <w:drawing>
                    <wp:anchor distT="0" distB="0" distL="114300" distR="114300" simplePos="0" relativeHeight="251670528" behindDoc="0" locked="0" layoutInCell="1" allowOverlap="1" wp14:anchorId="156945A5" wp14:editId="02A175CE">
                      <wp:simplePos x="0" y="0"/>
                      <wp:positionH relativeFrom="column">
                        <wp:posOffset>1092835</wp:posOffset>
                      </wp:positionH>
                      <wp:positionV relativeFrom="paragraph">
                        <wp:posOffset>37465</wp:posOffset>
                      </wp:positionV>
                      <wp:extent cx="838200" cy="0"/>
                      <wp:effectExtent l="6985" t="8890" r="12065"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86.05pt;margin-top:2.95pt;width:6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rTJQ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"/>
                  </w:pict>
                </mc:Fallback>
              </mc:AlternateContent>
            </w:r>
          </w:p>
        </w:tc>
        <w:tc>
          <w:tcPr>
            <w:tcW w:w="5245" w:type="dxa"/>
            <w:gridSpan w:val="2"/>
            <w:shd w:val="clear" w:color="auto" w:fill="auto"/>
          </w:tcPr>
          <w:p w:rsidR="00546C30" w:rsidRPr="00402D88" w:rsidRDefault="00546C30" w:rsidP="00402D88">
            <w:pPr>
              <w:jc w:val="center"/>
              <w:rPr>
                <w:b/>
                <w:sz w:val="28"/>
                <w:szCs w:val="28"/>
                <w:lang w:val="nl-NL"/>
              </w:rPr>
            </w:pPr>
            <w:r w:rsidRPr="00402D88">
              <w:rPr>
                <w:b/>
                <w:sz w:val="28"/>
                <w:szCs w:val="28"/>
                <w:lang w:val="nl-NL"/>
              </w:rPr>
              <w:t>CỘNG HOÀ XÃ HỘI CHỦ NGHĨA VIỆT NAM</w:t>
            </w:r>
          </w:p>
          <w:p w:rsidR="00546C30" w:rsidRPr="00402D88" w:rsidRDefault="00546C30" w:rsidP="00402D88">
            <w:pPr>
              <w:jc w:val="center"/>
              <w:rPr>
                <w:b/>
                <w:sz w:val="28"/>
                <w:szCs w:val="28"/>
                <w:lang w:val="nl-NL"/>
              </w:rPr>
            </w:pPr>
            <w:r w:rsidRPr="00402D88">
              <w:rPr>
                <w:b/>
                <w:sz w:val="28"/>
                <w:szCs w:val="28"/>
                <w:lang w:val="nl-NL"/>
              </w:rPr>
              <w:t>Độc lập - Tự do - Hạnh phúc</w:t>
            </w:r>
          </w:p>
          <w:p w:rsidR="00546C30" w:rsidRPr="00402D88" w:rsidRDefault="00546C30" w:rsidP="00402D88">
            <w:pPr>
              <w:rPr>
                <w:b/>
                <w:sz w:val="28"/>
                <w:szCs w:val="28"/>
                <w:lang w:val="nl-NL"/>
              </w:rPr>
            </w:pPr>
            <w:r w:rsidRPr="00402D88">
              <w:rPr>
                <w:b/>
                <w:noProof/>
                <w:sz w:val="28"/>
                <w:szCs w:val="28"/>
              </w:rPr>
              <mc:AlternateContent>
                <mc:Choice Requires="wps">
                  <w:drawing>
                    <wp:anchor distT="0" distB="0" distL="114300" distR="114300" simplePos="0" relativeHeight="251671552" behindDoc="0" locked="0" layoutInCell="1" allowOverlap="1" wp14:anchorId="07310F6B" wp14:editId="00293C77">
                      <wp:simplePos x="0" y="0"/>
                      <wp:positionH relativeFrom="column">
                        <wp:posOffset>580390</wp:posOffset>
                      </wp:positionH>
                      <wp:positionV relativeFrom="paragraph">
                        <wp:posOffset>29210</wp:posOffset>
                      </wp:positionV>
                      <wp:extent cx="2019300" cy="0"/>
                      <wp:effectExtent l="8890" t="10160" r="1016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5.7pt;margin-top:2.3pt;width:15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ZAJQ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"/>
                  </w:pict>
                </mc:Fallback>
              </mc:AlternateContent>
            </w:r>
          </w:p>
        </w:tc>
      </w:tr>
    </w:tbl>
    <w:p w:rsidR="00546C30" w:rsidRPr="00402D88" w:rsidRDefault="00546C30" w:rsidP="00546C30">
      <w:pPr>
        <w:jc w:val="center"/>
        <w:rPr>
          <w:i/>
          <w:sz w:val="28"/>
          <w:szCs w:val="28"/>
          <w:lang w:val="nl-NL"/>
        </w:rPr>
      </w:pPr>
      <w:r w:rsidRPr="00402D88">
        <w:rPr>
          <w:sz w:val="28"/>
          <w:szCs w:val="28"/>
          <w:lang w:val="nl-NL"/>
        </w:rPr>
        <w:t xml:space="preserve">                Số: ...../BC-BKS</w:t>
      </w:r>
      <w:r w:rsidRPr="00402D88">
        <w:rPr>
          <w:i/>
          <w:sz w:val="28"/>
          <w:szCs w:val="28"/>
          <w:lang w:val="nl-NL"/>
        </w:rPr>
        <w:tab/>
      </w:r>
      <w:r w:rsidRPr="00402D88">
        <w:rPr>
          <w:i/>
          <w:sz w:val="28"/>
          <w:szCs w:val="28"/>
          <w:lang w:val="nl-NL"/>
        </w:rPr>
        <w:tab/>
      </w:r>
      <w:r w:rsidRPr="00402D88">
        <w:rPr>
          <w:i/>
          <w:sz w:val="28"/>
          <w:szCs w:val="28"/>
          <w:lang w:val="nl-NL"/>
        </w:rPr>
        <w:tab/>
        <w:t xml:space="preserve">           Nghệ An, ngày ... tháng ...  năm 2021</w:t>
      </w:r>
    </w:p>
    <w:p w:rsidR="00546C30" w:rsidRPr="00402D88" w:rsidRDefault="00546C30" w:rsidP="00546C30">
      <w:pPr>
        <w:jc w:val="center"/>
        <w:rPr>
          <w:b/>
          <w:sz w:val="28"/>
          <w:szCs w:val="28"/>
          <w:lang w:val="nl-NL"/>
        </w:rPr>
      </w:pPr>
    </w:p>
    <w:p w:rsidR="00546C30" w:rsidRPr="00402D88" w:rsidRDefault="00546C30" w:rsidP="00546C30">
      <w:pPr>
        <w:spacing w:before="120"/>
        <w:jc w:val="center"/>
        <w:rPr>
          <w:b/>
          <w:sz w:val="28"/>
          <w:szCs w:val="28"/>
          <w:lang w:val="nl-NL"/>
        </w:rPr>
      </w:pPr>
      <w:r w:rsidRPr="00402D88">
        <w:rPr>
          <w:b/>
          <w:sz w:val="28"/>
          <w:szCs w:val="28"/>
          <w:lang w:val="nl-NL"/>
        </w:rPr>
        <w:t>BÁO CÁO</w:t>
      </w:r>
    </w:p>
    <w:p w:rsidR="00546C30" w:rsidRPr="00402D88" w:rsidRDefault="00546C30" w:rsidP="00546C30">
      <w:pPr>
        <w:spacing w:after="120"/>
        <w:jc w:val="center"/>
        <w:rPr>
          <w:b/>
          <w:sz w:val="28"/>
          <w:szCs w:val="28"/>
          <w:lang w:val="nl-NL"/>
        </w:rPr>
      </w:pPr>
      <w:r w:rsidRPr="00402D88">
        <w:rPr>
          <w:b/>
          <w:bCs/>
          <w:noProof/>
          <w:spacing w:val="-18"/>
          <w:sz w:val="28"/>
          <w:szCs w:val="28"/>
        </w:rPr>
        <mc:AlternateContent>
          <mc:Choice Requires="wps">
            <w:drawing>
              <wp:anchor distT="0" distB="0" distL="114300" distR="114300" simplePos="0" relativeHeight="251672576" behindDoc="0" locked="0" layoutInCell="1" allowOverlap="1" wp14:anchorId="694A760A" wp14:editId="689F566A">
                <wp:simplePos x="0" y="0"/>
                <wp:positionH relativeFrom="column">
                  <wp:posOffset>2159635</wp:posOffset>
                </wp:positionH>
                <wp:positionV relativeFrom="paragraph">
                  <wp:posOffset>245745</wp:posOffset>
                </wp:positionV>
                <wp:extent cx="1571625" cy="0"/>
                <wp:effectExtent l="6985" t="7620" r="12065"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70.05pt;margin-top:19.35pt;width:123.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ZrJgIAAEw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"/>
            </w:pict>
          </mc:Fallback>
        </mc:AlternateContent>
      </w:r>
      <w:r w:rsidRPr="00402D88">
        <w:rPr>
          <w:b/>
          <w:sz w:val="28"/>
          <w:szCs w:val="28"/>
          <w:lang w:val="nl-NL"/>
        </w:rPr>
        <w:t xml:space="preserve">  Của Ban kiểm soát tại </w:t>
      </w:r>
      <w:r w:rsidRPr="00402D88">
        <w:rPr>
          <w:rFonts w:hint="eastAsia"/>
          <w:b/>
          <w:sz w:val="28"/>
          <w:szCs w:val="28"/>
          <w:lang w:val="nl-NL"/>
        </w:rPr>
        <w:t>Đ</w:t>
      </w:r>
      <w:r w:rsidRPr="00402D88">
        <w:rPr>
          <w:b/>
          <w:sz w:val="28"/>
          <w:szCs w:val="28"/>
          <w:lang w:val="nl-NL"/>
        </w:rPr>
        <w:t xml:space="preserve">ại hội </w:t>
      </w:r>
      <w:r w:rsidRPr="00402D88">
        <w:rPr>
          <w:rFonts w:hint="eastAsia"/>
          <w:b/>
          <w:sz w:val="28"/>
          <w:szCs w:val="28"/>
          <w:lang w:val="nl-NL"/>
        </w:rPr>
        <w:t>đ</w:t>
      </w:r>
      <w:r w:rsidRPr="00402D88">
        <w:rPr>
          <w:b/>
          <w:sz w:val="28"/>
          <w:szCs w:val="28"/>
          <w:lang w:val="nl-NL"/>
        </w:rPr>
        <w:t xml:space="preserve">ồng cổ </w:t>
      </w:r>
      <w:r w:rsidRPr="00402D88">
        <w:rPr>
          <w:rFonts w:hint="eastAsia"/>
          <w:b/>
          <w:sz w:val="28"/>
          <w:szCs w:val="28"/>
          <w:lang w:val="nl-NL"/>
        </w:rPr>
        <w:t>đô</w:t>
      </w:r>
      <w:r w:rsidRPr="00402D88">
        <w:rPr>
          <w:b/>
          <w:sz w:val="28"/>
          <w:szCs w:val="28"/>
          <w:lang w:val="nl-NL"/>
        </w:rPr>
        <w:t>ng th</w:t>
      </w:r>
      <w:r w:rsidRPr="00402D88">
        <w:rPr>
          <w:rFonts w:hint="eastAsia"/>
          <w:b/>
          <w:sz w:val="28"/>
          <w:szCs w:val="28"/>
          <w:lang w:val="nl-NL"/>
        </w:rPr>
        <w:t>ư</w:t>
      </w:r>
      <w:r w:rsidRPr="00402D88">
        <w:rPr>
          <w:b/>
          <w:sz w:val="28"/>
          <w:szCs w:val="28"/>
          <w:lang w:val="nl-NL"/>
        </w:rPr>
        <w:t>ờng niên n</w:t>
      </w:r>
      <w:r w:rsidRPr="00402D88">
        <w:rPr>
          <w:rFonts w:hint="eastAsia"/>
          <w:b/>
          <w:sz w:val="28"/>
          <w:szCs w:val="28"/>
          <w:lang w:val="nl-NL"/>
        </w:rPr>
        <w:t>ă</w:t>
      </w:r>
      <w:r w:rsidRPr="00402D88">
        <w:rPr>
          <w:b/>
          <w:sz w:val="28"/>
          <w:szCs w:val="28"/>
          <w:lang w:val="nl-NL"/>
        </w:rPr>
        <w:t>m 2021</w:t>
      </w:r>
    </w:p>
    <w:p w:rsidR="00546C30" w:rsidRPr="00402D88" w:rsidRDefault="00546C30" w:rsidP="00546C30">
      <w:pPr>
        <w:jc w:val="center"/>
        <w:rPr>
          <w:sz w:val="28"/>
          <w:szCs w:val="28"/>
          <w:lang w:val="nl-NL"/>
        </w:rPr>
      </w:pPr>
    </w:p>
    <w:p w:rsidR="00546C30" w:rsidRPr="00402D88" w:rsidRDefault="00546C30" w:rsidP="00546C30">
      <w:pPr>
        <w:spacing w:before="60" w:after="60" w:line="340" w:lineRule="exact"/>
        <w:ind w:firstLine="720"/>
        <w:jc w:val="both"/>
        <w:rPr>
          <w:spacing w:val="-2"/>
          <w:sz w:val="28"/>
          <w:szCs w:val="28"/>
        </w:rPr>
      </w:pPr>
      <w:r w:rsidRPr="00402D88">
        <w:rPr>
          <w:spacing w:val="-2"/>
          <w:sz w:val="28"/>
          <w:szCs w:val="28"/>
        </w:rPr>
        <w:t>Căn cứ Luật doanh nghiệp số 59/2020/QH14 ngày 17/6/2020;</w:t>
      </w:r>
    </w:p>
    <w:p w:rsidR="00546C30" w:rsidRPr="00402D88" w:rsidRDefault="00546C30" w:rsidP="00546C30">
      <w:pPr>
        <w:spacing w:line="360" w:lineRule="exact"/>
        <w:ind w:firstLine="720"/>
        <w:jc w:val="both"/>
        <w:rPr>
          <w:spacing w:val="-14"/>
          <w:sz w:val="28"/>
          <w:szCs w:val="28"/>
          <w:lang w:val="nl-NL"/>
        </w:rPr>
      </w:pPr>
      <w:r w:rsidRPr="00402D88">
        <w:rPr>
          <w:spacing w:val="-14"/>
          <w:sz w:val="28"/>
          <w:szCs w:val="28"/>
          <w:lang w:val="nl-NL"/>
        </w:rPr>
        <w:t>Căn cứ Điều lệ tổ chức và hoạt động của Công ty CP du lịch Trường Sơn COECCO;</w:t>
      </w:r>
    </w:p>
    <w:p w:rsidR="00546C30" w:rsidRPr="00402D88" w:rsidRDefault="00546C30" w:rsidP="00546C30">
      <w:pPr>
        <w:spacing w:line="360" w:lineRule="exact"/>
        <w:ind w:left="720"/>
        <w:jc w:val="both"/>
        <w:rPr>
          <w:sz w:val="28"/>
          <w:szCs w:val="28"/>
          <w:lang w:val="nl-NL"/>
        </w:rPr>
      </w:pPr>
      <w:r w:rsidRPr="00402D88">
        <w:rPr>
          <w:sz w:val="28"/>
          <w:szCs w:val="28"/>
          <w:lang w:val="nl-NL"/>
        </w:rPr>
        <w:t>Căn cứ Quy chế hoạt động của Ban Kiểm soát;</w:t>
      </w:r>
    </w:p>
    <w:p w:rsidR="00546C30" w:rsidRPr="00402D88" w:rsidRDefault="00546C30" w:rsidP="00546C30">
      <w:pPr>
        <w:spacing w:after="120" w:line="360" w:lineRule="exact"/>
        <w:ind w:left="720"/>
        <w:jc w:val="both"/>
        <w:rPr>
          <w:sz w:val="28"/>
          <w:szCs w:val="28"/>
          <w:lang w:val="nl-NL"/>
        </w:rPr>
      </w:pPr>
      <w:r w:rsidRPr="00402D88">
        <w:rPr>
          <w:sz w:val="28"/>
          <w:szCs w:val="28"/>
          <w:lang w:val="nl-NL"/>
        </w:rPr>
        <w:t>Căn cứ Báo cáo tài chính năm 2020 của Công ty đã được kiểm toán bởi Công ty TNHH Kiểm toán và tư vấn UHY ACA chi nhánh Miền Trung,</w:t>
      </w:r>
    </w:p>
    <w:p w:rsidR="00546C30" w:rsidRPr="00402D88" w:rsidRDefault="00546C30" w:rsidP="00546C30">
      <w:pPr>
        <w:spacing w:line="360" w:lineRule="exact"/>
        <w:ind w:firstLine="720"/>
        <w:jc w:val="both"/>
        <w:rPr>
          <w:sz w:val="28"/>
          <w:szCs w:val="28"/>
          <w:lang w:val="nl-NL"/>
        </w:rPr>
      </w:pPr>
      <w:r w:rsidRPr="00402D88">
        <w:rPr>
          <w:sz w:val="28"/>
          <w:szCs w:val="28"/>
          <w:lang w:val="nl-NL"/>
        </w:rPr>
        <w:t>Ban Kiểm soát Công ty cổ phần Du lịch Trường Sơn COECCO xin báo cáo trước Đại hội đồng cổ đông thường niên 2021 tình hình và kết quả hoạt động của Ban kiểm soát trong năm 2020 với các nội dung chính như sau:</w:t>
      </w:r>
    </w:p>
    <w:p w:rsidR="00546C30" w:rsidRPr="00402D88" w:rsidRDefault="00546C30" w:rsidP="00546C30">
      <w:pPr>
        <w:spacing w:line="356" w:lineRule="exact"/>
        <w:ind w:firstLine="720"/>
        <w:jc w:val="both"/>
        <w:rPr>
          <w:b/>
          <w:sz w:val="28"/>
          <w:szCs w:val="28"/>
          <w:lang w:val="nl-NL"/>
        </w:rPr>
      </w:pPr>
      <w:r w:rsidRPr="00402D88">
        <w:rPr>
          <w:b/>
          <w:sz w:val="28"/>
          <w:szCs w:val="28"/>
          <w:lang w:val="nl-NL"/>
        </w:rPr>
        <w:t>A. ĐÁNH GIÁ TÌNH HÌNH HOẠT ĐỘNG NĂM 2020:</w:t>
      </w:r>
    </w:p>
    <w:p w:rsidR="00546C30" w:rsidRPr="00402D88" w:rsidRDefault="00546C30" w:rsidP="00546C30">
      <w:pPr>
        <w:spacing w:line="356" w:lineRule="exact"/>
        <w:ind w:firstLine="720"/>
        <w:jc w:val="both"/>
        <w:rPr>
          <w:b/>
          <w:sz w:val="28"/>
          <w:szCs w:val="28"/>
          <w:lang w:val="nl-NL"/>
        </w:rPr>
      </w:pPr>
      <w:r w:rsidRPr="00402D88">
        <w:rPr>
          <w:b/>
          <w:sz w:val="28"/>
          <w:szCs w:val="28"/>
          <w:lang w:val="nl-NL"/>
        </w:rPr>
        <w:t xml:space="preserve">I . Hoạt động của Ban kiểm soát </w:t>
      </w:r>
    </w:p>
    <w:p w:rsidR="00546C30" w:rsidRPr="00402D88" w:rsidRDefault="00546C30" w:rsidP="00546C30">
      <w:pPr>
        <w:spacing w:line="350" w:lineRule="exact"/>
        <w:ind w:firstLine="720"/>
        <w:jc w:val="both"/>
        <w:rPr>
          <w:spacing w:val="-8"/>
          <w:sz w:val="28"/>
          <w:szCs w:val="28"/>
          <w:lang w:val="nl-NL"/>
        </w:rPr>
      </w:pPr>
      <w:r w:rsidRPr="00402D88">
        <w:rPr>
          <w:spacing w:val="-8"/>
          <w:sz w:val="28"/>
          <w:szCs w:val="28"/>
          <w:lang w:val="nl-NL"/>
        </w:rPr>
        <w:t xml:space="preserve">Ban Kiểm soát Công ty cổ phần du lịch Trường Sơn COECCO gồm 2 thành viên:   </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1. Đ/c Thiều Thị Yến: Trưởng BKS làm việc theo chế độ kiêm nhiệm; </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2. Đ/c Nguyễn Thị Hiền: Thành viên BKS.</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Hoạt </w:t>
      </w:r>
      <w:r w:rsidRPr="00402D88">
        <w:rPr>
          <w:rFonts w:hint="eastAsia"/>
          <w:sz w:val="28"/>
          <w:szCs w:val="28"/>
          <w:lang w:val="nl-NL"/>
        </w:rPr>
        <w:t>đ</w:t>
      </w:r>
      <w:r w:rsidRPr="00402D88">
        <w:rPr>
          <w:sz w:val="28"/>
          <w:szCs w:val="28"/>
          <w:lang w:val="nl-NL"/>
        </w:rPr>
        <w:t xml:space="preserve">ộng của Ban kiểm soát luôn tuân thủ và chấp hành </w:t>
      </w:r>
      <w:r w:rsidRPr="00402D88">
        <w:rPr>
          <w:rFonts w:hint="eastAsia"/>
          <w:sz w:val="28"/>
          <w:szCs w:val="28"/>
          <w:lang w:val="nl-NL"/>
        </w:rPr>
        <w:t>đ</w:t>
      </w:r>
      <w:r w:rsidRPr="00402D88">
        <w:rPr>
          <w:sz w:val="28"/>
          <w:szCs w:val="28"/>
          <w:lang w:val="nl-NL"/>
        </w:rPr>
        <w:t>úng chức năng, nhiệm vụ được quy định tại Điều lệ Công ty và Pháp luật nhà nước. Trong năm 2020, Ban kiểm soát đã tiến hành hoạt động kiểm tra, giám sát việc tuân thủ các quy định của Luật Doanh nghiệp, Luật Chứng khoán, Luật Kế toán và các văn bản pháp quy có liên quan; kiểm tra giám sát việc chấp hành Điều lệ, Quy chế tổ chức và hoạt động của Công ty, Nghị quyết Đại hội đồng cổ đông thường niên năm 2020 của Công ty, cụ thể như sau:</w:t>
      </w:r>
    </w:p>
    <w:p w:rsidR="00546C30" w:rsidRPr="00402D88" w:rsidRDefault="00546C30" w:rsidP="00546C30">
      <w:pPr>
        <w:spacing w:line="350" w:lineRule="exact"/>
        <w:ind w:firstLine="720"/>
        <w:jc w:val="both"/>
        <w:rPr>
          <w:sz w:val="28"/>
          <w:szCs w:val="28"/>
          <w:lang w:val="nl-NL"/>
        </w:rPr>
      </w:pPr>
      <w:r w:rsidRPr="00402D88">
        <w:rPr>
          <w:sz w:val="28"/>
          <w:szCs w:val="28"/>
          <w:lang w:val="nl-NL"/>
        </w:rPr>
        <w:t>- Xem xét tính phù hợp của các Quyết định của HĐQT, BKS về quản lý điều hành hoạt động kinh doanh của Công ty; kiểm soát nội dung, trình tự, thủ tục ban hành các văn bản quy định về công tác quản trị doanh nghiệp;</w:t>
      </w:r>
    </w:p>
    <w:p w:rsidR="00546C30" w:rsidRPr="00402D88" w:rsidRDefault="00546C30" w:rsidP="00546C30">
      <w:pPr>
        <w:spacing w:line="350" w:lineRule="exact"/>
        <w:ind w:firstLine="720"/>
        <w:jc w:val="both"/>
        <w:rPr>
          <w:sz w:val="28"/>
          <w:szCs w:val="28"/>
          <w:lang w:val="nl-NL"/>
        </w:rPr>
      </w:pPr>
      <w:r w:rsidRPr="00402D88">
        <w:rPr>
          <w:sz w:val="28"/>
          <w:szCs w:val="28"/>
          <w:lang w:val="nl-NL"/>
        </w:rPr>
        <w:t>- Kiểm tra, giám sát Hội đồng quản trị, Ban điều hành trong việc tổ chức thực hiện các Nghị quyết của Đại hội đồng cổ đông;</w:t>
      </w:r>
    </w:p>
    <w:p w:rsidR="00546C30" w:rsidRPr="00402D88" w:rsidRDefault="00546C30" w:rsidP="00546C30">
      <w:pPr>
        <w:spacing w:line="350" w:lineRule="exact"/>
        <w:jc w:val="both"/>
        <w:rPr>
          <w:sz w:val="28"/>
          <w:szCs w:val="28"/>
          <w:lang w:val="nl-NL"/>
        </w:rPr>
      </w:pPr>
      <w:r w:rsidRPr="00402D88">
        <w:rPr>
          <w:sz w:val="28"/>
          <w:szCs w:val="28"/>
          <w:lang w:val="nl-NL"/>
        </w:rPr>
        <w:tab/>
        <w:t xml:space="preserve">- Kiểm tra, giám sát Báo cáo tài chính hàng quý, năm nhằm đánh giá tính hợp lý, chính xác của các số liệu tài chính; </w:t>
      </w:r>
    </w:p>
    <w:p w:rsidR="00546C30" w:rsidRPr="00402D88" w:rsidRDefault="00546C30" w:rsidP="00546C30">
      <w:pPr>
        <w:spacing w:line="350" w:lineRule="exact"/>
        <w:jc w:val="both"/>
        <w:rPr>
          <w:sz w:val="28"/>
          <w:szCs w:val="28"/>
          <w:lang w:val="nl-NL"/>
        </w:rPr>
      </w:pPr>
      <w:r w:rsidRPr="00402D88">
        <w:rPr>
          <w:sz w:val="28"/>
          <w:szCs w:val="28"/>
          <w:lang w:val="nl-NL"/>
        </w:rPr>
        <w:lastRenderedPageBreak/>
        <w:tab/>
        <w:t>- Xem xét các Báo cáo đánh giá công tác quản lý, điều hành và Báo cáo tình hình thực hiện kế hoạch sản xuất kinh doanh, kế hoạch đầu tư XDCB do Ban điều hành báo cáo hàng quý, năm;</w:t>
      </w:r>
    </w:p>
    <w:p w:rsidR="00546C30" w:rsidRPr="00402D88" w:rsidRDefault="00546C30" w:rsidP="00546C30">
      <w:pPr>
        <w:spacing w:line="350" w:lineRule="exact"/>
        <w:jc w:val="both"/>
        <w:rPr>
          <w:sz w:val="28"/>
          <w:szCs w:val="28"/>
          <w:lang w:val="nl-NL"/>
        </w:rPr>
      </w:pPr>
      <w:r w:rsidRPr="00402D88">
        <w:rPr>
          <w:sz w:val="28"/>
          <w:szCs w:val="28"/>
          <w:lang w:val="nl-NL"/>
        </w:rPr>
        <w:tab/>
        <w:t>- Giám sát việc thực thi pháp luật của Công ty;</w:t>
      </w:r>
    </w:p>
    <w:p w:rsidR="00546C30" w:rsidRPr="00402D88" w:rsidRDefault="00546C30" w:rsidP="00546C30">
      <w:pPr>
        <w:spacing w:line="350" w:lineRule="exact"/>
        <w:jc w:val="both"/>
        <w:rPr>
          <w:sz w:val="28"/>
          <w:szCs w:val="28"/>
          <w:lang w:val="nl-NL"/>
        </w:rPr>
      </w:pPr>
      <w:r w:rsidRPr="00402D88">
        <w:rPr>
          <w:sz w:val="28"/>
          <w:szCs w:val="28"/>
          <w:lang w:val="nl-NL"/>
        </w:rPr>
        <w:tab/>
        <w:t>- Tham gia các cuộc họp của H</w:t>
      </w:r>
      <w:r w:rsidRPr="00402D88">
        <w:rPr>
          <w:rFonts w:hint="eastAsia"/>
          <w:sz w:val="28"/>
          <w:szCs w:val="28"/>
          <w:lang w:val="nl-NL"/>
        </w:rPr>
        <w:t>Đ</w:t>
      </w:r>
      <w:r w:rsidRPr="00402D88">
        <w:rPr>
          <w:sz w:val="28"/>
          <w:szCs w:val="28"/>
          <w:lang w:val="nl-NL"/>
        </w:rPr>
        <w:t xml:space="preserve">QT, </w:t>
      </w:r>
      <w:r w:rsidRPr="00402D88">
        <w:rPr>
          <w:rFonts w:hint="eastAsia"/>
          <w:sz w:val="28"/>
          <w:szCs w:val="28"/>
          <w:lang w:val="nl-NL"/>
        </w:rPr>
        <w:t>đ</w:t>
      </w:r>
      <w:r w:rsidRPr="00402D88">
        <w:rPr>
          <w:sz w:val="28"/>
          <w:szCs w:val="28"/>
          <w:lang w:val="nl-NL"/>
        </w:rPr>
        <w:t>ề xuất, kiến nghị (khi thấy cần).</w:t>
      </w:r>
    </w:p>
    <w:p w:rsidR="00546C30" w:rsidRPr="00402D88" w:rsidRDefault="00546C30" w:rsidP="00546C30">
      <w:pPr>
        <w:spacing w:line="350" w:lineRule="exact"/>
        <w:jc w:val="both"/>
        <w:rPr>
          <w:sz w:val="28"/>
          <w:szCs w:val="28"/>
          <w:lang w:val="nl-NL"/>
        </w:rPr>
      </w:pPr>
      <w:r w:rsidRPr="00402D88">
        <w:rPr>
          <w:sz w:val="28"/>
          <w:szCs w:val="28"/>
          <w:lang w:val="nl-NL"/>
        </w:rPr>
        <w:t>Nhìn chung, trong quá trình thực hiện nhiệm vụ của mình, Ban kiểm soát được HĐQT, Ban điều hành tạo mọi điều kiện thuận lợi để hoàn thành nhiệm vụ.</w:t>
      </w:r>
    </w:p>
    <w:p w:rsidR="00546C30" w:rsidRPr="00402D88" w:rsidRDefault="00546C30" w:rsidP="00546C30">
      <w:pPr>
        <w:spacing w:line="350" w:lineRule="exact"/>
        <w:jc w:val="both"/>
        <w:rPr>
          <w:b/>
          <w:sz w:val="28"/>
          <w:szCs w:val="28"/>
          <w:lang w:val="nl-NL"/>
        </w:rPr>
      </w:pPr>
      <w:r w:rsidRPr="00402D88">
        <w:rPr>
          <w:b/>
          <w:sz w:val="28"/>
          <w:szCs w:val="28"/>
          <w:lang w:val="nl-NL"/>
        </w:rPr>
        <w:tab/>
        <w:t>Hạn chế:</w:t>
      </w:r>
    </w:p>
    <w:p w:rsidR="00546C30" w:rsidRPr="00402D88" w:rsidRDefault="00546C30" w:rsidP="00546C30">
      <w:pPr>
        <w:spacing w:line="350" w:lineRule="exact"/>
        <w:jc w:val="both"/>
        <w:rPr>
          <w:sz w:val="28"/>
          <w:szCs w:val="28"/>
          <w:lang w:val="nl-NL"/>
        </w:rPr>
      </w:pPr>
      <w:r w:rsidRPr="00402D88">
        <w:rPr>
          <w:b/>
          <w:sz w:val="28"/>
          <w:szCs w:val="28"/>
          <w:lang w:val="nl-NL"/>
        </w:rPr>
        <w:tab/>
      </w:r>
      <w:r w:rsidRPr="00402D88">
        <w:rPr>
          <w:sz w:val="28"/>
          <w:szCs w:val="28"/>
          <w:lang w:val="nl-NL"/>
        </w:rPr>
        <w:t>Mặc dầu định kỳ đã kiểm tra, giám sát báo cáo tài chính quý, năm đánh giá tính hợp lý, chính xác của số liệu tài chính. Nhưng trong năm 2020, do tình hình dịch Covid 19, hạn chế việc đi lại nên Ban kiểm soát chỉ kiểm soát chứng từ quyết toán quý, năm của đơn vị, chưa kiểm tra thực tế sâu sát được từng đơn vị.</w:t>
      </w:r>
    </w:p>
    <w:p w:rsidR="00546C30" w:rsidRPr="00402D88" w:rsidRDefault="00546C30" w:rsidP="00546C30">
      <w:pPr>
        <w:spacing w:line="350" w:lineRule="exact"/>
        <w:jc w:val="both"/>
        <w:rPr>
          <w:b/>
          <w:sz w:val="28"/>
          <w:szCs w:val="28"/>
          <w:lang w:val="nl-NL"/>
        </w:rPr>
      </w:pPr>
      <w:r w:rsidRPr="00402D88">
        <w:rPr>
          <w:b/>
          <w:sz w:val="28"/>
          <w:szCs w:val="28"/>
          <w:lang w:val="nl-NL"/>
        </w:rPr>
        <w:tab/>
        <w:t xml:space="preserve">II. Thẩm </w:t>
      </w:r>
      <w:r w:rsidRPr="00402D88">
        <w:rPr>
          <w:rFonts w:hint="eastAsia"/>
          <w:b/>
          <w:sz w:val="28"/>
          <w:szCs w:val="28"/>
          <w:lang w:val="nl-NL"/>
        </w:rPr>
        <w:t>đ</w:t>
      </w:r>
      <w:r w:rsidRPr="00402D88">
        <w:rPr>
          <w:b/>
          <w:sz w:val="28"/>
          <w:szCs w:val="28"/>
          <w:lang w:val="nl-NL"/>
        </w:rPr>
        <w:t xml:space="preserve">ịnh kết quả hoạt </w:t>
      </w:r>
      <w:r w:rsidRPr="00402D88">
        <w:rPr>
          <w:rFonts w:hint="eastAsia"/>
          <w:b/>
          <w:sz w:val="28"/>
          <w:szCs w:val="28"/>
          <w:lang w:val="nl-NL"/>
        </w:rPr>
        <w:t>đ</w:t>
      </w:r>
      <w:r w:rsidRPr="00402D88">
        <w:rPr>
          <w:b/>
          <w:sz w:val="28"/>
          <w:szCs w:val="28"/>
          <w:lang w:val="nl-NL"/>
        </w:rPr>
        <w:t>ộng SXKD n</w:t>
      </w:r>
      <w:r w:rsidRPr="00402D88">
        <w:rPr>
          <w:rFonts w:hint="eastAsia"/>
          <w:b/>
          <w:sz w:val="28"/>
          <w:szCs w:val="28"/>
          <w:lang w:val="nl-NL"/>
        </w:rPr>
        <w:t>ă</w:t>
      </w:r>
      <w:r w:rsidRPr="00402D88">
        <w:rPr>
          <w:b/>
          <w:sz w:val="28"/>
          <w:szCs w:val="28"/>
          <w:lang w:val="nl-NL"/>
        </w:rPr>
        <w:t>m 2020:</w:t>
      </w:r>
    </w:p>
    <w:p w:rsidR="00546C30" w:rsidRPr="00402D88" w:rsidRDefault="00546C30" w:rsidP="00546C30">
      <w:pPr>
        <w:spacing w:line="350" w:lineRule="exact"/>
        <w:ind w:firstLine="720"/>
        <w:jc w:val="both"/>
        <w:rPr>
          <w:spacing w:val="-4"/>
          <w:sz w:val="28"/>
          <w:szCs w:val="28"/>
          <w:lang w:val="nl-NL"/>
        </w:rPr>
      </w:pPr>
      <w:r w:rsidRPr="00402D88">
        <w:rPr>
          <w:spacing w:val="-4"/>
          <w:sz w:val="28"/>
          <w:szCs w:val="28"/>
          <w:lang w:val="nl-NL"/>
        </w:rPr>
        <w:t>Báo cáo tài chính năm 2020 của Công ty cổ phần Du lịch Trường Sơn COECCO đã được kiểm toán bởi Công ty TNHH kiểm toán và tư vấn UHY ACA – Chi nhánh Miền Trung. Báo cáo tài chính đã phản ánh trung thực và hợp lý trên các khía cạnh trọng yếu tình hình tài chính tại thời điểm ngày 31/12/2020, cũng như kết quả hoạt động SXKD và lưu chuyển tiền tệ cho năm tài chính 2020, đồng thời phù hợp với các chuẩn mực, chế độ kế toán và các quy định pháp lý có liên quan đến việc lập và trình bày báo cáo tài chính. Một số chỉ tiêu tài chính chủ yếu như sau:</w:t>
      </w:r>
    </w:p>
    <w:p w:rsidR="00546C30" w:rsidRPr="00402D88" w:rsidRDefault="00546C30" w:rsidP="00546C30">
      <w:pPr>
        <w:spacing w:line="350" w:lineRule="exact"/>
        <w:ind w:firstLine="720"/>
        <w:jc w:val="both"/>
        <w:rPr>
          <w:b/>
          <w:sz w:val="28"/>
          <w:szCs w:val="28"/>
          <w:lang w:val="nl-NL"/>
        </w:rPr>
      </w:pPr>
      <w:r w:rsidRPr="00402D88">
        <w:rPr>
          <w:b/>
          <w:sz w:val="28"/>
          <w:szCs w:val="28"/>
          <w:lang w:val="nl-NL"/>
        </w:rPr>
        <w:t>1. Hiệu quả sản xuất kinh doanh:</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Năm 2020, do tình hình dịch bệnh ảnh hưởng nặng nề đến nền kinh tế toàn thế giới nhất là ngành du lịch; những tháng đầu năm ngành du lịch phải đóng cửa hoàn toàn, trong năm dịch bệnh tiếp tục bùng phát trở lại làm cho ngành du lịch gặp nhiều khó khăn. Ngoài ra còn có nhiều nhân tố bất lợi ảnh hưởng đến ngành du lịch, thị trường ngành du lịch mức độ cạnh tranh ngày càng cao, công tác quản lý điều hành của đơn vị có nhiều hạn chế; các chỉ tiêu kinh tế chủ yếu của đơn vị đạt rất thấp so với kế hoạch, SXKD thua lỗ, cụ thể: </w:t>
      </w:r>
    </w:p>
    <w:p w:rsidR="00546C30" w:rsidRPr="00402D88" w:rsidRDefault="00546C30" w:rsidP="00546C30">
      <w:pPr>
        <w:spacing w:line="350" w:lineRule="exact"/>
        <w:ind w:firstLine="720"/>
        <w:jc w:val="both"/>
        <w:rPr>
          <w:sz w:val="28"/>
          <w:szCs w:val="28"/>
          <w:lang w:val="nl-NL"/>
        </w:rPr>
      </w:pPr>
      <w:r w:rsidRPr="00402D88">
        <w:rPr>
          <w:sz w:val="28"/>
          <w:szCs w:val="28"/>
          <w:lang w:val="nl-NL"/>
        </w:rPr>
        <w:t>- Doanh thu đạt 35,1% KH năm và bằng 34,4% cùng kỳ n</w:t>
      </w:r>
      <w:r w:rsidRPr="00402D88">
        <w:rPr>
          <w:rFonts w:hint="eastAsia"/>
          <w:sz w:val="28"/>
          <w:szCs w:val="28"/>
          <w:lang w:val="nl-NL"/>
        </w:rPr>
        <w:t>ă</w:t>
      </w:r>
      <w:r w:rsidRPr="00402D88">
        <w:rPr>
          <w:sz w:val="28"/>
          <w:szCs w:val="28"/>
          <w:lang w:val="nl-NL"/>
        </w:rPr>
        <w:t>m tr</w:t>
      </w:r>
      <w:r w:rsidRPr="00402D88">
        <w:rPr>
          <w:rFonts w:hint="eastAsia"/>
          <w:sz w:val="28"/>
          <w:szCs w:val="28"/>
          <w:lang w:val="nl-NL"/>
        </w:rPr>
        <w:t>ư</w:t>
      </w:r>
      <w:r w:rsidRPr="00402D88">
        <w:rPr>
          <w:sz w:val="28"/>
          <w:szCs w:val="28"/>
          <w:lang w:val="nl-NL"/>
        </w:rPr>
        <w:t>ớc;</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Lỗ: 3.762.547.886đồng/ (KH lãi 300 triệu đồng); </w:t>
      </w:r>
    </w:p>
    <w:p w:rsidR="00546C30" w:rsidRPr="00402D88" w:rsidRDefault="00546C30" w:rsidP="00546C30">
      <w:pPr>
        <w:spacing w:line="350" w:lineRule="exact"/>
        <w:ind w:firstLine="720"/>
        <w:jc w:val="both"/>
        <w:rPr>
          <w:sz w:val="28"/>
          <w:szCs w:val="28"/>
          <w:lang w:val="nl-NL"/>
        </w:rPr>
      </w:pPr>
      <w:r w:rsidRPr="00402D88">
        <w:rPr>
          <w:sz w:val="28"/>
          <w:szCs w:val="28"/>
          <w:lang w:val="nl-NL"/>
        </w:rPr>
        <w:t>- Thu nhập bình quân người lao động đạt 46,4% KH năm.</w:t>
      </w:r>
    </w:p>
    <w:p w:rsidR="00546C30" w:rsidRPr="00402D88" w:rsidRDefault="00546C30" w:rsidP="00546C30">
      <w:pPr>
        <w:spacing w:line="350" w:lineRule="exact"/>
        <w:ind w:firstLine="720"/>
        <w:jc w:val="both"/>
        <w:rPr>
          <w:b/>
          <w:sz w:val="28"/>
          <w:szCs w:val="28"/>
          <w:lang w:val="nl-NL"/>
        </w:rPr>
      </w:pPr>
      <w:r w:rsidRPr="00402D88">
        <w:rPr>
          <w:sz w:val="28"/>
          <w:szCs w:val="28"/>
          <w:lang w:val="nl-NL"/>
        </w:rPr>
        <w:t>Hầu hết các đơn vị không đạt kế hoạch đề ra, nhiều đơn vị thua lỗ lớn như: khách sạn Chal</w:t>
      </w:r>
      <w:r w:rsidRPr="00402D88">
        <w:rPr>
          <w:rFonts w:hint="eastAsia"/>
          <w:sz w:val="28"/>
          <w:szCs w:val="28"/>
          <w:lang w:val="nl-NL"/>
        </w:rPr>
        <w:t>ơ</w:t>
      </w:r>
      <w:r w:rsidRPr="00402D88">
        <w:rPr>
          <w:sz w:val="28"/>
          <w:szCs w:val="28"/>
          <w:lang w:val="nl-NL"/>
        </w:rPr>
        <w:t xml:space="preserve">nxay lỗ: 2.579,6 triệu </w:t>
      </w:r>
      <w:r w:rsidRPr="00402D88">
        <w:rPr>
          <w:rFonts w:hint="eastAsia"/>
          <w:sz w:val="28"/>
          <w:szCs w:val="28"/>
          <w:lang w:val="nl-NL"/>
        </w:rPr>
        <w:t>đ</w:t>
      </w:r>
      <w:r w:rsidRPr="00402D88">
        <w:rPr>
          <w:sz w:val="28"/>
          <w:szCs w:val="28"/>
          <w:lang w:val="nl-NL"/>
        </w:rPr>
        <w:t xml:space="preserve">ồng (trong đó giá trị còn lại của CCDC, TSCĐ bàn giao lại sau khi thanh lý thuê khách sạn 1.505 triệu đồng, chi phí đầu tư sửa chữa khách sạn Chalơnxay 858,8 triệu đồng, Vật tư hàng hóa bàn giao 78,5triệu đồng); Khách sạn Hòn Ngư lỗ: 564 triệu đồng; Khách sạn Xiêng Khoảng lỗ: 390,89 triệu </w:t>
      </w:r>
      <w:r w:rsidRPr="00402D88">
        <w:rPr>
          <w:rFonts w:hint="eastAsia"/>
          <w:sz w:val="28"/>
          <w:szCs w:val="28"/>
          <w:lang w:val="nl-NL"/>
        </w:rPr>
        <w:t>đ</w:t>
      </w:r>
      <w:r w:rsidRPr="00402D88">
        <w:rPr>
          <w:sz w:val="28"/>
          <w:szCs w:val="28"/>
          <w:lang w:val="nl-NL"/>
        </w:rPr>
        <w:t>ồng; Khách sạn Mê Kông lỗ: 166,5 triệu đồng; Trung tâm Lữ hành lỗ: 232 triệu đồng.</w:t>
      </w:r>
    </w:p>
    <w:p w:rsidR="00546C30" w:rsidRPr="00402D88" w:rsidRDefault="00546C30" w:rsidP="00546C30">
      <w:pPr>
        <w:spacing w:line="350" w:lineRule="exact"/>
        <w:ind w:firstLine="720"/>
        <w:jc w:val="both"/>
        <w:rPr>
          <w:b/>
          <w:sz w:val="28"/>
          <w:szCs w:val="28"/>
          <w:lang w:val="nl-NL"/>
        </w:rPr>
      </w:pPr>
      <w:r w:rsidRPr="00402D88">
        <w:rPr>
          <w:b/>
          <w:sz w:val="28"/>
          <w:szCs w:val="28"/>
          <w:lang w:val="nl-NL"/>
        </w:rPr>
        <w:t>2. Tình hình tài chính của doanh nghiệp:</w:t>
      </w:r>
    </w:p>
    <w:p w:rsidR="00546C30" w:rsidRPr="00402D88" w:rsidRDefault="00546C30" w:rsidP="00546C30">
      <w:pPr>
        <w:spacing w:line="350" w:lineRule="exact"/>
        <w:ind w:firstLine="720"/>
        <w:jc w:val="both"/>
        <w:rPr>
          <w:sz w:val="28"/>
          <w:szCs w:val="28"/>
          <w:lang w:val="nl-NL"/>
        </w:rPr>
      </w:pPr>
      <w:r w:rsidRPr="00402D88">
        <w:rPr>
          <w:sz w:val="28"/>
          <w:szCs w:val="28"/>
          <w:lang w:val="nl-NL"/>
        </w:rPr>
        <w:lastRenderedPageBreak/>
        <w:t>- Kết quả sản xuất kinh doanh trong năm 2020 của đơn vị thua lỗ lớn, lỗ lũy kế đến 31/12/2020 chiếm 81,3% vốn chủ sở hữu.</w:t>
      </w:r>
    </w:p>
    <w:p w:rsidR="00546C30" w:rsidRPr="00402D88" w:rsidRDefault="00546C30" w:rsidP="00546C30">
      <w:pPr>
        <w:spacing w:line="350" w:lineRule="exact"/>
        <w:ind w:firstLine="720"/>
        <w:jc w:val="both"/>
        <w:rPr>
          <w:sz w:val="28"/>
          <w:szCs w:val="28"/>
          <w:lang w:val="nl-NL"/>
        </w:rPr>
      </w:pPr>
      <w:r w:rsidRPr="00402D88">
        <w:rPr>
          <w:sz w:val="28"/>
          <w:szCs w:val="28"/>
          <w:lang w:val="nl-NL"/>
        </w:rPr>
        <w:t>- Các chỉ tiêu đánh giá tình hình tài chính của công ty: Khả năng thanh toán tổng quát: 1,09 lần; khả năng thanh toán nợ ngắn hạn: 0,46 lần; Hệ số nợ phải trả / vốn chủ sở hữu: 10,61 lần. Đơn vị trong diện giám sát tài chính đặc biệt.</w:t>
      </w:r>
    </w:p>
    <w:p w:rsidR="00546C30" w:rsidRPr="00402D88" w:rsidRDefault="00546C30" w:rsidP="00546C30">
      <w:pPr>
        <w:spacing w:line="350" w:lineRule="exact"/>
        <w:ind w:firstLine="720"/>
        <w:jc w:val="both"/>
        <w:rPr>
          <w:b/>
          <w:sz w:val="28"/>
          <w:szCs w:val="28"/>
          <w:lang w:val="nl-NL"/>
        </w:rPr>
      </w:pPr>
      <w:r w:rsidRPr="00402D88">
        <w:rPr>
          <w:b/>
          <w:sz w:val="28"/>
          <w:szCs w:val="28"/>
          <w:lang w:val="nl-NL"/>
        </w:rPr>
        <w:t>3. Tình hình quản lý, sử dụng vốn và tài sản:</w:t>
      </w:r>
    </w:p>
    <w:p w:rsidR="00546C30" w:rsidRPr="00402D88" w:rsidRDefault="00546C30" w:rsidP="00546C30">
      <w:pPr>
        <w:spacing w:line="350" w:lineRule="exact"/>
        <w:ind w:firstLine="720"/>
        <w:jc w:val="both"/>
        <w:rPr>
          <w:sz w:val="28"/>
          <w:szCs w:val="28"/>
          <w:lang w:val="nl-NL"/>
        </w:rPr>
      </w:pPr>
      <w:r w:rsidRPr="00402D88">
        <w:rPr>
          <w:sz w:val="28"/>
          <w:szCs w:val="28"/>
          <w:lang w:val="nl-NL"/>
        </w:rPr>
        <w:t>- Công tác quản lý sử dụng tài sản, vật tư, tiền vốn của cơ quan Công ty và các đơn vị còn nhiều hạn chế, có đơn vị còn thiếu chặt chẽ.</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Quản lý công nợ: Công nợ phải thu, phải trả  được theo dõi chi tiết theo từng đối tượng thanh toán, tuy nhiên công nợ phải thu, phải trả còn lớn, còn có nợ phải thu quá hạn khó </w:t>
      </w:r>
      <w:r w:rsidRPr="00402D88">
        <w:rPr>
          <w:rFonts w:hint="eastAsia"/>
          <w:sz w:val="28"/>
          <w:szCs w:val="28"/>
          <w:lang w:val="nl-NL"/>
        </w:rPr>
        <w:t>đ</w:t>
      </w:r>
      <w:r w:rsidRPr="00402D88">
        <w:rPr>
          <w:sz w:val="28"/>
          <w:szCs w:val="28"/>
          <w:lang w:val="nl-NL"/>
        </w:rPr>
        <w:t>òi; Công tác quản lý thu hồi công nợ ở một số đơn vị còn yếu kém, trách nhiệm không cao. Khách sạn Chalơnxay mặc dừ đã thanh lý nhưng số công nợ phải thu chuyển về công ty tiếp tục theo dõi thu hồi còn 357 triệu đồng; trong đó nợ phải thu khó đòi 203 triệu đồng.</w:t>
      </w:r>
    </w:p>
    <w:p w:rsidR="00546C30" w:rsidRPr="00402D88" w:rsidRDefault="00546C30" w:rsidP="00546C30">
      <w:pPr>
        <w:spacing w:line="350" w:lineRule="exact"/>
        <w:jc w:val="both"/>
        <w:rPr>
          <w:b/>
          <w:sz w:val="28"/>
          <w:szCs w:val="28"/>
          <w:lang w:val="nl-NL"/>
        </w:rPr>
      </w:pPr>
      <w:r w:rsidRPr="00402D88">
        <w:rPr>
          <w:sz w:val="28"/>
          <w:szCs w:val="28"/>
          <w:lang w:val="nl-NL"/>
        </w:rPr>
        <w:tab/>
      </w:r>
      <w:r w:rsidRPr="00402D88">
        <w:rPr>
          <w:b/>
          <w:sz w:val="28"/>
          <w:szCs w:val="28"/>
          <w:lang w:val="nl-NL"/>
        </w:rPr>
        <w:t>4. Tình hình thực hiện định mức chi phí, giá thành sản phẩm:</w:t>
      </w:r>
    </w:p>
    <w:p w:rsidR="00546C30" w:rsidRPr="00402D88" w:rsidRDefault="00546C30" w:rsidP="00546C30">
      <w:pPr>
        <w:spacing w:line="350" w:lineRule="exact"/>
        <w:jc w:val="both"/>
        <w:rPr>
          <w:spacing w:val="-4"/>
          <w:sz w:val="28"/>
          <w:szCs w:val="28"/>
          <w:lang w:val="nl-NL"/>
        </w:rPr>
      </w:pPr>
      <w:r w:rsidRPr="00402D88">
        <w:rPr>
          <w:sz w:val="28"/>
          <w:szCs w:val="28"/>
          <w:lang w:val="nl-NL"/>
        </w:rPr>
        <w:tab/>
      </w:r>
      <w:r w:rsidRPr="00402D88">
        <w:rPr>
          <w:spacing w:val="-4"/>
          <w:sz w:val="28"/>
          <w:szCs w:val="28"/>
          <w:lang w:val="nl-NL"/>
        </w:rPr>
        <w:t>- Đơn vị tổng hợp chi phí, tính giá thành sản phẩm chi tiết theo từng yếu tố chi phí, từng đầu mối đơn vị; nhưng công tác quản lý định mức chi phí thiếu chặt chẽ.</w:t>
      </w:r>
    </w:p>
    <w:p w:rsidR="00546C30" w:rsidRPr="00402D88" w:rsidRDefault="00546C30" w:rsidP="00546C30">
      <w:pPr>
        <w:spacing w:line="350" w:lineRule="exact"/>
        <w:ind w:firstLine="720"/>
        <w:jc w:val="both"/>
        <w:rPr>
          <w:b/>
          <w:sz w:val="28"/>
          <w:szCs w:val="28"/>
          <w:lang w:val="nl-NL"/>
        </w:rPr>
      </w:pPr>
      <w:r w:rsidRPr="00402D88">
        <w:rPr>
          <w:b/>
          <w:sz w:val="28"/>
          <w:szCs w:val="28"/>
          <w:lang w:val="nl-NL"/>
        </w:rPr>
        <w:t>5. Tài sản và nguồn vốn</w:t>
      </w:r>
    </w:p>
    <w:tbl>
      <w:tblPr>
        <w:tblW w:w="9185" w:type="dxa"/>
        <w:tblInd w:w="103" w:type="dxa"/>
        <w:tblLayout w:type="fixed"/>
        <w:tblLook w:val="0000" w:firstRow="0" w:lastRow="0" w:firstColumn="0" w:lastColumn="0" w:noHBand="0" w:noVBand="0"/>
      </w:tblPr>
      <w:tblGrid>
        <w:gridCol w:w="4865"/>
        <w:gridCol w:w="2160"/>
        <w:gridCol w:w="2160"/>
      </w:tblGrid>
      <w:tr w:rsidR="00546C30" w:rsidRPr="00402D88" w:rsidTr="00402D88">
        <w:trPr>
          <w:trHeight w:val="402"/>
        </w:trPr>
        <w:tc>
          <w:tcPr>
            <w:tcW w:w="4865" w:type="dxa"/>
            <w:tcBorders>
              <w:top w:val="single" w:sz="4" w:space="0" w:color="auto"/>
              <w:left w:val="single" w:sz="4" w:space="0" w:color="auto"/>
              <w:bottom w:val="nil"/>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Tài sản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Số cuối năm</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Số đầu năm</w:t>
            </w:r>
          </w:p>
        </w:tc>
      </w:tr>
      <w:tr w:rsidR="00546C30" w:rsidRPr="00402D88" w:rsidTr="00402D88">
        <w:trPr>
          <w:trHeight w:val="402"/>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b/>
                <w:bCs/>
                <w:sz w:val="28"/>
                <w:szCs w:val="28"/>
              </w:rPr>
            </w:pPr>
            <w:r w:rsidRPr="00402D88">
              <w:rPr>
                <w:b/>
                <w:bCs/>
                <w:sz w:val="28"/>
                <w:szCs w:val="28"/>
              </w:rPr>
              <w:t>A. Tài sản ngắn hạn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6.630.513.329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10.552.831.570</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1. Tiền và các khoản tương đương tiền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873.096.292</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1.486.627.131</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2. Các khoản phải thu ngắn hạn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3.941.488.958</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7.106.046.711</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3. Hàng tồn kho</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 xml:space="preserve">  252.385.056</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 xml:space="preserve">  389.553.652</w:t>
            </w:r>
          </w:p>
        </w:tc>
      </w:tr>
      <w:tr w:rsidR="00546C30" w:rsidRPr="00402D88" w:rsidTr="00402D88">
        <w:trPr>
          <w:trHeight w:val="402"/>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4. Tài sản ngắn hạn khác</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1.563.543.023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1.570.604.076</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b/>
                <w:bCs/>
                <w:sz w:val="28"/>
                <w:szCs w:val="28"/>
              </w:rPr>
            </w:pPr>
            <w:r w:rsidRPr="00402D88">
              <w:rPr>
                <w:b/>
                <w:bCs/>
                <w:sz w:val="28"/>
                <w:szCs w:val="28"/>
              </w:rPr>
              <w:t>B. Tài sản dài hạn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11.339.958.421</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12.601.806.131</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1. Tài sản cố định</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 xml:space="preserve">  5.812.315.456</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 xml:space="preserve">  6.365.196.496</w:t>
            </w:r>
          </w:p>
        </w:tc>
      </w:tr>
      <w:tr w:rsidR="00546C30" w:rsidRPr="00402D88" w:rsidTr="00402D88">
        <w:trPr>
          <w:trHeight w:val="402"/>
        </w:trPr>
        <w:tc>
          <w:tcPr>
            <w:tcW w:w="4865" w:type="dxa"/>
            <w:tcBorders>
              <w:top w:val="nil"/>
              <w:left w:val="single" w:sz="4" w:space="0" w:color="auto"/>
              <w:bottom w:val="nil"/>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2. Tài sản dài hạn khác</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 xml:space="preserve">  5.527.642.965</w:t>
            </w:r>
          </w:p>
        </w:tc>
        <w:tc>
          <w:tcPr>
            <w:tcW w:w="2160" w:type="dxa"/>
            <w:tcBorders>
              <w:top w:val="nil"/>
              <w:left w:val="single" w:sz="4" w:space="0" w:color="auto"/>
              <w:bottom w:val="nil"/>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 xml:space="preserve">  6.236.609.635</w:t>
            </w:r>
          </w:p>
        </w:tc>
      </w:tr>
      <w:tr w:rsidR="00546C30" w:rsidRPr="00402D88" w:rsidTr="00402D88">
        <w:trPr>
          <w:trHeight w:val="303"/>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Tổng cộng tài sản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17.970.471.750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23.154.637.701</w:t>
            </w:r>
          </w:p>
        </w:tc>
      </w:tr>
      <w:tr w:rsidR="00546C30" w:rsidRPr="00402D88" w:rsidTr="00402D88">
        <w:trPr>
          <w:trHeight w:val="167"/>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Nguồn vốn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b/>
                <w:bCs/>
                <w:sz w:val="28"/>
                <w:szCs w:val="28"/>
              </w:rPr>
            </w:pPr>
            <w:r w:rsidRPr="00402D88">
              <w:rPr>
                <w:b/>
                <w:bCs/>
                <w:sz w:val="28"/>
                <w:szCs w:val="28"/>
              </w:rPr>
              <w:t> </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b/>
                <w:bCs/>
                <w:sz w:val="28"/>
                <w:szCs w:val="28"/>
              </w:rPr>
            </w:pPr>
            <w:r w:rsidRPr="00402D88">
              <w:rPr>
                <w:b/>
                <w:bCs/>
                <w:sz w:val="28"/>
                <w:szCs w:val="28"/>
              </w:rPr>
              <w:t>C. Nợ phải trả</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16.423.120.782</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b/>
                <w:bCs/>
                <w:sz w:val="28"/>
                <w:szCs w:val="28"/>
              </w:rPr>
            </w:pPr>
            <w:r w:rsidRPr="00402D88">
              <w:rPr>
                <w:b/>
                <w:bCs/>
                <w:sz w:val="28"/>
                <w:szCs w:val="28"/>
              </w:rPr>
              <w:t>17.224.596.195</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1. Nợ ngắn hạn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14.383.160.782</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16.549.596.195</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2. Nợ dài hạn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2.039.960.000</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 xml:space="preserve">   675.000.000</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b/>
                <w:bCs/>
                <w:sz w:val="28"/>
                <w:szCs w:val="28"/>
              </w:rPr>
            </w:pPr>
            <w:r w:rsidRPr="00402D88">
              <w:rPr>
                <w:b/>
                <w:bCs/>
                <w:sz w:val="28"/>
                <w:szCs w:val="28"/>
              </w:rPr>
              <w:t>D. Vốn chủ sở hữu</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1.547.350.968</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b/>
                <w:bCs/>
                <w:sz w:val="28"/>
                <w:szCs w:val="28"/>
              </w:rPr>
            </w:pPr>
            <w:r w:rsidRPr="00402D88">
              <w:rPr>
                <w:b/>
                <w:bCs/>
                <w:sz w:val="28"/>
                <w:szCs w:val="28"/>
              </w:rPr>
              <w:t>5.930.041.506</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sz w:val="28"/>
                <w:szCs w:val="28"/>
              </w:rPr>
            </w:pPr>
            <w:r w:rsidRPr="00402D88">
              <w:rPr>
                <w:sz w:val="28"/>
                <w:szCs w:val="28"/>
              </w:rPr>
              <w:t>1. Vốn chủ sở hữu</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sz w:val="28"/>
                <w:szCs w:val="28"/>
              </w:rPr>
            </w:pPr>
            <w:r w:rsidRPr="00402D88">
              <w:rPr>
                <w:sz w:val="28"/>
                <w:szCs w:val="28"/>
              </w:rPr>
              <w:t>1.547.350.968</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sz w:val="28"/>
                <w:szCs w:val="28"/>
              </w:rPr>
            </w:pPr>
            <w:r w:rsidRPr="00402D88">
              <w:rPr>
                <w:sz w:val="28"/>
                <w:szCs w:val="28"/>
              </w:rPr>
              <w:t>5.930.041.506</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i/>
                <w:iCs/>
                <w:sz w:val="28"/>
                <w:szCs w:val="28"/>
              </w:rPr>
            </w:pPr>
            <w:r w:rsidRPr="00402D88">
              <w:rPr>
                <w:i/>
                <w:iCs/>
                <w:sz w:val="28"/>
                <w:szCs w:val="28"/>
              </w:rPr>
              <w:t xml:space="preserve">   - Vốn đầu tư của chủ sở hữu</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i/>
                <w:iCs/>
                <w:sz w:val="28"/>
                <w:szCs w:val="28"/>
              </w:rPr>
            </w:pPr>
            <w:r w:rsidRPr="00402D88">
              <w:rPr>
                <w:i/>
                <w:iCs/>
                <w:sz w:val="28"/>
                <w:szCs w:val="28"/>
              </w:rPr>
              <w:t>13.000.000.000</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i/>
                <w:iCs/>
                <w:sz w:val="28"/>
                <w:szCs w:val="28"/>
              </w:rPr>
            </w:pPr>
            <w:r w:rsidRPr="00402D88">
              <w:rPr>
                <w:i/>
                <w:iCs/>
                <w:sz w:val="28"/>
                <w:szCs w:val="28"/>
              </w:rPr>
              <w:t>13.000.000.000</w:t>
            </w:r>
          </w:p>
        </w:tc>
      </w:tr>
      <w:tr w:rsidR="00546C30" w:rsidRPr="00402D88" w:rsidTr="00402D88">
        <w:trPr>
          <w:trHeight w:val="402"/>
        </w:trPr>
        <w:tc>
          <w:tcPr>
            <w:tcW w:w="4865"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i/>
                <w:iCs/>
                <w:sz w:val="28"/>
                <w:szCs w:val="28"/>
              </w:rPr>
            </w:pPr>
            <w:r w:rsidRPr="00402D88">
              <w:rPr>
                <w:i/>
                <w:iCs/>
                <w:sz w:val="28"/>
                <w:szCs w:val="28"/>
              </w:rPr>
              <w:t xml:space="preserve">   - Cổ phiếu quỹ</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i/>
                <w:iCs/>
                <w:sz w:val="28"/>
                <w:szCs w:val="28"/>
              </w:rPr>
            </w:pPr>
            <w:r w:rsidRPr="00402D88">
              <w:rPr>
                <w:i/>
                <w:iCs/>
                <w:sz w:val="28"/>
                <w:szCs w:val="28"/>
              </w:rPr>
              <w:t>(260.000.000)</w:t>
            </w:r>
          </w:p>
        </w:tc>
        <w:tc>
          <w:tcPr>
            <w:tcW w:w="2160" w:type="dxa"/>
            <w:tcBorders>
              <w:top w:val="nil"/>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i/>
                <w:iCs/>
                <w:sz w:val="28"/>
                <w:szCs w:val="28"/>
              </w:rPr>
            </w:pPr>
            <w:r w:rsidRPr="00402D88">
              <w:rPr>
                <w:i/>
                <w:iCs/>
                <w:sz w:val="28"/>
                <w:szCs w:val="28"/>
              </w:rPr>
              <w:t>(260.000.000)</w:t>
            </w:r>
          </w:p>
        </w:tc>
      </w:tr>
      <w:tr w:rsidR="00546C30" w:rsidRPr="00402D88" w:rsidTr="00402D88">
        <w:trPr>
          <w:trHeight w:val="402"/>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rPr>
                <w:i/>
                <w:iCs/>
                <w:sz w:val="28"/>
                <w:szCs w:val="28"/>
              </w:rPr>
            </w:pPr>
            <w:r w:rsidRPr="00402D88">
              <w:rPr>
                <w:i/>
                <w:iCs/>
                <w:sz w:val="28"/>
                <w:szCs w:val="28"/>
              </w:rPr>
              <w:lastRenderedPageBreak/>
              <w:t xml:space="preserve">   - Chênh lệch tỷ gia hối đoái</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i/>
                <w:iCs/>
                <w:sz w:val="28"/>
                <w:szCs w:val="28"/>
              </w:rPr>
            </w:pPr>
            <w:r w:rsidRPr="00402D88">
              <w:rPr>
                <w:i/>
                <w:iCs/>
                <w:sz w:val="28"/>
                <w:szCs w:val="28"/>
              </w:rPr>
              <w:t>(620.142.652)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i/>
                <w:iCs/>
                <w:sz w:val="28"/>
                <w:szCs w:val="28"/>
              </w:rPr>
            </w:pPr>
          </w:p>
        </w:tc>
      </w:tr>
      <w:tr w:rsidR="00546C30" w:rsidRPr="00402D88" w:rsidTr="00402D88">
        <w:trPr>
          <w:trHeight w:val="402"/>
        </w:trPr>
        <w:tc>
          <w:tcPr>
            <w:tcW w:w="4865" w:type="dxa"/>
            <w:tcBorders>
              <w:top w:val="single" w:sz="4" w:space="0" w:color="auto"/>
              <w:left w:val="single" w:sz="4" w:space="0" w:color="auto"/>
              <w:bottom w:val="nil"/>
              <w:right w:val="single" w:sz="4" w:space="0" w:color="auto"/>
            </w:tcBorders>
            <w:shd w:val="clear" w:color="auto" w:fill="auto"/>
            <w:noWrap/>
            <w:vAlign w:val="center"/>
          </w:tcPr>
          <w:p w:rsidR="00546C30" w:rsidRPr="00402D88" w:rsidRDefault="00546C30" w:rsidP="00402D88">
            <w:pPr>
              <w:spacing w:line="350" w:lineRule="exact"/>
              <w:rPr>
                <w:i/>
                <w:iCs/>
                <w:sz w:val="28"/>
                <w:szCs w:val="28"/>
              </w:rPr>
            </w:pPr>
            <w:r w:rsidRPr="00402D88">
              <w:rPr>
                <w:i/>
                <w:iCs/>
                <w:sz w:val="28"/>
                <w:szCs w:val="28"/>
              </w:rPr>
              <w:t xml:space="preserve">   - Lợi nhuận sau thuế</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i/>
                <w:iCs/>
                <w:sz w:val="28"/>
                <w:szCs w:val="28"/>
              </w:rPr>
            </w:pPr>
            <w:r w:rsidRPr="00402D88">
              <w:rPr>
                <w:i/>
                <w:iCs/>
                <w:sz w:val="28"/>
                <w:szCs w:val="28"/>
              </w:rPr>
              <w:t>(10.572.506.380)</w:t>
            </w:r>
          </w:p>
        </w:tc>
        <w:tc>
          <w:tcPr>
            <w:tcW w:w="2160" w:type="dxa"/>
            <w:tcBorders>
              <w:top w:val="single" w:sz="4" w:space="0" w:color="auto"/>
              <w:left w:val="single" w:sz="4" w:space="0" w:color="auto"/>
              <w:bottom w:val="nil"/>
              <w:right w:val="single" w:sz="4" w:space="0" w:color="auto"/>
            </w:tcBorders>
            <w:shd w:val="clear" w:color="auto" w:fill="auto"/>
            <w:noWrap/>
            <w:vAlign w:val="center"/>
          </w:tcPr>
          <w:p w:rsidR="00546C30" w:rsidRPr="00402D88" w:rsidRDefault="00546C30" w:rsidP="00402D88">
            <w:pPr>
              <w:spacing w:line="350" w:lineRule="exact"/>
              <w:jc w:val="right"/>
              <w:rPr>
                <w:i/>
                <w:iCs/>
                <w:sz w:val="28"/>
                <w:szCs w:val="28"/>
              </w:rPr>
            </w:pPr>
            <w:r w:rsidRPr="00402D88">
              <w:rPr>
                <w:i/>
                <w:iCs/>
                <w:sz w:val="28"/>
                <w:szCs w:val="28"/>
              </w:rPr>
              <w:t>(6.809.958.494)</w:t>
            </w:r>
          </w:p>
        </w:tc>
      </w:tr>
      <w:tr w:rsidR="00546C30" w:rsidRPr="00402D88" w:rsidTr="00402D88">
        <w:trPr>
          <w:trHeight w:val="402"/>
        </w:trPr>
        <w:tc>
          <w:tcPr>
            <w:tcW w:w="4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center"/>
              <w:rPr>
                <w:b/>
                <w:bCs/>
                <w:sz w:val="28"/>
                <w:szCs w:val="28"/>
              </w:rPr>
            </w:pPr>
            <w:r w:rsidRPr="00402D88">
              <w:rPr>
                <w:b/>
                <w:bCs/>
                <w:sz w:val="28"/>
                <w:szCs w:val="28"/>
              </w:rPr>
              <w:t>Tổng cộng nguồn vốn</w:t>
            </w:r>
          </w:p>
        </w:tc>
        <w:tc>
          <w:tcPr>
            <w:tcW w:w="2160" w:type="dxa"/>
            <w:tcBorders>
              <w:top w:val="single" w:sz="4" w:space="0" w:color="auto"/>
              <w:left w:val="nil"/>
              <w:bottom w:val="single" w:sz="4" w:space="0" w:color="auto"/>
              <w:right w:val="single" w:sz="4" w:space="0" w:color="auto"/>
            </w:tcBorders>
            <w:vAlign w:val="center"/>
          </w:tcPr>
          <w:p w:rsidR="00546C30" w:rsidRPr="00402D88" w:rsidRDefault="00546C30" w:rsidP="00402D88">
            <w:pPr>
              <w:spacing w:line="350" w:lineRule="exact"/>
              <w:jc w:val="right"/>
              <w:rPr>
                <w:b/>
                <w:bCs/>
                <w:sz w:val="28"/>
                <w:szCs w:val="28"/>
              </w:rPr>
            </w:pPr>
            <w:r w:rsidRPr="00402D88">
              <w:rPr>
                <w:b/>
                <w:bCs/>
                <w:sz w:val="28"/>
                <w:szCs w:val="28"/>
              </w:rPr>
              <w:t>17.970.471.750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C30" w:rsidRPr="00402D88" w:rsidRDefault="00546C30" w:rsidP="00402D88">
            <w:pPr>
              <w:spacing w:line="350" w:lineRule="exact"/>
              <w:jc w:val="right"/>
              <w:rPr>
                <w:b/>
                <w:bCs/>
                <w:sz w:val="28"/>
                <w:szCs w:val="28"/>
              </w:rPr>
            </w:pPr>
            <w:r w:rsidRPr="00402D88">
              <w:rPr>
                <w:b/>
                <w:bCs/>
                <w:sz w:val="28"/>
                <w:szCs w:val="28"/>
              </w:rPr>
              <w:t>23.154.637.701</w:t>
            </w:r>
          </w:p>
        </w:tc>
      </w:tr>
    </w:tbl>
    <w:p w:rsidR="00546C30" w:rsidRPr="00402D88" w:rsidRDefault="00546C30" w:rsidP="00546C30">
      <w:pPr>
        <w:spacing w:line="350" w:lineRule="exact"/>
        <w:jc w:val="both"/>
        <w:rPr>
          <w:sz w:val="28"/>
          <w:szCs w:val="28"/>
          <w:lang w:val="nl-NL"/>
        </w:rPr>
      </w:pPr>
      <w:r w:rsidRPr="00402D88">
        <w:rPr>
          <w:sz w:val="28"/>
          <w:szCs w:val="28"/>
          <w:lang w:val="nl-NL"/>
        </w:rPr>
        <w:tab/>
      </w:r>
      <w:r w:rsidRPr="00402D88">
        <w:rPr>
          <w:b/>
          <w:sz w:val="28"/>
          <w:szCs w:val="28"/>
          <w:lang w:val="nl-NL"/>
        </w:rPr>
        <w:t>- Nguyên nhân chủ yếu dẫn đến thua lỗ</w:t>
      </w:r>
      <w:r w:rsidRPr="00402D88">
        <w:rPr>
          <w:sz w:val="28"/>
          <w:szCs w:val="28"/>
          <w:lang w:val="nl-NL"/>
        </w:rPr>
        <w:t>:</w:t>
      </w:r>
    </w:p>
    <w:p w:rsidR="00546C30" w:rsidRPr="00402D88" w:rsidRDefault="00546C30" w:rsidP="00546C30">
      <w:pPr>
        <w:spacing w:line="350" w:lineRule="exact"/>
        <w:jc w:val="both"/>
        <w:rPr>
          <w:sz w:val="28"/>
          <w:szCs w:val="28"/>
          <w:lang w:val="nl-NL"/>
        </w:rPr>
      </w:pPr>
      <w:r w:rsidRPr="00402D88">
        <w:rPr>
          <w:sz w:val="28"/>
          <w:szCs w:val="28"/>
          <w:lang w:val="nl-NL"/>
        </w:rPr>
        <w:tab/>
        <w:t>+ Doanh thu đạt thấp: 35,1% KH n</w:t>
      </w:r>
      <w:r w:rsidRPr="00402D88">
        <w:rPr>
          <w:rFonts w:hint="eastAsia"/>
          <w:sz w:val="28"/>
          <w:szCs w:val="28"/>
          <w:lang w:val="nl-NL"/>
        </w:rPr>
        <w:t>ă</w:t>
      </w:r>
      <w:r w:rsidRPr="00402D88">
        <w:rPr>
          <w:sz w:val="28"/>
          <w:szCs w:val="28"/>
          <w:lang w:val="nl-NL"/>
        </w:rPr>
        <w:t>m.</w:t>
      </w:r>
    </w:p>
    <w:p w:rsidR="00546C30" w:rsidRPr="00402D88" w:rsidRDefault="00546C30" w:rsidP="00546C30">
      <w:pPr>
        <w:spacing w:line="350" w:lineRule="exact"/>
        <w:jc w:val="both"/>
        <w:rPr>
          <w:sz w:val="28"/>
          <w:szCs w:val="28"/>
          <w:lang w:val="nl-NL"/>
        </w:rPr>
      </w:pPr>
      <w:r w:rsidRPr="00402D88">
        <w:rPr>
          <w:sz w:val="28"/>
          <w:szCs w:val="28"/>
          <w:lang w:val="nl-NL"/>
        </w:rPr>
        <w:tab/>
        <w:t>+ CP lãi vay ngân hàng: 278.409.294đồng.</w:t>
      </w:r>
    </w:p>
    <w:p w:rsidR="00546C30" w:rsidRPr="00402D88" w:rsidRDefault="00546C30" w:rsidP="00546C30">
      <w:pPr>
        <w:spacing w:line="350" w:lineRule="exact"/>
        <w:jc w:val="both"/>
        <w:rPr>
          <w:sz w:val="28"/>
          <w:szCs w:val="28"/>
          <w:lang w:val="nl-NL"/>
        </w:rPr>
      </w:pPr>
      <w:r w:rsidRPr="00402D88">
        <w:rPr>
          <w:sz w:val="28"/>
          <w:szCs w:val="28"/>
          <w:lang w:val="nl-NL"/>
        </w:rPr>
        <w:tab/>
        <w:t>Ngoài ra chi phí phát sinh khi thanh lý hợp đồng thuê khách sạn Chalơnxay là: 2.442.414.684 đồng (trong đó giá trị còn lại của CCDC, TSCĐ bàn giao: 1.505 triệu đồng; CP đầu tư sửa chữa khách sạn: 859 triệu đồng; Vật tư, hàng hóa tồn kho: 78,5 triệu đồng).</w:t>
      </w:r>
      <w:r w:rsidRPr="00402D88">
        <w:rPr>
          <w:sz w:val="28"/>
          <w:szCs w:val="28"/>
          <w:lang w:val="nl-NL"/>
        </w:rPr>
        <w:tab/>
      </w:r>
    </w:p>
    <w:p w:rsidR="00546C30" w:rsidRPr="00402D88" w:rsidRDefault="00546C30" w:rsidP="00546C30">
      <w:pPr>
        <w:spacing w:line="350" w:lineRule="exact"/>
        <w:jc w:val="both"/>
        <w:rPr>
          <w:sz w:val="28"/>
          <w:szCs w:val="28"/>
          <w:lang w:val="nl-NL"/>
        </w:rPr>
      </w:pPr>
      <w:r w:rsidRPr="00402D88">
        <w:rPr>
          <w:sz w:val="28"/>
          <w:szCs w:val="28"/>
          <w:lang w:val="nl-NL"/>
        </w:rPr>
        <w:tab/>
        <w:t>+ Lỗ chênh lệch tỷ giá ngoại tệ: 81.765.000 đ.</w:t>
      </w:r>
      <w:r w:rsidRPr="00402D88">
        <w:rPr>
          <w:sz w:val="28"/>
          <w:szCs w:val="28"/>
          <w:lang w:val="nl-NL"/>
        </w:rPr>
        <w:tab/>
      </w:r>
    </w:p>
    <w:p w:rsidR="00546C30" w:rsidRPr="00402D88" w:rsidRDefault="00546C30" w:rsidP="00546C30">
      <w:pPr>
        <w:spacing w:line="350" w:lineRule="exact"/>
        <w:jc w:val="both"/>
        <w:rPr>
          <w:sz w:val="28"/>
          <w:szCs w:val="28"/>
          <w:lang w:val="nl-NL"/>
        </w:rPr>
      </w:pPr>
      <w:r w:rsidRPr="00402D88">
        <w:rPr>
          <w:sz w:val="28"/>
          <w:szCs w:val="28"/>
          <w:lang w:val="nl-NL"/>
        </w:rPr>
        <w:tab/>
        <w:t>+ Trích lập dự phòng nợ khó đòi: 51.111.060 đ.</w:t>
      </w:r>
    </w:p>
    <w:p w:rsidR="00546C30" w:rsidRPr="00402D88" w:rsidRDefault="00546C30" w:rsidP="00546C30">
      <w:pPr>
        <w:spacing w:line="350" w:lineRule="exact"/>
        <w:jc w:val="both"/>
        <w:rPr>
          <w:b/>
          <w:sz w:val="28"/>
          <w:szCs w:val="28"/>
          <w:lang w:val="nl-NL"/>
        </w:rPr>
      </w:pPr>
      <w:r w:rsidRPr="00402D88">
        <w:rPr>
          <w:sz w:val="28"/>
          <w:szCs w:val="28"/>
          <w:lang w:val="nl-NL"/>
        </w:rPr>
        <w:tab/>
      </w:r>
      <w:r w:rsidRPr="00402D88">
        <w:rPr>
          <w:b/>
          <w:sz w:val="28"/>
          <w:szCs w:val="28"/>
          <w:lang w:val="nl-NL"/>
        </w:rPr>
        <w:t>6. Tình hình chấp hành chế độ, chính sách:</w:t>
      </w:r>
    </w:p>
    <w:p w:rsidR="00546C30" w:rsidRPr="00402D88" w:rsidRDefault="00546C30" w:rsidP="00546C30">
      <w:pPr>
        <w:spacing w:line="350" w:lineRule="exact"/>
        <w:jc w:val="both"/>
        <w:rPr>
          <w:sz w:val="28"/>
          <w:szCs w:val="28"/>
          <w:lang w:val="nl-NL"/>
        </w:rPr>
      </w:pPr>
      <w:r w:rsidRPr="00402D88">
        <w:rPr>
          <w:sz w:val="28"/>
          <w:szCs w:val="28"/>
          <w:lang w:val="nl-NL"/>
        </w:rPr>
        <w:tab/>
        <w:t>- Hệ thống báo cáo tài chính được lập theo mẫu biểu quy định.</w:t>
      </w:r>
    </w:p>
    <w:p w:rsidR="00546C30" w:rsidRPr="00402D88" w:rsidRDefault="00546C30" w:rsidP="00546C30">
      <w:pPr>
        <w:spacing w:line="350" w:lineRule="exact"/>
        <w:ind w:firstLine="720"/>
        <w:jc w:val="both"/>
        <w:rPr>
          <w:sz w:val="28"/>
          <w:szCs w:val="28"/>
          <w:lang w:val="nl-NL"/>
        </w:rPr>
      </w:pPr>
      <w:r w:rsidRPr="00402D88">
        <w:rPr>
          <w:sz w:val="28"/>
          <w:szCs w:val="28"/>
          <w:lang w:val="nl-NL"/>
        </w:rPr>
        <w:t>- Thực hiện nghĩa vụ thu nộp ngân sách Nhà nước và cấp trên: Cơ bản đơn vị chấp hành được nghĩa vụ với ngân sách.</w:t>
      </w:r>
    </w:p>
    <w:p w:rsidR="00546C30" w:rsidRPr="00402D88" w:rsidRDefault="00546C30" w:rsidP="00546C30">
      <w:pPr>
        <w:spacing w:line="350" w:lineRule="exact"/>
        <w:ind w:firstLine="720"/>
        <w:jc w:val="both"/>
        <w:rPr>
          <w:sz w:val="28"/>
          <w:szCs w:val="28"/>
          <w:lang w:val="nl-NL"/>
        </w:rPr>
      </w:pPr>
      <w:r w:rsidRPr="00402D88">
        <w:rPr>
          <w:sz w:val="28"/>
          <w:szCs w:val="28"/>
          <w:lang w:val="nl-NL"/>
        </w:rPr>
        <w:t>- Các khoản thu nộp cấp trên còn chậm so với quy định.</w:t>
      </w:r>
    </w:p>
    <w:p w:rsidR="00546C30" w:rsidRPr="00402D88" w:rsidRDefault="00546C30" w:rsidP="00546C30">
      <w:pPr>
        <w:spacing w:line="350" w:lineRule="exact"/>
        <w:ind w:firstLine="720"/>
        <w:jc w:val="both"/>
        <w:rPr>
          <w:sz w:val="28"/>
          <w:szCs w:val="28"/>
          <w:lang w:val="nl-NL"/>
        </w:rPr>
      </w:pPr>
      <w:r w:rsidRPr="00402D88">
        <w:rPr>
          <w:sz w:val="28"/>
          <w:szCs w:val="28"/>
          <w:lang w:val="nl-NL"/>
        </w:rPr>
        <w:t>- Đơn vị quyết toán quỹ tiền lương thực hiện của người lao động và quản lý của doanh nghiệp theo quy định hiện hành.</w:t>
      </w:r>
    </w:p>
    <w:p w:rsidR="00546C30" w:rsidRPr="00402D88" w:rsidRDefault="00546C30" w:rsidP="00546C30">
      <w:pPr>
        <w:spacing w:line="350" w:lineRule="exact"/>
        <w:ind w:firstLine="720"/>
        <w:jc w:val="both"/>
        <w:rPr>
          <w:b/>
          <w:sz w:val="28"/>
          <w:szCs w:val="28"/>
          <w:lang w:val="nl-NL"/>
        </w:rPr>
      </w:pPr>
      <w:r w:rsidRPr="00402D88">
        <w:rPr>
          <w:b/>
          <w:sz w:val="28"/>
          <w:szCs w:val="28"/>
          <w:lang w:val="nl-NL"/>
        </w:rPr>
        <w:t>7. Tình hình thực hiện Phương án khắc phục tồn tại, cơ cấu lại tổ chức hoạt động SXKD:</w:t>
      </w:r>
    </w:p>
    <w:p w:rsidR="00546C30" w:rsidRPr="00402D88" w:rsidRDefault="00546C30" w:rsidP="00546C30">
      <w:pPr>
        <w:spacing w:line="350" w:lineRule="exact"/>
        <w:ind w:firstLine="720"/>
        <w:jc w:val="both"/>
        <w:rPr>
          <w:sz w:val="28"/>
          <w:szCs w:val="28"/>
          <w:lang w:val="nl-NL"/>
        </w:rPr>
      </w:pPr>
      <w:r w:rsidRPr="00402D88">
        <w:rPr>
          <w:sz w:val="28"/>
          <w:szCs w:val="28"/>
          <w:lang w:val="nl-NL"/>
        </w:rPr>
        <w:t>Phương án được Hội đồng thành viên thông qua tại nghị quyết số 1044/TSNQ - HĐTV ngày 26 tháng 8 năm 2019 và Kết luận số 792- KL/ĐU ngày 29 tháng 11 năm 2019 của Ban Thường vụ Đảng ủy Quân khu. Kết quả thực hiện phương án:</w:t>
      </w:r>
    </w:p>
    <w:p w:rsidR="00546C30" w:rsidRPr="00402D88" w:rsidRDefault="00546C30" w:rsidP="00546C30">
      <w:pPr>
        <w:spacing w:line="350" w:lineRule="exact"/>
        <w:ind w:firstLine="720"/>
        <w:jc w:val="both"/>
        <w:rPr>
          <w:sz w:val="28"/>
          <w:szCs w:val="28"/>
          <w:lang w:val="nl-NL"/>
        </w:rPr>
      </w:pPr>
      <w:r w:rsidRPr="00402D88">
        <w:rPr>
          <w:sz w:val="28"/>
          <w:szCs w:val="28"/>
          <w:lang w:val="nl-NL"/>
        </w:rPr>
        <w:t>- Mục tiêu: Phấn đấu năm 2019 giảm lỗ, năm 2020 hoạt động SXKD hết lỗ; nhưng kết quả SXKD tiếp tục thua lỗ (như đã nêu trên).</w:t>
      </w:r>
    </w:p>
    <w:p w:rsidR="00546C30" w:rsidRPr="00402D88" w:rsidRDefault="00546C30" w:rsidP="00546C30">
      <w:pPr>
        <w:spacing w:line="350" w:lineRule="exact"/>
        <w:ind w:firstLine="720"/>
        <w:jc w:val="both"/>
        <w:rPr>
          <w:sz w:val="28"/>
          <w:szCs w:val="28"/>
          <w:lang w:val="nl-NL"/>
        </w:rPr>
      </w:pPr>
      <w:r w:rsidRPr="00402D88">
        <w:rPr>
          <w:sz w:val="28"/>
          <w:szCs w:val="28"/>
          <w:lang w:val="nl-NL"/>
        </w:rPr>
        <w:t>- Việc thực hiện các giải pháp: Mặc dù đơn vị đã cố gắng khắc phục tồn tại như: Tại khách sạn Hòn Ngư, khách sạn Xiêng Khảng đã kiểm kê thanh xử lý một số công cụ, dụng cụ hư hỏng kém phẩm chất; sửa chữa, mua sắm công cụ, dụng cụ, tài sản mới nâng cao chất lượng phục vụ. Về nhân lực đã bố trí sắp xếp lại các vị trí phụ trách chủ chốt cho phù hợp, lao động dôi dư cắt giảm, tinh gọn. Nhưng do ảnh hưởng nặng nề của dịch bệnh nên mọi hoạt động bị ngừng trễ ảnh hưởng lớn đến hiệu quả sản xuất kinh doanh.</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Đơn vị đã thực hiện quyết liệt các giải pháp mà phương án đã nêu ra. Đã triển khai rà soát, đối chiếu, thu hồi công nợ. Năm 2020 thu hồi được 81 triệu nợ khó đòi, công nợ phải thu của Khách sạn Xiêng Khoảng từ 919 triệu đồng (31/12/2019) còn 292 triệu đồng (31/12/2020). </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Mặc dù vậy, nhưng vẫn còn nhiều tồn tại như: </w:t>
      </w:r>
    </w:p>
    <w:p w:rsidR="00546C30" w:rsidRPr="00402D88" w:rsidRDefault="00546C30" w:rsidP="00546C30">
      <w:pPr>
        <w:spacing w:line="350" w:lineRule="exact"/>
        <w:ind w:firstLine="720"/>
        <w:jc w:val="both"/>
        <w:rPr>
          <w:b/>
          <w:sz w:val="28"/>
          <w:szCs w:val="28"/>
          <w:lang w:val="nl-NL"/>
        </w:rPr>
      </w:pPr>
      <w:r w:rsidRPr="00402D88">
        <w:rPr>
          <w:b/>
          <w:sz w:val="28"/>
          <w:szCs w:val="28"/>
          <w:lang w:val="nl-NL"/>
        </w:rPr>
        <w:t xml:space="preserve">* Tồn tại: </w:t>
      </w:r>
      <w:r w:rsidRPr="00402D88">
        <w:rPr>
          <w:b/>
          <w:sz w:val="28"/>
          <w:szCs w:val="28"/>
          <w:lang w:val="nl-NL"/>
        </w:rPr>
        <w:tab/>
      </w:r>
    </w:p>
    <w:p w:rsidR="00546C30" w:rsidRPr="00402D88" w:rsidRDefault="00546C30" w:rsidP="00546C30">
      <w:pPr>
        <w:spacing w:line="350" w:lineRule="exact"/>
        <w:ind w:firstLine="720"/>
        <w:jc w:val="both"/>
        <w:rPr>
          <w:sz w:val="28"/>
          <w:szCs w:val="28"/>
          <w:lang w:val="nl-NL"/>
        </w:rPr>
      </w:pPr>
      <w:r w:rsidRPr="00402D88">
        <w:rPr>
          <w:sz w:val="28"/>
          <w:szCs w:val="28"/>
          <w:lang w:val="nl-NL"/>
        </w:rPr>
        <w:lastRenderedPageBreak/>
        <w:t xml:space="preserve">- Hoạt động SXKD đạt thấp, thua lỗ lớn; số lỗ luỹ kế tính </w:t>
      </w:r>
      <w:r w:rsidRPr="00402D88">
        <w:rPr>
          <w:rFonts w:hint="eastAsia"/>
          <w:sz w:val="28"/>
          <w:szCs w:val="28"/>
          <w:lang w:val="nl-NL"/>
        </w:rPr>
        <w:t>đ</w:t>
      </w:r>
      <w:r w:rsidRPr="00402D88">
        <w:rPr>
          <w:sz w:val="28"/>
          <w:szCs w:val="28"/>
          <w:lang w:val="nl-NL"/>
        </w:rPr>
        <w:t xml:space="preserve">ến thời </w:t>
      </w:r>
      <w:r w:rsidRPr="00402D88">
        <w:rPr>
          <w:rFonts w:hint="eastAsia"/>
          <w:sz w:val="28"/>
          <w:szCs w:val="28"/>
          <w:lang w:val="nl-NL"/>
        </w:rPr>
        <w:t>đ</w:t>
      </w:r>
      <w:r w:rsidRPr="00402D88">
        <w:rPr>
          <w:sz w:val="28"/>
          <w:szCs w:val="28"/>
          <w:lang w:val="nl-NL"/>
        </w:rPr>
        <w:t xml:space="preserve">iểm 31/12/2020 chiếm 81,3% vốn </w:t>
      </w:r>
      <w:r w:rsidRPr="00402D88">
        <w:rPr>
          <w:rFonts w:hint="eastAsia"/>
          <w:sz w:val="28"/>
          <w:szCs w:val="28"/>
          <w:lang w:val="nl-NL"/>
        </w:rPr>
        <w:t>đ</w:t>
      </w:r>
      <w:r w:rsidRPr="00402D88">
        <w:rPr>
          <w:sz w:val="28"/>
          <w:szCs w:val="28"/>
          <w:lang w:val="nl-NL"/>
        </w:rPr>
        <w:t>ầu t</w:t>
      </w:r>
      <w:r w:rsidRPr="00402D88">
        <w:rPr>
          <w:rFonts w:hint="eastAsia"/>
          <w:sz w:val="28"/>
          <w:szCs w:val="28"/>
          <w:lang w:val="nl-NL"/>
        </w:rPr>
        <w:t>ư</w:t>
      </w:r>
      <w:r w:rsidRPr="00402D88">
        <w:rPr>
          <w:sz w:val="28"/>
          <w:szCs w:val="28"/>
          <w:lang w:val="nl-NL"/>
        </w:rPr>
        <w:t xml:space="preserve"> của chủ sở hữu; công tác thu hồi công nợ tồn đọng cá nhân còn chậm; Khả n</w:t>
      </w:r>
      <w:r w:rsidRPr="00402D88">
        <w:rPr>
          <w:rFonts w:hint="eastAsia"/>
          <w:sz w:val="28"/>
          <w:szCs w:val="28"/>
          <w:lang w:val="nl-NL"/>
        </w:rPr>
        <w:t>ă</w:t>
      </w:r>
      <w:r w:rsidRPr="00402D88">
        <w:rPr>
          <w:sz w:val="28"/>
          <w:szCs w:val="28"/>
          <w:lang w:val="nl-NL"/>
        </w:rPr>
        <w:t>ng thanh toán nợ ngắn hạn thấp, hệ số nợ phải trả/ vốn chủ sở hữu quá cao.</w:t>
      </w:r>
    </w:p>
    <w:p w:rsidR="00546C30" w:rsidRPr="00402D88" w:rsidRDefault="00546C30" w:rsidP="00546C30">
      <w:pPr>
        <w:spacing w:line="350" w:lineRule="exact"/>
        <w:jc w:val="both"/>
        <w:rPr>
          <w:sz w:val="28"/>
          <w:szCs w:val="28"/>
          <w:lang w:val="nl-NL"/>
        </w:rPr>
      </w:pPr>
      <w:r w:rsidRPr="00402D88">
        <w:rPr>
          <w:sz w:val="28"/>
          <w:szCs w:val="28"/>
          <w:lang w:val="nl-NL"/>
        </w:rPr>
        <w:tab/>
        <w:t>- Chất l</w:t>
      </w:r>
      <w:r w:rsidRPr="00402D88">
        <w:rPr>
          <w:rFonts w:hint="eastAsia"/>
          <w:sz w:val="28"/>
          <w:szCs w:val="28"/>
          <w:lang w:val="nl-NL"/>
        </w:rPr>
        <w:t>ươ</w:t>
      </w:r>
      <w:r w:rsidRPr="00402D88">
        <w:rPr>
          <w:sz w:val="28"/>
          <w:szCs w:val="28"/>
          <w:lang w:val="nl-NL"/>
        </w:rPr>
        <w:t>ng dịch vụ tại các khách sạn còn thấp, chỉ huy và bộ phận quản lý tại các đơn vị ch</w:t>
      </w:r>
      <w:r w:rsidRPr="00402D88">
        <w:rPr>
          <w:rFonts w:hint="eastAsia"/>
          <w:sz w:val="28"/>
          <w:szCs w:val="28"/>
          <w:lang w:val="nl-NL"/>
        </w:rPr>
        <w:t>ư</w:t>
      </w:r>
      <w:r w:rsidRPr="00402D88">
        <w:rPr>
          <w:sz w:val="28"/>
          <w:szCs w:val="28"/>
          <w:lang w:val="nl-NL"/>
        </w:rPr>
        <w:t xml:space="preserve">a phát huy hết tinh thần trách nhiệm; công tác </w:t>
      </w:r>
      <w:r w:rsidRPr="00402D88">
        <w:rPr>
          <w:rFonts w:hint="eastAsia"/>
          <w:sz w:val="28"/>
          <w:szCs w:val="28"/>
          <w:lang w:val="nl-NL"/>
        </w:rPr>
        <w:t>đ</w:t>
      </w:r>
      <w:r w:rsidRPr="00402D88">
        <w:rPr>
          <w:sz w:val="28"/>
          <w:szCs w:val="28"/>
          <w:lang w:val="nl-NL"/>
        </w:rPr>
        <w:t>iều hành còn yếu kém.</w:t>
      </w:r>
    </w:p>
    <w:p w:rsidR="00546C30" w:rsidRPr="00402D88" w:rsidRDefault="00546C30" w:rsidP="00546C30">
      <w:pPr>
        <w:spacing w:line="350" w:lineRule="exact"/>
        <w:jc w:val="both"/>
        <w:rPr>
          <w:sz w:val="28"/>
          <w:szCs w:val="28"/>
          <w:lang w:val="nl-NL"/>
        </w:rPr>
      </w:pPr>
      <w:r w:rsidRPr="00402D88">
        <w:rPr>
          <w:sz w:val="28"/>
          <w:szCs w:val="28"/>
          <w:lang w:val="nl-NL"/>
        </w:rPr>
        <w:tab/>
        <w:t>- Nợ phải trả còn rất lớn, thanh toán chậm.</w:t>
      </w:r>
    </w:p>
    <w:p w:rsidR="00546C30" w:rsidRPr="00402D88" w:rsidRDefault="00546C30" w:rsidP="00546C30">
      <w:pPr>
        <w:spacing w:line="350" w:lineRule="exact"/>
        <w:jc w:val="both"/>
        <w:rPr>
          <w:sz w:val="28"/>
          <w:szCs w:val="28"/>
          <w:lang w:val="nl-NL"/>
        </w:rPr>
      </w:pPr>
      <w:r w:rsidRPr="00402D88">
        <w:rPr>
          <w:sz w:val="28"/>
          <w:szCs w:val="28"/>
          <w:lang w:val="nl-NL"/>
        </w:rPr>
        <w:tab/>
        <w:t xml:space="preserve">- Công tác tài chính, hạch toán kế toán một số đơn vị thành viên còn yếu, quản lý không chặt chẽ để xảy ra nhiều sai sót, tồn đọng lớn chưa giải quyết được. </w:t>
      </w:r>
    </w:p>
    <w:p w:rsidR="00546C30" w:rsidRPr="00402D88" w:rsidRDefault="00546C30" w:rsidP="00546C30">
      <w:pPr>
        <w:spacing w:line="350" w:lineRule="exact"/>
        <w:jc w:val="both"/>
        <w:rPr>
          <w:b/>
          <w:sz w:val="28"/>
          <w:szCs w:val="28"/>
          <w:lang w:val="nl-NL"/>
        </w:rPr>
      </w:pPr>
      <w:r w:rsidRPr="00402D88">
        <w:rPr>
          <w:sz w:val="28"/>
          <w:szCs w:val="28"/>
          <w:lang w:val="nl-NL"/>
        </w:rPr>
        <w:tab/>
      </w:r>
      <w:r w:rsidRPr="00402D88">
        <w:rPr>
          <w:b/>
          <w:sz w:val="28"/>
          <w:szCs w:val="28"/>
          <w:lang w:val="nl-NL"/>
        </w:rPr>
        <w:t xml:space="preserve">III. Kết quả giám sát hoạt động của HĐQT, Ban điều hành </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 Hội đồng quản trị, Ban điều hành tuân thủ các quy định của pháp luật trong công tác quản lý, điều hành các hoạt động kinh doanh của Công ty. Các thành viên HĐQT, Ban điều hành và các cán bộ quản lý thực hiện đúng chức năng, nhiệm vụ được giao theo các quy định của Luật Doanh nghiệp, Luật Chứng khoán, Luật kế toán, Điều lệ công ty và Nghị quyết của Đại hội đồng cổ đông.</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 xml:space="preserve">- Hội </w:t>
      </w:r>
      <w:r w:rsidRPr="00402D88">
        <w:rPr>
          <w:rFonts w:hint="eastAsia"/>
          <w:sz w:val="28"/>
          <w:szCs w:val="28"/>
          <w:lang w:val="nl-NL"/>
        </w:rPr>
        <w:t>đ</w:t>
      </w:r>
      <w:r w:rsidRPr="00402D88">
        <w:rPr>
          <w:sz w:val="28"/>
          <w:szCs w:val="28"/>
          <w:lang w:val="nl-NL"/>
        </w:rPr>
        <w:t xml:space="preserve">ồng quản trị, Ban </w:t>
      </w:r>
      <w:r w:rsidRPr="00402D88">
        <w:rPr>
          <w:rFonts w:hint="eastAsia"/>
          <w:sz w:val="28"/>
          <w:szCs w:val="28"/>
          <w:lang w:val="nl-NL"/>
        </w:rPr>
        <w:t>đ</w:t>
      </w:r>
      <w:r w:rsidRPr="00402D88">
        <w:rPr>
          <w:sz w:val="28"/>
          <w:szCs w:val="28"/>
          <w:lang w:val="nl-NL"/>
        </w:rPr>
        <w:t xml:space="preserve">iều hành </w:t>
      </w:r>
      <w:r w:rsidRPr="00402D88">
        <w:rPr>
          <w:rFonts w:hint="eastAsia"/>
          <w:sz w:val="28"/>
          <w:szCs w:val="28"/>
          <w:lang w:val="nl-NL"/>
        </w:rPr>
        <w:t>đ</w:t>
      </w:r>
      <w:r w:rsidRPr="00402D88">
        <w:rPr>
          <w:sz w:val="28"/>
          <w:szCs w:val="28"/>
          <w:lang w:val="nl-NL"/>
        </w:rPr>
        <w:t xml:space="preserve">ã duy trì và tổ chức </w:t>
      </w:r>
      <w:r w:rsidRPr="00402D88">
        <w:rPr>
          <w:rFonts w:hint="eastAsia"/>
          <w:sz w:val="28"/>
          <w:szCs w:val="28"/>
          <w:lang w:val="nl-NL"/>
        </w:rPr>
        <w:t>đ</w:t>
      </w:r>
      <w:r w:rsidRPr="00402D88">
        <w:rPr>
          <w:sz w:val="28"/>
          <w:szCs w:val="28"/>
          <w:lang w:val="nl-NL"/>
        </w:rPr>
        <w:t xml:space="preserve">ều </w:t>
      </w:r>
      <w:r w:rsidRPr="00402D88">
        <w:rPr>
          <w:rFonts w:hint="eastAsia"/>
          <w:sz w:val="28"/>
          <w:szCs w:val="28"/>
          <w:lang w:val="nl-NL"/>
        </w:rPr>
        <w:t>đ</w:t>
      </w:r>
      <w:r w:rsidRPr="00402D88">
        <w:rPr>
          <w:sz w:val="28"/>
          <w:szCs w:val="28"/>
          <w:lang w:val="nl-NL"/>
        </w:rPr>
        <w:t xml:space="preserve">ặn các phiên họp </w:t>
      </w:r>
      <w:r w:rsidRPr="00402D88">
        <w:rPr>
          <w:rFonts w:hint="eastAsia"/>
          <w:sz w:val="28"/>
          <w:szCs w:val="28"/>
          <w:lang w:val="nl-NL"/>
        </w:rPr>
        <w:t>đ</w:t>
      </w:r>
      <w:r w:rsidRPr="00402D88">
        <w:rPr>
          <w:sz w:val="28"/>
          <w:szCs w:val="28"/>
          <w:lang w:val="nl-NL"/>
        </w:rPr>
        <w:t xml:space="preserve">ịnh kỳ, giao ban hàng tháng, hàng quý hoặc </w:t>
      </w:r>
      <w:r w:rsidRPr="00402D88">
        <w:rPr>
          <w:rFonts w:hint="eastAsia"/>
          <w:sz w:val="28"/>
          <w:szCs w:val="28"/>
          <w:lang w:val="nl-NL"/>
        </w:rPr>
        <w:t>đ</w:t>
      </w:r>
      <w:r w:rsidRPr="00402D88">
        <w:rPr>
          <w:sz w:val="28"/>
          <w:szCs w:val="28"/>
          <w:lang w:val="nl-NL"/>
        </w:rPr>
        <w:t xml:space="preserve">ột xuất </w:t>
      </w:r>
      <w:r w:rsidRPr="00402D88">
        <w:rPr>
          <w:rFonts w:hint="eastAsia"/>
          <w:sz w:val="28"/>
          <w:szCs w:val="28"/>
          <w:lang w:val="nl-NL"/>
        </w:rPr>
        <w:t>đ</w:t>
      </w:r>
      <w:r w:rsidRPr="00402D88">
        <w:rPr>
          <w:sz w:val="28"/>
          <w:szCs w:val="28"/>
          <w:lang w:val="nl-NL"/>
        </w:rPr>
        <w:t xml:space="preserve">ể lãnh </w:t>
      </w:r>
      <w:r w:rsidRPr="00402D88">
        <w:rPr>
          <w:rFonts w:hint="eastAsia"/>
          <w:sz w:val="28"/>
          <w:szCs w:val="28"/>
          <w:lang w:val="nl-NL"/>
        </w:rPr>
        <w:t>đ</w:t>
      </w:r>
      <w:r w:rsidRPr="00402D88">
        <w:rPr>
          <w:sz w:val="28"/>
          <w:szCs w:val="28"/>
          <w:lang w:val="nl-NL"/>
        </w:rPr>
        <w:t xml:space="preserve">ạo, chỉ </w:t>
      </w:r>
      <w:r w:rsidRPr="00402D88">
        <w:rPr>
          <w:rFonts w:hint="eastAsia"/>
          <w:sz w:val="28"/>
          <w:szCs w:val="28"/>
          <w:lang w:val="nl-NL"/>
        </w:rPr>
        <w:t>đ</w:t>
      </w:r>
      <w:r w:rsidRPr="00402D88">
        <w:rPr>
          <w:sz w:val="28"/>
          <w:szCs w:val="28"/>
          <w:lang w:val="nl-NL"/>
        </w:rPr>
        <w:t xml:space="preserve">ạo kịp thời công việc hoạt </w:t>
      </w:r>
      <w:r w:rsidRPr="00402D88">
        <w:rPr>
          <w:rFonts w:hint="eastAsia"/>
          <w:sz w:val="28"/>
          <w:szCs w:val="28"/>
          <w:lang w:val="nl-NL"/>
        </w:rPr>
        <w:t>đ</w:t>
      </w:r>
      <w:r w:rsidRPr="00402D88">
        <w:rPr>
          <w:sz w:val="28"/>
          <w:szCs w:val="28"/>
          <w:lang w:val="nl-NL"/>
        </w:rPr>
        <w:t>ộng, sản xuất kinh doanh của Công ty.</w:t>
      </w:r>
    </w:p>
    <w:p w:rsidR="00546C30" w:rsidRPr="00402D88" w:rsidRDefault="00546C30" w:rsidP="00546C30">
      <w:pPr>
        <w:spacing w:line="350" w:lineRule="exact"/>
        <w:jc w:val="both"/>
        <w:outlineLvl w:val="0"/>
        <w:rPr>
          <w:sz w:val="28"/>
          <w:szCs w:val="28"/>
          <w:lang w:val="nl-NL"/>
        </w:rPr>
      </w:pPr>
      <w:r w:rsidRPr="00402D88">
        <w:rPr>
          <w:sz w:val="28"/>
          <w:szCs w:val="28"/>
          <w:lang w:val="nl-NL"/>
        </w:rPr>
        <w:tab/>
        <w:t>- Các Biên bản họp HĐQT phản ánh đầy đủ nội dung cuộc họp, ý kiến của các thành viên và được lập theo quy định.</w:t>
      </w:r>
    </w:p>
    <w:p w:rsidR="00546C30" w:rsidRPr="00402D88" w:rsidRDefault="00546C30" w:rsidP="00546C30">
      <w:pPr>
        <w:spacing w:line="350" w:lineRule="exact"/>
        <w:jc w:val="both"/>
        <w:outlineLvl w:val="0"/>
        <w:rPr>
          <w:sz w:val="28"/>
          <w:szCs w:val="28"/>
          <w:lang w:val="nl-NL"/>
        </w:rPr>
      </w:pPr>
      <w:r w:rsidRPr="00402D88">
        <w:rPr>
          <w:sz w:val="28"/>
          <w:szCs w:val="28"/>
          <w:lang w:val="nl-NL"/>
        </w:rPr>
        <w:tab/>
        <w:t>- Các Nghị quyết, quyết định của HĐQT, Chủ tịch HĐQT được ban hành đúng trình tự, thủ tục kịp thời phù hợp với quy định của pháp luật, Điều lệ Công ty và Nghị quyết của Đại hội đồng cổ đông.</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 Các Nghị quyết của HĐQT đều tập trung vào việc triển khai Nghị quyết Đại hội đồng cổ đông, chỉ đạo hoạt động kinh doanh, đáp ứng yêu cầu quản trị, tạo điều kiện thuận lợi cho hoạt động điều hành kinh doanh của Ban điều hành.</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 Căn cứ Nghị quyết Đại hội đồng cổ đông, căn cứ tình hình thực tế HĐQT và ban điều hành thực hiện điều hành hoạt động kinh doanh của công ty, thực hiện điều chỉnh cơ cấu bộ máy quản lý kinh doanh, nhân sự của công ty phù hợp để tiết kiệm chi phí, duy trì hoạt động kinh doanh ở quy mô phù hợp.</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 Giám đốc Công ty đã triển khai thực hiện đầy đủ, kịp thời các Nghị quyết của Hội đồng quản trị. Chủ động lập kế hoạch quản lý, điều hành, sử dụng vốn, tài sản, lao động, phân công nhiệm vụ trong Giám đốc điều hành sản xuất kinh doanh, thực hiện đầy đủ nghĩa vụ đối với Nhà nước và chế độ chính sách cho người lao động.</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 Ban điều hành đã chấp hành quy định của pháp luật, quy định của Ủy ban chứng khoán Nhà nước, Sở giao dịch chứng khoán về chế độ báo cáo và công bố thông tin.</w:t>
      </w:r>
    </w:p>
    <w:p w:rsidR="00546C30" w:rsidRPr="00402D88" w:rsidRDefault="00546C30" w:rsidP="00546C30">
      <w:pPr>
        <w:spacing w:line="350" w:lineRule="exact"/>
        <w:ind w:firstLine="720"/>
        <w:jc w:val="both"/>
        <w:outlineLvl w:val="0"/>
        <w:rPr>
          <w:b/>
          <w:sz w:val="28"/>
          <w:szCs w:val="28"/>
          <w:lang w:val="nl-NL"/>
        </w:rPr>
      </w:pPr>
      <w:r w:rsidRPr="00402D88">
        <w:rPr>
          <w:b/>
          <w:sz w:val="28"/>
          <w:szCs w:val="28"/>
          <w:lang w:val="nl-NL"/>
        </w:rPr>
        <w:t>Hạn chế:</w:t>
      </w:r>
    </w:p>
    <w:p w:rsidR="00546C30" w:rsidRPr="00402D88" w:rsidRDefault="00546C30" w:rsidP="00546C30">
      <w:pPr>
        <w:spacing w:line="350" w:lineRule="exact"/>
        <w:jc w:val="both"/>
        <w:outlineLvl w:val="0"/>
        <w:rPr>
          <w:sz w:val="28"/>
          <w:szCs w:val="28"/>
          <w:lang w:val="nl-NL"/>
        </w:rPr>
      </w:pPr>
      <w:r w:rsidRPr="00402D88">
        <w:rPr>
          <w:b/>
          <w:sz w:val="28"/>
          <w:szCs w:val="28"/>
          <w:lang w:val="nl-NL"/>
        </w:rPr>
        <w:lastRenderedPageBreak/>
        <w:tab/>
      </w:r>
      <w:r w:rsidRPr="00402D88">
        <w:rPr>
          <w:sz w:val="28"/>
          <w:szCs w:val="28"/>
          <w:lang w:val="nl-NL"/>
        </w:rPr>
        <w:t xml:space="preserve">- Năm 2020, HĐQT và Ban điều hành của Công ty không hoàn thành nhiệm vụ, hoạt động SXKD đạt thấp, thua lỗ lớn; số lỗ luỹ kế tính </w:t>
      </w:r>
      <w:r w:rsidRPr="00402D88">
        <w:rPr>
          <w:rFonts w:hint="eastAsia"/>
          <w:sz w:val="28"/>
          <w:szCs w:val="28"/>
          <w:lang w:val="nl-NL"/>
        </w:rPr>
        <w:t>đ</w:t>
      </w:r>
      <w:r w:rsidRPr="00402D88">
        <w:rPr>
          <w:sz w:val="28"/>
          <w:szCs w:val="28"/>
          <w:lang w:val="nl-NL"/>
        </w:rPr>
        <w:t xml:space="preserve">ến thời </w:t>
      </w:r>
      <w:r w:rsidRPr="00402D88">
        <w:rPr>
          <w:rFonts w:hint="eastAsia"/>
          <w:sz w:val="28"/>
          <w:szCs w:val="28"/>
          <w:lang w:val="nl-NL"/>
        </w:rPr>
        <w:t>đ</w:t>
      </w:r>
      <w:r w:rsidRPr="00402D88">
        <w:rPr>
          <w:sz w:val="28"/>
          <w:szCs w:val="28"/>
          <w:lang w:val="nl-NL"/>
        </w:rPr>
        <w:t xml:space="preserve">iểm 31/12/2020 chiếm 81,3% vốn </w:t>
      </w:r>
      <w:r w:rsidRPr="00402D88">
        <w:rPr>
          <w:rFonts w:hint="eastAsia"/>
          <w:sz w:val="28"/>
          <w:szCs w:val="28"/>
          <w:lang w:val="nl-NL"/>
        </w:rPr>
        <w:t>đ</w:t>
      </w:r>
      <w:r w:rsidRPr="00402D88">
        <w:rPr>
          <w:sz w:val="28"/>
          <w:szCs w:val="28"/>
          <w:lang w:val="nl-NL"/>
        </w:rPr>
        <w:t>ầu t</w:t>
      </w:r>
      <w:r w:rsidRPr="00402D88">
        <w:rPr>
          <w:rFonts w:hint="eastAsia"/>
          <w:sz w:val="28"/>
          <w:szCs w:val="28"/>
          <w:lang w:val="nl-NL"/>
        </w:rPr>
        <w:t>ư</w:t>
      </w:r>
      <w:r w:rsidRPr="00402D88">
        <w:rPr>
          <w:sz w:val="28"/>
          <w:szCs w:val="28"/>
          <w:lang w:val="nl-NL"/>
        </w:rPr>
        <w:t xml:space="preserve"> của chủ sở hữu; công tác thu hồi công nợ còn chậm; Khả n</w:t>
      </w:r>
      <w:r w:rsidRPr="00402D88">
        <w:rPr>
          <w:rFonts w:hint="eastAsia"/>
          <w:sz w:val="28"/>
          <w:szCs w:val="28"/>
          <w:lang w:val="nl-NL"/>
        </w:rPr>
        <w:t>ă</w:t>
      </w:r>
      <w:r w:rsidRPr="00402D88">
        <w:rPr>
          <w:sz w:val="28"/>
          <w:szCs w:val="28"/>
          <w:lang w:val="nl-NL"/>
        </w:rPr>
        <w:t>ng thanh toán nợ ngắn hạn thấp; Hệ số nợ phải trả / vốn CSH vượt so với quy định, các tỷ số khác phản ánh khả năng thanh toán quá thấp, tình hình tài chính ở mức rủi ro cao.</w:t>
      </w:r>
    </w:p>
    <w:p w:rsidR="00546C30" w:rsidRPr="00402D88" w:rsidRDefault="00546C30" w:rsidP="00546C30">
      <w:pPr>
        <w:spacing w:line="350" w:lineRule="exact"/>
        <w:jc w:val="both"/>
        <w:rPr>
          <w:spacing w:val="-4"/>
          <w:sz w:val="28"/>
          <w:szCs w:val="28"/>
          <w:lang w:val="nl-NL"/>
        </w:rPr>
      </w:pPr>
      <w:r w:rsidRPr="00402D88">
        <w:rPr>
          <w:sz w:val="28"/>
          <w:szCs w:val="28"/>
          <w:lang w:val="nl-NL"/>
        </w:rPr>
        <w:tab/>
        <w:t xml:space="preserve">- </w:t>
      </w:r>
      <w:r w:rsidRPr="00402D88">
        <w:rPr>
          <w:spacing w:val="-4"/>
          <w:sz w:val="28"/>
          <w:szCs w:val="28"/>
          <w:lang w:val="nl-NL"/>
        </w:rPr>
        <w:t>Chất l</w:t>
      </w:r>
      <w:r w:rsidRPr="00402D88">
        <w:rPr>
          <w:rFonts w:hint="eastAsia"/>
          <w:spacing w:val="-4"/>
          <w:sz w:val="28"/>
          <w:szCs w:val="28"/>
          <w:lang w:val="nl-NL"/>
        </w:rPr>
        <w:t>ươ</w:t>
      </w:r>
      <w:r w:rsidRPr="00402D88">
        <w:rPr>
          <w:spacing w:val="-4"/>
          <w:sz w:val="28"/>
          <w:szCs w:val="28"/>
          <w:lang w:val="nl-NL"/>
        </w:rPr>
        <w:t>ng dịch vụ tại các khách sạn còn thấp, chỉ huy và bộ phận quản lý tại các đơn vị ch</w:t>
      </w:r>
      <w:r w:rsidRPr="00402D88">
        <w:rPr>
          <w:rFonts w:hint="eastAsia"/>
          <w:spacing w:val="-4"/>
          <w:sz w:val="28"/>
          <w:szCs w:val="28"/>
          <w:lang w:val="nl-NL"/>
        </w:rPr>
        <w:t>ư</w:t>
      </w:r>
      <w:r w:rsidRPr="00402D88">
        <w:rPr>
          <w:spacing w:val="-4"/>
          <w:sz w:val="28"/>
          <w:szCs w:val="28"/>
          <w:lang w:val="nl-NL"/>
        </w:rPr>
        <w:t xml:space="preserve">a phát huy hết tinh thần trách nhiệm; công tác </w:t>
      </w:r>
      <w:r w:rsidRPr="00402D88">
        <w:rPr>
          <w:rFonts w:hint="eastAsia"/>
          <w:spacing w:val="-4"/>
          <w:sz w:val="28"/>
          <w:szCs w:val="28"/>
          <w:lang w:val="nl-NL"/>
        </w:rPr>
        <w:t>đ</w:t>
      </w:r>
      <w:r w:rsidRPr="00402D88">
        <w:rPr>
          <w:spacing w:val="-4"/>
          <w:sz w:val="28"/>
          <w:szCs w:val="28"/>
          <w:lang w:val="nl-NL"/>
        </w:rPr>
        <w:t>iều hành còn yếu kém.</w:t>
      </w:r>
    </w:p>
    <w:p w:rsidR="00546C30" w:rsidRPr="00402D88" w:rsidRDefault="00546C30" w:rsidP="00546C30">
      <w:pPr>
        <w:spacing w:line="350" w:lineRule="exact"/>
        <w:jc w:val="both"/>
        <w:rPr>
          <w:sz w:val="28"/>
          <w:szCs w:val="28"/>
          <w:lang w:val="nl-NL"/>
        </w:rPr>
      </w:pPr>
      <w:r w:rsidRPr="00402D88">
        <w:rPr>
          <w:sz w:val="28"/>
          <w:szCs w:val="28"/>
          <w:lang w:val="nl-NL"/>
        </w:rPr>
        <w:tab/>
        <w:t>- Nợ phải trả còn rất lớn, thanh toán chậm, tại ngày 31/12/2020 đang nợ Tổng công ty Hợp tác kinh tế: 12.537 triệu đồng.</w:t>
      </w:r>
    </w:p>
    <w:p w:rsidR="00546C30" w:rsidRPr="00402D88" w:rsidRDefault="00546C30" w:rsidP="00546C30">
      <w:pPr>
        <w:spacing w:line="350" w:lineRule="exact"/>
        <w:jc w:val="both"/>
        <w:rPr>
          <w:sz w:val="28"/>
          <w:szCs w:val="28"/>
          <w:lang w:val="nl-NL"/>
        </w:rPr>
      </w:pPr>
      <w:r w:rsidRPr="00402D88">
        <w:rPr>
          <w:sz w:val="28"/>
          <w:szCs w:val="28"/>
          <w:lang w:val="nl-NL"/>
        </w:rPr>
        <w:tab/>
        <w:t xml:space="preserve">- Công tác tài chính, hạch toán kế toán còn yếu, nợ tồn đọng lớn chưa giải quyết được. </w:t>
      </w:r>
    </w:p>
    <w:p w:rsidR="00546C30" w:rsidRPr="00402D88" w:rsidRDefault="00546C30" w:rsidP="00546C30">
      <w:pPr>
        <w:spacing w:line="350" w:lineRule="exact"/>
        <w:jc w:val="both"/>
        <w:outlineLvl w:val="0"/>
        <w:rPr>
          <w:sz w:val="28"/>
          <w:szCs w:val="28"/>
          <w:lang w:val="nl-NL"/>
        </w:rPr>
      </w:pPr>
      <w:r w:rsidRPr="00402D88">
        <w:rPr>
          <w:sz w:val="28"/>
          <w:szCs w:val="28"/>
          <w:lang w:val="nl-NL"/>
        </w:rPr>
        <w:tab/>
        <w:t xml:space="preserve">- Công tác quản lý định mức KTKT chưa chặt chẽ, chi phí quản lý còn cao. </w:t>
      </w:r>
    </w:p>
    <w:p w:rsidR="00546C30" w:rsidRPr="00402D88" w:rsidRDefault="00546C30" w:rsidP="00546C30">
      <w:pPr>
        <w:spacing w:line="350" w:lineRule="exact"/>
        <w:jc w:val="both"/>
        <w:outlineLvl w:val="0"/>
        <w:rPr>
          <w:b/>
          <w:sz w:val="28"/>
          <w:szCs w:val="28"/>
          <w:lang w:val="nl-NL"/>
        </w:rPr>
      </w:pPr>
      <w:r w:rsidRPr="00402D88">
        <w:rPr>
          <w:sz w:val="28"/>
          <w:szCs w:val="28"/>
          <w:lang w:val="nl-NL"/>
        </w:rPr>
        <w:tab/>
      </w:r>
      <w:r w:rsidRPr="00402D88">
        <w:rPr>
          <w:b/>
          <w:sz w:val="28"/>
          <w:szCs w:val="28"/>
          <w:lang w:val="nl-NL"/>
        </w:rPr>
        <w:t>IV. Kiểm soát việc tuân thủ pháp luật tại Công ty</w:t>
      </w:r>
    </w:p>
    <w:p w:rsidR="00546C30" w:rsidRPr="00402D88" w:rsidRDefault="00546C30" w:rsidP="00546C30">
      <w:pPr>
        <w:spacing w:line="350" w:lineRule="exact"/>
        <w:ind w:firstLine="720"/>
        <w:jc w:val="both"/>
        <w:outlineLvl w:val="0"/>
        <w:rPr>
          <w:sz w:val="28"/>
          <w:szCs w:val="28"/>
          <w:lang w:val="nl-NL"/>
        </w:rPr>
      </w:pPr>
      <w:r w:rsidRPr="00402D88">
        <w:rPr>
          <w:sz w:val="28"/>
          <w:szCs w:val="28"/>
          <w:lang w:val="nl-NL"/>
        </w:rPr>
        <w:t>Các hoạt động của công ty phù hợp với giấy phép thành lập và hoạt động do Ủy ban chứng khoán Nhà nước cấp, phù hợp với Điều lệ Công ty và tuân thủ quy định của Pháp luật Việt Nam. Công ty chấp hành các quy định của pháp luật, thực hiện đầy đủ nghĩa vụ thuế đối với Nhà nước, BHXH, BHYT, BHTN, BHTNLĐ-BNN đối với người lao động, vay và trả nợ gốc, lãi đối với ngân hàng và các tổ chức tín dụng.</w:t>
      </w:r>
    </w:p>
    <w:p w:rsidR="00546C30" w:rsidRPr="00402D88" w:rsidRDefault="00546C30" w:rsidP="00546C30">
      <w:pPr>
        <w:spacing w:line="350" w:lineRule="exact"/>
        <w:jc w:val="both"/>
        <w:rPr>
          <w:b/>
          <w:sz w:val="28"/>
          <w:szCs w:val="28"/>
          <w:lang w:val="nl-NL"/>
        </w:rPr>
      </w:pPr>
      <w:r w:rsidRPr="00402D88">
        <w:rPr>
          <w:b/>
          <w:sz w:val="28"/>
          <w:szCs w:val="28"/>
          <w:lang w:val="nl-NL"/>
        </w:rPr>
        <w:tab/>
        <w:t>V. Đánh giá việc thực hiện Nghị quyết Đại hội đồng cổ đông thường niên và thực hiện kế hoạch sản xuất kinh doanh</w:t>
      </w:r>
    </w:p>
    <w:p w:rsidR="00546C30" w:rsidRPr="00402D88" w:rsidRDefault="00546C30" w:rsidP="00546C30">
      <w:pPr>
        <w:spacing w:line="350" w:lineRule="exact"/>
        <w:jc w:val="both"/>
        <w:rPr>
          <w:b/>
          <w:i/>
          <w:sz w:val="28"/>
          <w:szCs w:val="28"/>
          <w:lang w:val="nl-NL"/>
        </w:rPr>
      </w:pPr>
      <w:r w:rsidRPr="00402D88">
        <w:rPr>
          <w:b/>
          <w:i/>
          <w:sz w:val="28"/>
          <w:szCs w:val="28"/>
          <w:lang w:val="nl-NL"/>
        </w:rPr>
        <w:tab/>
        <w:t>1. Thực hiện phân phối lợi nhuận và chi trả cổ tức cho cổ đông</w:t>
      </w:r>
    </w:p>
    <w:p w:rsidR="00546C30" w:rsidRPr="00402D88" w:rsidRDefault="00546C30" w:rsidP="00546C30">
      <w:pPr>
        <w:spacing w:line="350" w:lineRule="exact"/>
        <w:jc w:val="both"/>
        <w:rPr>
          <w:sz w:val="28"/>
          <w:szCs w:val="28"/>
          <w:lang w:val="nl-NL"/>
        </w:rPr>
      </w:pPr>
      <w:r w:rsidRPr="00402D88">
        <w:rPr>
          <w:sz w:val="28"/>
          <w:szCs w:val="28"/>
          <w:lang w:val="nl-NL"/>
        </w:rPr>
        <w:tab/>
        <w:t>Trong năm 2020, công ty không thực hiện chi trả cổ tức và không trích lập các quỹ khen thưởng, phúc lợi do kết quả kinh doanh thua lỗ.</w:t>
      </w:r>
    </w:p>
    <w:p w:rsidR="00546C30" w:rsidRPr="00402D88" w:rsidRDefault="00546C30" w:rsidP="00546C30">
      <w:pPr>
        <w:spacing w:line="350" w:lineRule="exact"/>
        <w:jc w:val="both"/>
        <w:rPr>
          <w:b/>
          <w:i/>
          <w:sz w:val="28"/>
          <w:szCs w:val="28"/>
          <w:lang w:val="nl-NL"/>
        </w:rPr>
      </w:pPr>
      <w:r w:rsidRPr="00402D88">
        <w:rPr>
          <w:b/>
          <w:i/>
          <w:sz w:val="28"/>
          <w:szCs w:val="28"/>
          <w:lang w:val="nl-NL"/>
        </w:rPr>
        <w:tab/>
        <w:t xml:space="preserve">2. Lựa chọn công ty kiểm toán độc lập thực hiện kiểm toán BCTC </w:t>
      </w:r>
    </w:p>
    <w:p w:rsidR="00546C30" w:rsidRPr="00402D88" w:rsidRDefault="00546C30" w:rsidP="00546C30">
      <w:pPr>
        <w:spacing w:line="350" w:lineRule="exact"/>
        <w:jc w:val="both"/>
        <w:rPr>
          <w:sz w:val="28"/>
          <w:szCs w:val="28"/>
          <w:lang w:val="nl-NL"/>
        </w:rPr>
      </w:pPr>
      <w:r w:rsidRPr="00402D88">
        <w:rPr>
          <w:sz w:val="28"/>
          <w:szCs w:val="28"/>
          <w:lang w:val="nl-NL"/>
        </w:rPr>
        <w:tab/>
        <w:t>Công ty đã thực hiện lựa chọn và ký hợp đồng với Công ty TNHH kiểm toán và tư vấn UHY ACA theo Nghị quyết Đại hội đồng cổ đông thường niên năm 2020 thực hiện kiểm toán BCTC năm 2020.</w:t>
      </w:r>
    </w:p>
    <w:p w:rsidR="00546C30" w:rsidRPr="00402D88" w:rsidRDefault="00546C30" w:rsidP="00546C30">
      <w:pPr>
        <w:spacing w:line="350" w:lineRule="exact"/>
        <w:jc w:val="both"/>
        <w:rPr>
          <w:b/>
          <w:i/>
          <w:sz w:val="28"/>
          <w:szCs w:val="28"/>
          <w:lang w:val="nl-NL"/>
        </w:rPr>
      </w:pPr>
      <w:r w:rsidRPr="00402D88">
        <w:rPr>
          <w:b/>
          <w:i/>
          <w:sz w:val="28"/>
          <w:szCs w:val="28"/>
          <w:lang w:val="nl-NL"/>
        </w:rPr>
        <w:tab/>
        <w:t>3. Trích thù lao của Hội đồng quản trị, Ban kiểm soát</w:t>
      </w:r>
    </w:p>
    <w:p w:rsidR="00546C30" w:rsidRPr="00402D88" w:rsidRDefault="00546C30" w:rsidP="00546C30">
      <w:pPr>
        <w:spacing w:line="350" w:lineRule="exact"/>
        <w:jc w:val="both"/>
        <w:rPr>
          <w:sz w:val="28"/>
          <w:szCs w:val="28"/>
          <w:lang w:val="nl-NL"/>
        </w:rPr>
      </w:pPr>
      <w:r w:rsidRPr="00402D88">
        <w:rPr>
          <w:sz w:val="28"/>
          <w:szCs w:val="28"/>
          <w:lang w:val="nl-NL"/>
        </w:rPr>
        <w:tab/>
        <w:t>Công ty thực hiện trích thù lao như sau:</w:t>
      </w:r>
    </w:p>
    <w:p w:rsidR="00546C30" w:rsidRPr="00402D88" w:rsidRDefault="00546C30" w:rsidP="00546C30">
      <w:pPr>
        <w:spacing w:line="350" w:lineRule="exact"/>
        <w:jc w:val="both"/>
        <w:rPr>
          <w:spacing w:val="-4"/>
          <w:sz w:val="28"/>
          <w:szCs w:val="28"/>
          <w:lang w:val="nl-NL"/>
        </w:rPr>
      </w:pPr>
      <w:r w:rsidRPr="00402D88">
        <w:rPr>
          <w:sz w:val="28"/>
          <w:szCs w:val="28"/>
          <w:lang w:val="nl-NL"/>
        </w:rPr>
        <w:tab/>
      </w:r>
      <w:r w:rsidRPr="00402D88">
        <w:rPr>
          <w:spacing w:val="-4"/>
          <w:sz w:val="28"/>
          <w:szCs w:val="28"/>
          <w:lang w:val="nl-NL"/>
        </w:rPr>
        <w:t>Chủ tịch HĐQT (Kiêm nhiệm) = 20% Lương thực hiện của Giám đốc Công ty.</w:t>
      </w:r>
    </w:p>
    <w:p w:rsidR="00546C30" w:rsidRPr="00402D88" w:rsidRDefault="00546C30" w:rsidP="00546C30">
      <w:pPr>
        <w:spacing w:line="350" w:lineRule="exact"/>
        <w:ind w:firstLine="720"/>
        <w:jc w:val="both"/>
        <w:rPr>
          <w:spacing w:val="-6"/>
          <w:sz w:val="28"/>
          <w:szCs w:val="28"/>
          <w:lang w:val="nl-NL"/>
        </w:rPr>
      </w:pPr>
      <w:r w:rsidRPr="00402D88">
        <w:rPr>
          <w:spacing w:val="-6"/>
          <w:sz w:val="28"/>
          <w:szCs w:val="28"/>
          <w:lang w:val="nl-NL"/>
        </w:rPr>
        <w:t>Hội đồng quản trị</w:t>
      </w:r>
      <w:r w:rsidRPr="00402D88">
        <w:rPr>
          <w:spacing w:val="-6"/>
          <w:sz w:val="28"/>
          <w:szCs w:val="28"/>
          <w:lang w:val="nl-NL"/>
        </w:rPr>
        <w:tab/>
      </w:r>
      <w:r w:rsidRPr="00402D88">
        <w:rPr>
          <w:spacing w:val="-6"/>
          <w:sz w:val="28"/>
          <w:szCs w:val="28"/>
          <w:lang w:val="nl-NL"/>
        </w:rPr>
        <w:tab/>
        <w:t xml:space="preserve">       = 15% x Lương thực hiện của Giám đốc Công ty.</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Trưởng ban kiểm soát </w:t>
      </w:r>
      <w:r w:rsidRPr="00402D88">
        <w:rPr>
          <w:sz w:val="28"/>
          <w:szCs w:val="28"/>
          <w:lang w:val="nl-NL"/>
        </w:rPr>
        <w:tab/>
        <w:t xml:space="preserve">      = 20% x Lương thực hiện của kế toán trưởng.</w:t>
      </w:r>
    </w:p>
    <w:p w:rsidR="00546C30" w:rsidRPr="00402D88" w:rsidRDefault="00546C30" w:rsidP="00546C30">
      <w:pPr>
        <w:spacing w:line="350" w:lineRule="exact"/>
        <w:ind w:firstLine="720"/>
        <w:jc w:val="both"/>
        <w:rPr>
          <w:sz w:val="28"/>
          <w:szCs w:val="28"/>
          <w:lang w:val="nl-NL"/>
        </w:rPr>
      </w:pPr>
      <w:r w:rsidRPr="00402D88">
        <w:rPr>
          <w:sz w:val="28"/>
          <w:szCs w:val="28"/>
          <w:lang w:val="nl-NL"/>
        </w:rPr>
        <w:t>Thành viên BKS                   = 15% x Lương thực hiện của kế toán trưởng.</w:t>
      </w:r>
    </w:p>
    <w:p w:rsidR="00546C30" w:rsidRPr="00402D88" w:rsidRDefault="00546C30" w:rsidP="00546C30">
      <w:pPr>
        <w:spacing w:line="350" w:lineRule="exact"/>
        <w:jc w:val="both"/>
        <w:rPr>
          <w:b/>
          <w:sz w:val="28"/>
          <w:szCs w:val="28"/>
          <w:lang w:val="nl-NL"/>
        </w:rPr>
      </w:pPr>
      <w:r w:rsidRPr="00402D88">
        <w:rPr>
          <w:sz w:val="28"/>
          <w:szCs w:val="28"/>
          <w:lang w:val="nl-NL"/>
        </w:rPr>
        <w:tab/>
      </w:r>
      <w:r w:rsidRPr="00402D88">
        <w:rPr>
          <w:b/>
          <w:sz w:val="28"/>
          <w:szCs w:val="28"/>
          <w:lang w:val="nl-NL"/>
        </w:rPr>
        <w:t>VI. KIẾN NGHỊ</w:t>
      </w:r>
    </w:p>
    <w:p w:rsidR="00546C30" w:rsidRPr="00402D88" w:rsidRDefault="00546C30" w:rsidP="00546C30">
      <w:pPr>
        <w:spacing w:line="350" w:lineRule="exact"/>
        <w:ind w:left="75"/>
        <w:jc w:val="both"/>
        <w:rPr>
          <w:sz w:val="28"/>
          <w:szCs w:val="28"/>
          <w:lang w:val="nl-NL"/>
        </w:rPr>
      </w:pPr>
      <w:r w:rsidRPr="00402D88">
        <w:rPr>
          <w:sz w:val="28"/>
          <w:szCs w:val="28"/>
          <w:lang w:val="nl-NL"/>
        </w:rPr>
        <w:tab/>
        <w:t>- Tiếp tục chỉ đạo đơn vị thực hiện nghiêm Phương án khắc phục tồn tại, hạn chế và cơ cấu lại Tổ chức đã được Tổng công ty thông qua.</w:t>
      </w:r>
    </w:p>
    <w:p w:rsidR="00546C30" w:rsidRPr="00402D88" w:rsidRDefault="00546C30" w:rsidP="00546C30">
      <w:pPr>
        <w:spacing w:line="350" w:lineRule="exact"/>
        <w:ind w:left="75"/>
        <w:jc w:val="both"/>
        <w:rPr>
          <w:sz w:val="28"/>
          <w:szCs w:val="28"/>
          <w:lang w:val="nl-NL"/>
        </w:rPr>
      </w:pPr>
      <w:r w:rsidRPr="00402D88">
        <w:rPr>
          <w:sz w:val="28"/>
          <w:szCs w:val="28"/>
          <w:lang w:val="nl-NL"/>
        </w:rPr>
        <w:lastRenderedPageBreak/>
        <w:tab/>
        <w:t>- Có giải pháp trong công tác phát triển thị trường, khắc phục những yếu kém trong chất lượng dịch vụ; xây dựng lại cách quản trị về tài chính, quản lý tiền, doanh thu, chi phí hàng ngày; thực hiện chi tiêu bám kế hoạch, tiết giảm các khoản chi phí để nâng cao hiệu quả SXKD, nhất là tại các đơn vị thành viên đang còn thua lỗ.</w:t>
      </w:r>
    </w:p>
    <w:p w:rsidR="00546C30" w:rsidRPr="00402D88" w:rsidRDefault="00546C30" w:rsidP="00546C30">
      <w:pPr>
        <w:spacing w:line="350" w:lineRule="exact"/>
        <w:ind w:left="75"/>
        <w:jc w:val="both"/>
        <w:rPr>
          <w:sz w:val="28"/>
          <w:szCs w:val="28"/>
          <w:lang w:val="nl-NL"/>
        </w:rPr>
      </w:pPr>
      <w:r w:rsidRPr="00402D88">
        <w:rPr>
          <w:sz w:val="28"/>
          <w:szCs w:val="28"/>
          <w:lang w:val="nl-NL"/>
        </w:rPr>
        <w:tab/>
        <w:t>- Có các giải pháp thu hồi công nợ, công nợ tồn đọng.</w:t>
      </w:r>
      <w:r w:rsidRPr="00402D88">
        <w:rPr>
          <w:color w:val="E22400"/>
          <w:sz w:val="28"/>
          <w:szCs w:val="28"/>
          <w:lang w:val="nl-NL"/>
        </w:rPr>
        <w:t xml:space="preserve"> </w:t>
      </w:r>
      <w:r w:rsidRPr="00402D88">
        <w:rPr>
          <w:sz w:val="28"/>
          <w:szCs w:val="28"/>
          <w:lang w:val="nl-NL"/>
        </w:rPr>
        <w:t>Người đại diện vốn với cương vị cán bộ chủ trì ở Công ty CP Du lịch Trường Sơn phải giải quyết, có kết luận cụ thể báo cáo, đề nghị lên Tổng công ty.</w:t>
      </w:r>
    </w:p>
    <w:p w:rsidR="00546C30" w:rsidRPr="00402D88" w:rsidRDefault="00546C30" w:rsidP="00546C30">
      <w:pPr>
        <w:spacing w:line="350" w:lineRule="exact"/>
        <w:ind w:left="75"/>
        <w:jc w:val="both"/>
        <w:rPr>
          <w:sz w:val="28"/>
          <w:szCs w:val="28"/>
          <w:lang w:val="nl-NL"/>
        </w:rPr>
      </w:pPr>
      <w:r w:rsidRPr="00402D88">
        <w:rPr>
          <w:sz w:val="28"/>
          <w:szCs w:val="28"/>
          <w:lang w:val="nl-NL"/>
        </w:rPr>
        <w:tab/>
        <w:t>- Hoàn thiên hồ sơ chứng từ, sổ kế toán sau quyết toán, đối chiếu xác nhận đầy đủ công nợ theo quy định.</w:t>
      </w:r>
    </w:p>
    <w:p w:rsidR="00546C30" w:rsidRPr="00402D88" w:rsidRDefault="00546C30" w:rsidP="00546C30">
      <w:pPr>
        <w:spacing w:line="350" w:lineRule="exact"/>
        <w:ind w:left="75"/>
        <w:jc w:val="both"/>
        <w:rPr>
          <w:sz w:val="28"/>
          <w:szCs w:val="28"/>
          <w:lang w:val="nl-NL"/>
        </w:rPr>
      </w:pPr>
      <w:r w:rsidRPr="00402D88">
        <w:rPr>
          <w:sz w:val="28"/>
          <w:szCs w:val="28"/>
          <w:lang w:val="nl-NL"/>
        </w:rPr>
        <w:tab/>
        <w:t>- Thường xuyên kiểm tra, rà soát tình hình tài chính các đơn vị thành viên để phát hiện, chấn chỉnh, xử lý kịp thời các sai phạm.</w:t>
      </w:r>
    </w:p>
    <w:p w:rsidR="00546C30" w:rsidRPr="00402D88" w:rsidRDefault="00546C30" w:rsidP="00546C30">
      <w:pPr>
        <w:spacing w:line="350" w:lineRule="exact"/>
        <w:ind w:left="75"/>
        <w:jc w:val="both"/>
        <w:rPr>
          <w:sz w:val="28"/>
          <w:szCs w:val="28"/>
          <w:lang w:val="nl-NL"/>
        </w:rPr>
      </w:pPr>
      <w:r w:rsidRPr="00402D88">
        <w:rPr>
          <w:sz w:val="28"/>
          <w:szCs w:val="28"/>
          <w:lang w:val="nl-NL"/>
        </w:rPr>
        <w:tab/>
        <w:t>- Thanh toán các khoản công nợ về Tổng công ty đầy đủ, kịp thời.</w:t>
      </w:r>
    </w:p>
    <w:p w:rsidR="00546C30" w:rsidRPr="00402D88" w:rsidRDefault="00546C30" w:rsidP="00546C30">
      <w:pPr>
        <w:spacing w:line="350" w:lineRule="exact"/>
        <w:ind w:firstLine="720"/>
        <w:jc w:val="both"/>
        <w:rPr>
          <w:b/>
          <w:spacing w:val="-6"/>
          <w:sz w:val="28"/>
          <w:szCs w:val="28"/>
          <w:lang w:val="nl-NL"/>
        </w:rPr>
      </w:pPr>
      <w:r w:rsidRPr="00402D88">
        <w:rPr>
          <w:b/>
          <w:spacing w:val="-6"/>
          <w:sz w:val="28"/>
          <w:szCs w:val="28"/>
          <w:lang w:val="nl-NL"/>
        </w:rPr>
        <w:t>B. PHƯƠNG HƯỚNG HOẠT ĐỘNG CỦA BAN KIỂM SOÁT NĂM 2021</w:t>
      </w:r>
    </w:p>
    <w:p w:rsidR="00546C30" w:rsidRPr="00402D88" w:rsidRDefault="00546C30" w:rsidP="00546C30">
      <w:pPr>
        <w:spacing w:line="350" w:lineRule="exact"/>
        <w:ind w:firstLine="720"/>
        <w:jc w:val="both"/>
        <w:rPr>
          <w:sz w:val="28"/>
          <w:szCs w:val="28"/>
          <w:lang w:val="nl-NL"/>
        </w:rPr>
      </w:pPr>
      <w:r w:rsidRPr="00402D88">
        <w:rPr>
          <w:sz w:val="28"/>
          <w:szCs w:val="28"/>
          <w:lang w:val="nl-NL"/>
        </w:rPr>
        <w:t>Tiếp tục thực hiện nhiệm vụ kiểm tra, giám sát việc chấp hành các quy định của Pháp luật, Điều lệ của Công ty, tình hình thực hiện các Nghị quyết của Đại hội đồng cổ đông và Hội đồng quản trị;</w:t>
      </w:r>
    </w:p>
    <w:p w:rsidR="00546C30" w:rsidRPr="00402D88" w:rsidRDefault="00546C30" w:rsidP="00546C30">
      <w:pPr>
        <w:spacing w:line="350" w:lineRule="exact"/>
        <w:ind w:firstLine="720"/>
        <w:jc w:val="both"/>
        <w:rPr>
          <w:b/>
          <w:i/>
          <w:sz w:val="28"/>
          <w:szCs w:val="28"/>
          <w:lang w:val="nl-NL"/>
        </w:rPr>
      </w:pPr>
      <w:r w:rsidRPr="00402D88">
        <w:rPr>
          <w:sz w:val="28"/>
          <w:szCs w:val="28"/>
          <w:lang w:val="nl-NL"/>
        </w:rPr>
        <w:t>Kiểm tra, giám sát các hoạt động quản lý điều hành của Hội đồng quản trị, Ban điều hành, kiểm tra tính hợp lý, hợp pháp, tính trung thực và cẩn trọng trong quản lý và điều hành hoạt động sản xuất kinh doanh, quản lý vốn, vật tư, tài sản... của Công ty;</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 Tham gia đầy đủ các cuộc họp của Hội đồng quản trị và một số cuộc họp khác của Công ty khi có yêu cầu;</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Thẩm </w:t>
      </w:r>
      <w:r w:rsidRPr="00402D88">
        <w:rPr>
          <w:rFonts w:hint="eastAsia"/>
          <w:sz w:val="28"/>
          <w:szCs w:val="28"/>
          <w:lang w:val="nl-NL"/>
        </w:rPr>
        <w:t>đ</w:t>
      </w:r>
      <w:r w:rsidRPr="00402D88">
        <w:rPr>
          <w:sz w:val="28"/>
          <w:szCs w:val="28"/>
          <w:lang w:val="nl-NL"/>
        </w:rPr>
        <w:t xml:space="preserve">ịnh Báo cáo tài chính theo </w:t>
      </w:r>
      <w:r w:rsidRPr="00402D88">
        <w:rPr>
          <w:rFonts w:hint="eastAsia"/>
          <w:sz w:val="28"/>
          <w:szCs w:val="28"/>
          <w:lang w:val="nl-NL"/>
        </w:rPr>
        <w:t>đ</w:t>
      </w:r>
      <w:r w:rsidRPr="00402D88">
        <w:rPr>
          <w:sz w:val="28"/>
          <w:szCs w:val="28"/>
          <w:lang w:val="nl-NL"/>
        </w:rPr>
        <w:t>ịnh kỳ; Báo cáo trước Đại hội đồng cổ đông về tính chính xác, trung thực, hợp pháp của việc ghi chép, lưu trữ chứng từ kế toán, báo cáo tài chính và các báo cáo khác của Công ty;</w:t>
      </w:r>
    </w:p>
    <w:p w:rsidR="00546C30" w:rsidRPr="00402D88" w:rsidRDefault="00546C30" w:rsidP="00546C30">
      <w:pPr>
        <w:spacing w:line="350" w:lineRule="exact"/>
        <w:ind w:firstLine="720"/>
        <w:jc w:val="both"/>
        <w:rPr>
          <w:sz w:val="28"/>
          <w:szCs w:val="28"/>
          <w:lang w:val="nl-NL"/>
        </w:rPr>
      </w:pPr>
      <w:r w:rsidRPr="00402D88">
        <w:rPr>
          <w:sz w:val="28"/>
          <w:szCs w:val="28"/>
          <w:lang w:val="nl-NL"/>
        </w:rPr>
        <w:t xml:space="preserve">Khắc phục những tồn tại, hạn chế mà năm 2020 BKS chưa làm được. </w:t>
      </w:r>
    </w:p>
    <w:p w:rsidR="00546C30" w:rsidRPr="00402D88" w:rsidRDefault="00546C30" w:rsidP="00546C30">
      <w:pPr>
        <w:spacing w:line="350" w:lineRule="exact"/>
        <w:ind w:firstLine="720"/>
        <w:jc w:val="both"/>
        <w:rPr>
          <w:sz w:val="28"/>
          <w:szCs w:val="28"/>
          <w:lang w:val="nl-NL"/>
        </w:rPr>
      </w:pPr>
      <w:r w:rsidRPr="00402D88">
        <w:rPr>
          <w:sz w:val="28"/>
          <w:szCs w:val="28"/>
          <w:lang w:val="nl-NL"/>
        </w:rPr>
        <w:t>Trên đây là Báo cáo của Ban kiểm soát Công ty cổ phần Du lịch Trường Sơn COECCO. Kính trình Đại hội đồng cổ đông xem xét và thông qua./.</w:t>
      </w:r>
    </w:p>
    <w:p w:rsidR="00546C30" w:rsidRPr="00402D88" w:rsidRDefault="00546C30" w:rsidP="00546C30">
      <w:pPr>
        <w:spacing w:beforeLines="30" w:before="72" w:afterLines="30" w:after="72" w:line="264" w:lineRule="auto"/>
        <w:ind w:firstLine="720"/>
        <w:rPr>
          <w:b/>
          <w:i/>
          <w:spacing w:val="-6"/>
          <w:sz w:val="28"/>
          <w:szCs w:val="28"/>
          <w:lang w:val="nl-NL"/>
        </w:rPr>
      </w:pPr>
      <w:r w:rsidRPr="00402D88">
        <w:rPr>
          <w:b/>
          <w:i/>
          <w:spacing w:val="-6"/>
          <w:sz w:val="28"/>
          <w:szCs w:val="28"/>
          <w:lang w:val="nl-NL"/>
        </w:rPr>
        <w:t>Xin trân trọng cảm ơn!</w:t>
      </w:r>
    </w:p>
    <w:tbl>
      <w:tblPr>
        <w:tblW w:w="10109" w:type="dxa"/>
        <w:tblLook w:val="04A0" w:firstRow="1" w:lastRow="0" w:firstColumn="1" w:lastColumn="0" w:noHBand="0" w:noVBand="1"/>
      </w:tblPr>
      <w:tblGrid>
        <w:gridCol w:w="4114"/>
        <w:gridCol w:w="671"/>
        <w:gridCol w:w="4786"/>
        <w:gridCol w:w="538"/>
      </w:tblGrid>
      <w:tr w:rsidR="00546C30" w:rsidRPr="00402D88" w:rsidTr="00242934">
        <w:trPr>
          <w:gridAfter w:val="1"/>
          <w:wAfter w:w="538" w:type="dxa"/>
        </w:trPr>
        <w:tc>
          <w:tcPr>
            <w:tcW w:w="4785" w:type="dxa"/>
            <w:gridSpan w:val="2"/>
            <w:shd w:val="clear" w:color="auto" w:fill="auto"/>
          </w:tcPr>
          <w:p w:rsidR="00546C30" w:rsidRPr="00402D88" w:rsidRDefault="00546C30" w:rsidP="00402D88">
            <w:pPr>
              <w:spacing w:line="264" w:lineRule="auto"/>
              <w:jc w:val="both"/>
              <w:rPr>
                <w:b/>
                <w:i/>
                <w:iCs/>
                <w:sz w:val="28"/>
                <w:szCs w:val="28"/>
                <w:lang w:val="nl-NL"/>
              </w:rPr>
            </w:pPr>
            <w:r w:rsidRPr="00402D88">
              <w:rPr>
                <w:b/>
                <w:i/>
                <w:iCs/>
                <w:sz w:val="28"/>
                <w:szCs w:val="28"/>
                <w:lang w:val="nl-NL"/>
              </w:rPr>
              <w:t>Nơi nhận:</w:t>
            </w:r>
            <w:r w:rsidRPr="00402D88">
              <w:rPr>
                <w:b/>
                <w:i/>
                <w:iCs/>
                <w:sz w:val="28"/>
                <w:szCs w:val="28"/>
                <w:lang w:val="nl-NL"/>
              </w:rPr>
              <w:tab/>
            </w:r>
            <w:r w:rsidRPr="00402D88">
              <w:rPr>
                <w:b/>
                <w:i/>
                <w:iCs/>
                <w:sz w:val="28"/>
                <w:szCs w:val="28"/>
                <w:lang w:val="nl-NL"/>
              </w:rPr>
              <w:tab/>
            </w:r>
            <w:r w:rsidRPr="00402D88">
              <w:rPr>
                <w:b/>
                <w:i/>
                <w:iCs/>
                <w:sz w:val="28"/>
                <w:szCs w:val="28"/>
                <w:lang w:val="nl-NL"/>
              </w:rPr>
              <w:tab/>
            </w:r>
          </w:p>
          <w:p w:rsidR="00546C30" w:rsidRPr="00402D88" w:rsidRDefault="00546C30" w:rsidP="00402D88">
            <w:pPr>
              <w:spacing w:line="264" w:lineRule="auto"/>
              <w:jc w:val="both"/>
              <w:rPr>
                <w:sz w:val="28"/>
                <w:szCs w:val="28"/>
                <w:lang w:val="nl-NL"/>
              </w:rPr>
            </w:pPr>
            <w:r w:rsidRPr="00402D88">
              <w:rPr>
                <w:sz w:val="28"/>
                <w:szCs w:val="28"/>
                <w:lang w:val="nl-NL"/>
              </w:rPr>
              <w:t>- ĐHĐCĐ;</w:t>
            </w:r>
          </w:p>
          <w:p w:rsidR="00546C30" w:rsidRPr="00402D88" w:rsidRDefault="00546C30" w:rsidP="00402D88">
            <w:pPr>
              <w:spacing w:line="264" w:lineRule="auto"/>
              <w:jc w:val="both"/>
              <w:rPr>
                <w:sz w:val="28"/>
                <w:szCs w:val="28"/>
                <w:lang w:val="nl-NL"/>
              </w:rPr>
            </w:pPr>
            <w:r w:rsidRPr="00402D88">
              <w:rPr>
                <w:sz w:val="28"/>
                <w:szCs w:val="28"/>
                <w:lang w:val="nl-NL"/>
              </w:rPr>
              <w:t xml:space="preserve">- HĐQT; Ban Giám đốc; </w:t>
            </w:r>
          </w:p>
          <w:p w:rsidR="00546C30" w:rsidRPr="00402D88" w:rsidRDefault="00546C30" w:rsidP="00402D88">
            <w:pPr>
              <w:spacing w:line="264" w:lineRule="auto"/>
              <w:jc w:val="both"/>
              <w:rPr>
                <w:sz w:val="28"/>
                <w:szCs w:val="28"/>
                <w:lang w:val="nl-NL"/>
              </w:rPr>
            </w:pPr>
            <w:r w:rsidRPr="00402D88">
              <w:rPr>
                <w:sz w:val="28"/>
                <w:szCs w:val="28"/>
                <w:lang w:val="nl-NL"/>
              </w:rPr>
              <w:t>- Thành viên BKS;</w:t>
            </w:r>
          </w:p>
          <w:p w:rsidR="00546C30" w:rsidRPr="00402D88" w:rsidRDefault="00546C30" w:rsidP="00402D88">
            <w:pPr>
              <w:spacing w:line="264" w:lineRule="auto"/>
              <w:jc w:val="both"/>
              <w:rPr>
                <w:sz w:val="28"/>
                <w:szCs w:val="28"/>
                <w:lang w:val="nl-NL"/>
              </w:rPr>
            </w:pPr>
            <w:r w:rsidRPr="00402D88">
              <w:rPr>
                <w:sz w:val="28"/>
                <w:szCs w:val="28"/>
                <w:lang w:val="nl-NL"/>
              </w:rPr>
              <w:t>- Lưu BKS; Y06.</w:t>
            </w:r>
          </w:p>
          <w:p w:rsidR="00546C30" w:rsidRPr="00402D88" w:rsidRDefault="00546C30" w:rsidP="00402D88">
            <w:pPr>
              <w:spacing w:beforeLines="30" w:before="72" w:afterLines="30" w:after="72" w:line="264" w:lineRule="auto"/>
              <w:rPr>
                <w:b/>
                <w:i/>
                <w:spacing w:val="-6"/>
                <w:sz w:val="28"/>
                <w:szCs w:val="28"/>
                <w:lang w:val="nl-NL"/>
              </w:rPr>
            </w:pPr>
          </w:p>
        </w:tc>
        <w:tc>
          <w:tcPr>
            <w:tcW w:w="4786" w:type="dxa"/>
            <w:shd w:val="clear" w:color="auto" w:fill="auto"/>
          </w:tcPr>
          <w:p w:rsidR="00546C30" w:rsidRPr="00402D88" w:rsidRDefault="00546C30" w:rsidP="00402D88">
            <w:pPr>
              <w:spacing w:line="264" w:lineRule="auto"/>
              <w:jc w:val="center"/>
              <w:rPr>
                <w:b/>
                <w:sz w:val="28"/>
                <w:szCs w:val="28"/>
                <w:lang w:val="nl-NL"/>
              </w:rPr>
            </w:pPr>
            <w:r w:rsidRPr="00402D88">
              <w:rPr>
                <w:b/>
                <w:sz w:val="28"/>
                <w:szCs w:val="28"/>
                <w:lang w:val="nl-NL"/>
              </w:rPr>
              <w:t>TM.BAN KIỂM SOÁT</w:t>
            </w:r>
          </w:p>
          <w:p w:rsidR="00546C30" w:rsidRPr="00402D88" w:rsidRDefault="00546C30" w:rsidP="00402D88">
            <w:pPr>
              <w:spacing w:line="264" w:lineRule="auto"/>
              <w:jc w:val="center"/>
              <w:rPr>
                <w:b/>
                <w:sz w:val="28"/>
                <w:szCs w:val="28"/>
                <w:lang w:val="nl-NL"/>
              </w:rPr>
            </w:pPr>
            <w:r w:rsidRPr="00402D88">
              <w:rPr>
                <w:b/>
                <w:sz w:val="28"/>
                <w:szCs w:val="28"/>
                <w:lang w:val="nl-NL"/>
              </w:rPr>
              <w:t>TR</w:t>
            </w:r>
            <w:r w:rsidRPr="00402D88">
              <w:rPr>
                <w:rFonts w:hint="eastAsia"/>
                <w:b/>
                <w:sz w:val="28"/>
                <w:szCs w:val="28"/>
                <w:lang w:val="nl-NL"/>
              </w:rPr>
              <w:t>Ư</w:t>
            </w:r>
            <w:r w:rsidRPr="00402D88">
              <w:rPr>
                <w:b/>
                <w:sz w:val="28"/>
                <w:szCs w:val="28"/>
                <w:lang w:val="nl-NL"/>
              </w:rPr>
              <w:t>ỞNG BAN</w:t>
            </w:r>
          </w:p>
          <w:p w:rsidR="00546C30" w:rsidRPr="00402D88" w:rsidRDefault="00546C30" w:rsidP="00402D88">
            <w:pPr>
              <w:spacing w:line="264" w:lineRule="auto"/>
              <w:jc w:val="center"/>
              <w:rPr>
                <w:b/>
                <w:sz w:val="28"/>
                <w:szCs w:val="28"/>
                <w:lang w:val="nl-NL"/>
              </w:rPr>
            </w:pPr>
          </w:p>
          <w:p w:rsidR="00546C30" w:rsidRPr="00402D88" w:rsidRDefault="00546C30" w:rsidP="00402D88">
            <w:pPr>
              <w:spacing w:line="264" w:lineRule="auto"/>
              <w:jc w:val="center"/>
              <w:rPr>
                <w:b/>
                <w:sz w:val="28"/>
                <w:szCs w:val="28"/>
                <w:lang w:val="nl-NL"/>
              </w:rPr>
            </w:pPr>
          </w:p>
          <w:p w:rsidR="00546C30" w:rsidRPr="00402D88" w:rsidRDefault="00546C30" w:rsidP="00402D88">
            <w:pPr>
              <w:spacing w:line="264" w:lineRule="auto"/>
              <w:jc w:val="center"/>
              <w:rPr>
                <w:b/>
                <w:sz w:val="28"/>
                <w:szCs w:val="28"/>
                <w:lang w:val="nl-NL"/>
              </w:rPr>
            </w:pPr>
          </w:p>
          <w:p w:rsidR="00546C30" w:rsidRPr="00402D88" w:rsidRDefault="00546C30" w:rsidP="00402D88">
            <w:pPr>
              <w:spacing w:line="264" w:lineRule="auto"/>
              <w:jc w:val="center"/>
              <w:rPr>
                <w:b/>
                <w:sz w:val="28"/>
                <w:szCs w:val="28"/>
                <w:lang w:val="nl-NL"/>
              </w:rPr>
            </w:pPr>
          </w:p>
          <w:p w:rsidR="00546C30" w:rsidRPr="00402D88" w:rsidRDefault="00546C30" w:rsidP="00402D88">
            <w:pPr>
              <w:spacing w:line="264" w:lineRule="auto"/>
              <w:jc w:val="center"/>
              <w:rPr>
                <w:b/>
                <w:sz w:val="28"/>
                <w:szCs w:val="28"/>
                <w:lang w:val="nl-NL"/>
              </w:rPr>
            </w:pPr>
            <w:r w:rsidRPr="00402D88">
              <w:rPr>
                <w:b/>
                <w:sz w:val="28"/>
                <w:szCs w:val="28"/>
                <w:lang w:val="nl-NL"/>
              </w:rPr>
              <w:t>Thiều Thị Yến</w:t>
            </w:r>
          </w:p>
          <w:p w:rsidR="00546C30" w:rsidRPr="00402D88" w:rsidRDefault="00546C30" w:rsidP="00402D88">
            <w:pPr>
              <w:spacing w:beforeLines="30" w:before="72" w:afterLines="30" w:after="72" w:line="264" w:lineRule="auto"/>
              <w:rPr>
                <w:b/>
                <w:i/>
                <w:spacing w:val="-6"/>
                <w:sz w:val="28"/>
                <w:szCs w:val="28"/>
                <w:lang w:val="nl-NL"/>
              </w:rPr>
            </w:pPr>
          </w:p>
        </w:tc>
      </w:tr>
      <w:tr w:rsidR="00546C30" w:rsidRPr="00402D88" w:rsidTr="00242934">
        <w:tblPrEx>
          <w:jc w:val="center"/>
          <w:tblLook w:val="01E0" w:firstRow="1" w:lastRow="1" w:firstColumn="1" w:lastColumn="1" w:noHBand="0" w:noVBand="0"/>
        </w:tblPrEx>
        <w:trPr>
          <w:trHeight w:val="1439"/>
          <w:jc w:val="center"/>
        </w:trPr>
        <w:tc>
          <w:tcPr>
            <w:tcW w:w="4114" w:type="dxa"/>
          </w:tcPr>
          <w:p w:rsidR="00546C30" w:rsidRPr="00402D88" w:rsidRDefault="00546C30" w:rsidP="00402D88">
            <w:pPr>
              <w:jc w:val="center"/>
              <w:rPr>
                <w:b/>
                <w:bCs/>
                <w:spacing w:val="-10"/>
                <w:sz w:val="28"/>
                <w:szCs w:val="28"/>
              </w:rPr>
            </w:pPr>
            <w:r w:rsidRPr="00402D88">
              <w:rPr>
                <w:b/>
                <w:bCs/>
                <w:sz w:val="28"/>
                <w:szCs w:val="28"/>
              </w:rPr>
              <w:lastRenderedPageBreak/>
              <w:t xml:space="preserve">CÔNG TY </w:t>
            </w:r>
            <w:r w:rsidRPr="00402D88">
              <w:rPr>
                <w:b/>
                <w:bCs/>
                <w:spacing w:val="-10"/>
                <w:sz w:val="28"/>
                <w:szCs w:val="28"/>
              </w:rPr>
              <w:t xml:space="preserve">CỔ PHẦN DU LỊCH </w:t>
            </w:r>
          </w:p>
          <w:p w:rsidR="00546C30" w:rsidRPr="00402D88" w:rsidRDefault="00546C30" w:rsidP="00402D88">
            <w:pPr>
              <w:jc w:val="center"/>
              <w:rPr>
                <w:b/>
                <w:bCs/>
                <w:sz w:val="28"/>
                <w:szCs w:val="28"/>
              </w:rPr>
            </w:pPr>
            <w:r w:rsidRPr="00402D88">
              <w:rPr>
                <w:b/>
                <w:bCs/>
                <w:spacing w:val="-10"/>
                <w:sz w:val="28"/>
                <w:szCs w:val="28"/>
              </w:rPr>
              <w:t>TRƯỜNG SƠN</w:t>
            </w:r>
            <w:r w:rsidRPr="00402D88">
              <w:rPr>
                <w:b/>
                <w:bCs/>
                <w:sz w:val="28"/>
                <w:szCs w:val="28"/>
              </w:rPr>
              <w:t xml:space="preserve"> COECCO</w:t>
            </w:r>
          </w:p>
          <w:p w:rsidR="00546C30" w:rsidRPr="00402D88" w:rsidRDefault="00546C30" w:rsidP="00402D88">
            <w:pPr>
              <w:jc w:val="center"/>
              <w:rPr>
                <w:b/>
                <w:bCs/>
                <w:sz w:val="28"/>
                <w:szCs w:val="28"/>
              </w:rPr>
            </w:pPr>
            <w:r w:rsidRPr="00402D88">
              <w:rPr>
                <w:b/>
                <w:bCs/>
                <w:noProof/>
                <w:sz w:val="28"/>
                <w:szCs w:val="28"/>
              </w:rPr>
              <mc:AlternateContent>
                <mc:Choice Requires="wps">
                  <w:drawing>
                    <wp:anchor distT="0" distB="0" distL="114300" distR="114300" simplePos="0" relativeHeight="251676672" behindDoc="0" locked="0" layoutInCell="1" allowOverlap="1" wp14:anchorId="25248755" wp14:editId="05687C55">
                      <wp:simplePos x="0" y="0"/>
                      <wp:positionH relativeFrom="column">
                        <wp:posOffset>814070</wp:posOffset>
                      </wp:positionH>
                      <wp:positionV relativeFrom="paragraph">
                        <wp:posOffset>26670</wp:posOffset>
                      </wp:positionV>
                      <wp:extent cx="977900" cy="0"/>
                      <wp:effectExtent l="8890" t="11430" r="1333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1pt" to="14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GHAIAADc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"/>
                  </w:pict>
                </mc:Fallback>
              </mc:AlternateContent>
            </w:r>
          </w:p>
          <w:p w:rsidR="00546C30" w:rsidRPr="00402D88" w:rsidRDefault="00546C30" w:rsidP="00402D88">
            <w:pPr>
              <w:jc w:val="center"/>
              <w:rPr>
                <w:sz w:val="28"/>
                <w:szCs w:val="28"/>
              </w:rPr>
            </w:pPr>
            <w:r w:rsidRPr="00402D88">
              <w:rPr>
                <w:sz w:val="28"/>
                <w:szCs w:val="28"/>
              </w:rPr>
              <w:t>Số:  08 /TTr-ĐHCĐ2021</w:t>
            </w:r>
          </w:p>
          <w:p w:rsidR="00546C30" w:rsidRPr="00402D88" w:rsidRDefault="00546C30" w:rsidP="00402D88">
            <w:pPr>
              <w:jc w:val="center"/>
              <w:rPr>
                <w:b/>
                <w:bCs/>
                <w:spacing w:val="-14"/>
                <w:sz w:val="28"/>
                <w:szCs w:val="28"/>
              </w:rPr>
            </w:pPr>
          </w:p>
        </w:tc>
        <w:tc>
          <w:tcPr>
            <w:tcW w:w="5995" w:type="dxa"/>
            <w:gridSpan w:val="3"/>
          </w:tcPr>
          <w:p w:rsidR="00546C30" w:rsidRPr="00402D88" w:rsidRDefault="00546C30" w:rsidP="009249CE">
            <w:pPr>
              <w:ind w:right="-291"/>
              <w:jc w:val="center"/>
              <w:rPr>
                <w:b/>
                <w:sz w:val="28"/>
                <w:szCs w:val="28"/>
              </w:rPr>
            </w:pPr>
            <w:r w:rsidRPr="00402D88">
              <w:rPr>
                <w:b/>
                <w:sz w:val="28"/>
                <w:szCs w:val="28"/>
              </w:rPr>
              <w:t>CỘNG HOÀ XÃ HỘI CHỦ NGHĨA VIỆT NAM</w:t>
            </w:r>
          </w:p>
          <w:p w:rsidR="00546C30" w:rsidRPr="00402D88" w:rsidRDefault="00546C30" w:rsidP="00402D88">
            <w:pPr>
              <w:jc w:val="center"/>
              <w:rPr>
                <w:b/>
                <w:sz w:val="28"/>
                <w:szCs w:val="28"/>
              </w:rPr>
            </w:pPr>
            <w:r w:rsidRPr="00402D88">
              <w:rPr>
                <w:b/>
                <w:sz w:val="28"/>
                <w:szCs w:val="28"/>
              </w:rPr>
              <w:t>Độc lập - Tự do - Hạnh phúc</w:t>
            </w:r>
          </w:p>
          <w:p w:rsidR="00546C30" w:rsidRPr="00402D88" w:rsidRDefault="00546C30" w:rsidP="00402D88">
            <w:pPr>
              <w:jc w:val="center"/>
              <w:rPr>
                <w:b/>
                <w:sz w:val="28"/>
                <w:szCs w:val="28"/>
              </w:rPr>
            </w:pPr>
            <w:r w:rsidRPr="00402D88">
              <w:rPr>
                <w:b/>
                <w:noProof/>
                <w:sz w:val="28"/>
                <w:szCs w:val="28"/>
              </w:rPr>
              <mc:AlternateContent>
                <mc:Choice Requires="wps">
                  <w:drawing>
                    <wp:anchor distT="0" distB="0" distL="114300" distR="114300" simplePos="0" relativeHeight="251675648" behindDoc="0" locked="0" layoutInCell="1" allowOverlap="1" wp14:anchorId="1476820D" wp14:editId="2167F6E7">
                      <wp:simplePos x="0" y="0"/>
                      <wp:positionH relativeFrom="column">
                        <wp:posOffset>679450</wp:posOffset>
                      </wp:positionH>
                      <wp:positionV relativeFrom="paragraph">
                        <wp:posOffset>27305</wp:posOffset>
                      </wp:positionV>
                      <wp:extent cx="1943100" cy="0"/>
                      <wp:effectExtent l="5080" t="12065" r="1397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15pt" to="2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"/>
                  </w:pict>
                </mc:Fallback>
              </mc:AlternateContent>
            </w:r>
            <w:r w:rsidRPr="00402D88">
              <w:rPr>
                <w:b/>
                <w:sz w:val="28"/>
                <w:szCs w:val="28"/>
              </w:rPr>
              <w:t xml:space="preserve">         </w:t>
            </w:r>
          </w:p>
          <w:p w:rsidR="00546C30" w:rsidRPr="00402D88" w:rsidRDefault="00546C30" w:rsidP="00402D88">
            <w:pPr>
              <w:jc w:val="right"/>
              <w:rPr>
                <w:i/>
                <w:sz w:val="28"/>
                <w:szCs w:val="28"/>
              </w:rPr>
            </w:pPr>
            <w:r w:rsidRPr="00402D88">
              <w:rPr>
                <w:i/>
                <w:sz w:val="28"/>
                <w:szCs w:val="28"/>
              </w:rPr>
              <w:t>Vinh, ngày 22 tháng 03 năm 2021</w:t>
            </w:r>
          </w:p>
        </w:tc>
      </w:tr>
    </w:tbl>
    <w:p w:rsidR="00546C30" w:rsidRPr="00402D88" w:rsidRDefault="00546C30" w:rsidP="00546C30">
      <w:pPr>
        <w:keepNext/>
        <w:jc w:val="center"/>
        <w:outlineLvl w:val="0"/>
        <w:rPr>
          <w:b/>
          <w:bCs/>
          <w:sz w:val="28"/>
          <w:szCs w:val="28"/>
          <w:lang w:val="sv-SE"/>
        </w:rPr>
      </w:pPr>
    </w:p>
    <w:p w:rsidR="00546C30" w:rsidRPr="00402D88" w:rsidRDefault="00546C30" w:rsidP="00546C30">
      <w:pPr>
        <w:keepNext/>
        <w:jc w:val="center"/>
        <w:outlineLvl w:val="0"/>
        <w:rPr>
          <w:b/>
          <w:bCs/>
          <w:sz w:val="28"/>
          <w:szCs w:val="28"/>
          <w:lang w:val="sv-SE"/>
        </w:rPr>
      </w:pPr>
      <w:r w:rsidRPr="00402D88">
        <w:rPr>
          <w:b/>
          <w:bCs/>
          <w:sz w:val="28"/>
          <w:szCs w:val="28"/>
          <w:lang w:val="sv-SE"/>
        </w:rPr>
        <w:t xml:space="preserve">TỜ TRÌNH </w:t>
      </w:r>
    </w:p>
    <w:p w:rsidR="00546C30" w:rsidRPr="00402D88" w:rsidRDefault="00546C30" w:rsidP="00546C30">
      <w:pPr>
        <w:keepNext/>
        <w:jc w:val="center"/>
        <w:outlineLvl w:val="1"/>
        <w:rPr>
          <w:b/>
          <w:bCs/>
          <w:sz w:val="28"/>
          <w:szCs w:val="28"/>
          <w:lang w:val="sv-SE"/>
        </w:rPr>
      </w:pPr>
      <w:r w:rsidRPr="00402D88">
        <w:rPr>
          <w:b/>
          <w:bCs/>
          <w:sz w:val="28"/>
          <w:szCs w:val="28"/>
          <w:lang w:val="sv-SE"/>
        </w:rPr>
        <w:t>V/v thông qua các nội dung: Báo cáo QTTC đã được kiểm toán; Kế hoạch SXKD năm 2021; Quyết toán thù lao HĐQT, BKS năm 2020 và kế hoạch năm 2021; Lựa chọn đơn vị kiểm toán năm 2021; Thông qua phương án thu hẹp sản xuất kinh doanh, tái cơ cấu tổ chức biên chế Công ty giai đoạn 2021-2026.</w:t>
      </w:r>
    </w:p>
    <w:p w:rsidR="00546C30" w:rsidRPr="00402D88" w:rsidRDefault="00546C30" w:rsidP="00546C30">
      <w:pPr>
        <w:keepNext/>
        <w:jc w:val="center"/>
        <w:outlineLvl w:val="1"/>
        <w:rPr>
          <w:sz w:val="28"/>
          <w:szCs w:val="28"/>
          <w:lang w:val="sv-SE"/>
        </w:rPr>
      </w:pPr>
      <w:r w:rsidRPr="00402D88">
        <w:rPr>
          <w:b/>
          <w:noProof/>
          <w:sz w:val="28"/>
          <w:szCs w:val="28"/>
        </w:rPr>
        <mc:AlternateContent>
          <mc:Choice Requires="wps">
            <w:drawing>
              <wp:anchor distT="0" distB="0" distL="114300" distR="114300" simplePos="0" relativeHeight="251674624" behindDoc="0" locked="0" layoutInCell="1" allowOverlap="1" wp14:anchorId="5FB71C62" wp14:editId="0EC8C2DB">
                <wp:simplePos x="0" y="0"/>
                <wp:positionH relativeFrom="column">
                  <wp:posOffset>2030730</wp:posOffset>
                </wp:positionH>
                <wp:positionV relativeFrom="paragraph">
                  <wp:posOffset>33383</wp:posOffset>
                </wp:positionV>
                <wp:extent cx="19050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pt,2.65pt" to="30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1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"/>
            </w:pict>
          </mc:Fallback>
        </mc:AlternateContent>
      </w:r>
    </w:p>
    <w:p w:rsidR="00546C30" w:rsidRPr="00402D88" w:rsidRDefault="00546C30" w:rsidP="00546C30">
      <w:pPr>
        <w:tabs>
          <w:tab w:val="left" w:pos="536"/>
        </w:tabs>
        <w:spacing w:before="120" w:after="120"/>
        <w:jc w:val="center"/>
        <w:rPr>
          <w:bCs/>
          <w:spacing w:val="-6"/>
          <w:sz w:val="28"/>
          <w:szCs w:val="28"/>
        </w:rPr>
      </w:pPr>
      <w:r w:rsidRPr="00402D88">
        <w:rPr>
          <w:bCs/>
          <w:spacing w:val="-6"/>
          <w:sz w:val="28"/>
          <w:szCs w:val="28"/>
        </w:rPr>
        <w:t>Kính gửi: Đại hội đồng Cổ đông</w:t>
      </w:r>
    </w:p>
    <w:p w:rsidR="00546C30" w:rsidRPr="00402D88" w:rsidRDefault="00546C30" w:rsidP="00546C30">
      <w:pPr>
        <w:spacing w:before="60" w:after="60" w:line="340" w:lineRule="exact"/>
        <w:ind w:firstLine="561"/>
        <w:jc w:val="both"/>
        <w:rPr>
          <w:noProof/>
          <w:sz w:val="28"/>
          <w:szCs w:val="28"/>
          <w:lang w:val="it-IT"/>
        </w:rPr>
      </w:pPr>
      <w:r w:rsidRPr="00402D88">
        <w:rPr>
          <w:noProof/>
          <w:sz w:val="28"/>
          <w:szCs w:val="28"/>
          <w:lang w:val="it-IT"/>
        </w:rPr>
        <w:t>Căn cứ Luật doanh nghiệp số 59/2020/QH14 ngày 17/6/2020;</w:t>
      </w:r>
    </w:p>
    <w:p w:rsidR="00546C30" w:rsidRPr="00402D88" w:rsidRDefault="00546C30" w:rsidP="00546C30">
      <w:pPr>
        <w:spacing w:line="360" w:lineRule="exact"/>
        <w:ind w:firstLine="561"/>
        <w:jc w:val="both"/>
        <w:rPr>
          <w:noProof/>
          <w:spacing w:val="-12"/>
          <w:sz w:val="28"/>
          <w:szCs w:val="28"/>
          <w:lang w:val="it-IT"/>
        </w:rPr>
      </w:pPr>
      <w:r w:rsidRPr="00402D88">
        <w:rPr>
          <w:noProof/>
          <w:spacing w:val="-12"/>
          <w:sz w:val="28"/>
          <w:szCs w:val="28"/>
          <w:lang w:val="it-IT"/>
        </w:rPr>
        <w:t>Căn cứ Điều lệ tổ chức hoạt động của Công ty cổ phần Du lịch Trường Sơn COECCO;</w:t>
      </w:r>
    </w:p>
    <w:p w:rsidR="00546C30" w:rsidRPr="00402D88" w:rsidRDefault="00546C30" w:rsidP="00546C30">
      <w:pPr>
        <w:spacing w:line="360" w:lineRule="exact"/>
        <w:ind w:firstLine="561"/>
        <w:jc w:val="both"/>
        <w:rPr>
          <w:noProof/>
          <w:sz w:val="28"/>
          <w:szCs w:val="28"/>
          <w:lang w:val="it-IT"/>
        </w:rPr>
      </w:pPr>
      <w:r w:rsidRPr="00402D88">
        <w:rPr>
          <w:noProof/>
          <w:sz w:val="28"/>
          <w:szCs w:val="28"/>
          <w:lang w:val="it-IT"/>
        </w:rPr>
        <w:t>Căn cứ Báo cáo tài chính năm 2021 đã được kiểm toán;</w:t>
      </w:r>
    </w:p>
    <w:p w:rsidR="00546C30" w:rsidRPr="00402D88" w:rsidRDefault="00546C30" w:rsidP="00546C30">
      <w:pPr>
        <w:spacing w:line="360" w:lineRule="exact"/>
        <w:ind w:firstLine="561"/>
        <w:jc w:val="both"/>
        <w:rPr>
          <w:noProof/>
          <w:sz w:val="28"/>
          <w:szCs w:val="28"/>
          <w:lang w:val="it-IT"/>
        </w:rPr>
      </w:pPr>
      <w:r w:rsidRPr="00402D88">
        <w:rPr>
          <w:noProof/>
          <w:sz w:val="28"/>
          <w:szCs w:val="28"/>
          <w:lang w:val="it-IT"/>
        </w:rPr>
        <w:t>Căn cứ Thông tư 95/2017/TT-BTC và Nghị định số 71/2017/NĐ-CP.</w:t>
      </w:r>
    </w:p>
    <w:p w:rsidR="00546C30" w:rsidRPr="00402D88" w:rsidRDefault="00546C30" w:rsidP="00546C30">
      <w:pPr>
        <w:pStyle w:val="ListParagraph"/>
        <w:spacing w:beforeLines="0" w:before="0" w:afterLines="0" w:after="0" w:line="360" w:lineRule="exact"/>
        <w:ind w:left="0" w:firstLine="540"/>
        <w:contextualSpacing w:val="0"/>
        <w:rPr>
          <w:sz w:val="28"/>
          <w:szCs w:val="28"/>
          <w:lang w:val="it-IT"/>
        </w:rPr>
      </w:pPr>
    </w:p>
    <w:p w:rsidR="00546C30" w:rsidRPr="00402D88" w:rsidRDefault="00546C30" w:rsidP="00546C30">
      <w:pPr>
        <w:pStyle w:val="ListParagraph"/>
        <w:numPr>
          <w:ilvl w:val="0"/>
          <w:numId w:val="4"/>
        </w:numPr>
        <w:tabs>
          <w:tab w:val="left" w:pos="851"/>
        </w:tabs>
        <w:spacing w:beforeLines="0" w:before="0" w:afterLines="0" w:after="0" w:line="360" w:lineRule="exact"/>
        <w:ind w:left="0" w:firstLine="540"/>
        <w:contextualSpacing w:val="0"/>
        <w:rPr>
          <w:b/>
          <w:bCs/>
          <w:sz w:val="28"/>
          <w:szCs w:val="28"/>
          <w:lang w:val="it-IT"/>
        </w:rPr>
      </w:pPr>
      <w:r w:rsidRPr="00402D88">
        <w:rPr>
          <w:b/>
          <w:bCs/>
          <w:sz w:val="28"/>
          <w:szCs w:val="28"/>
          <w:lang w:val="it-IT"/>
        </w:rPr>
        <w:t>Trình thông qua kết quả SXKD năm 2020 và Báo cáo tài chính năm 2020 đã được kiểm toán với các nội dung chính sau:</w:t>
      </w:r>
    </w:p>
    <w:p w:rsidR="00546C30" w:rsidRPr="00402D88" w:rsidRDefault="00546C30" w:rsidP="00546C30">
      <w:pPr>
        <w:pStyle w:val="ListParagraph"/>
        <w:numPr>
          <w:ilvl w:val="1"/>
          <w:numId w:val="4"/>
        </w:numPr>
        <w:tabs>
          <w:tab w:val="left" w:pos="851"/>
          <w:tab w:val="left" w:pos="1134"/>
        </w:tabs>
        <w:spacing w:beforeLines="0" w:before="120" w:afterLines="0" w:after="120" w:line="360" w:lineRule="exact"/>
        <w:ind w:left="0" w:firstLine="567"/>
        <w:contextualSpacing w:val="0"/>
        <w:rPr>
          <w:sz w:val="28"/>
          <w:szCs w:val="28"/>
          <w:lang w:val="it-IT"/>
        </w:rPr>
      </w:pPr>
      <w:r w:rsidRPr="00402D88">
        <w:rPr>
          <w:sz w:val="28"/>
          <w:szCs w:val="28"/>
          <w:lang w:val="it-IT"/>
        </w:rPr>
        <w:t xml:space="preserve">Kết quả sản xuất kinh doanh năm 2020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697"/>
        <w:gridCol w:w="1114"/>
        <w:gridCol w:w="1336"/>
        <w:gridCol w:w="1336"/>
        <w:gridCol w:w="1353"/>
        <w:gridCol w:w="1274"/>
      </w:tblGrid>
      <w:tr w:rsidR="00546C30" w:rsidRPr="00402D88" w:rsidTr="00402D88">
        <w:trPr>
          <w:jc w:val="center"/>
        </w:trPr>
        <w:tc>
          <w:tcPr>
            <w:tcW w:w="559" w:type="dxa"/>
            <w:vMerge w:val="restart"/>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TT</w:t>
            </w:r>
          </w:p>
        </w:tc>
        <w:tc>
          <w:tcPr>
            <w:tcW w:w="2697" w:type="dxa"/>
            <w:vMerge w:val="restart"/>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Chỉ tiêu</w:t>
            </w:r>
          </w:p>
        </w:tc>
        <w:tc>
          <w:tcPr>
            <w:tcW w:w="1114" w:type="dxa"/>
            <w:vMerge w:val="restart"/>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ĐVT</w:t>
            </w:r>
          </w:p>
        </w:tc>
        <w:tc>
          <w:tcPr>
            <w:tcW w:w="1336" w:type="dxa"/>
            <w:vMerge w:val="restart"/>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KH 2020</w:t>
            </w:r>
          </w:p>
        </w:tc>
        <w:tc>
          <w:tcPr>
            <w:tcW w:w="1336" w:type="dxa"/>
            <w:vMerge w:val="restart"/>
            <w:shd w:val="clear" w:color="auto" w:fill="auto"/>
            <w:vAlign w:val="center"/>
          </w:tcPr>
          <w:p w:rsidR="00546C30" w:rsidRPr="00402D88" w:rsidRDefault="00546C30" w:rsidP="00402D88">
            <w:pPr>
              <w:spacing w:line="360" w:lineRule="exact"/>
              <w:jc w:val="center"/>
              <w:rPr>
                <w:sz w:val="28"/>
                <w:szCs w:val="28"/>
                <w:lang w:val="vi-VN"/>
              </w:rPr>
            </w:pPr>
            <w:r w:rsidRPr="00402D88">
              <w:rPr>
                <w:sz w:val="28"/>
                <w:szCs w:val="28"/>
                <w:lang w:val="vi-VN"/>
              </w:rPr>
              <w:t>TH 2020</w:t>
            </w:r>
          </w:p>
        </w:tc>
        <w:tc>
          <w:tcPr>
            <w:tcW w:w="2627" w:type="dxa"/>
            <w:gridSpan w:val="2"/>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So sánh (%)</w:t>
            </w:r>
          </w:p>
        </w:tc>
      </w:tr>
      <w:tr w:rsidR="00546C30" w:rsidRPr="00402D88" w:rsidTr="00402D88">
        <w:trPr>
          <w:trHeight w:val="651"/>
          <w:jc w:val="center"/>
        </w:trPr>
        <w:tc>
          <w:tcPr>
            <w:tcW w:w="559" w:type="dxa"/>
            <w:vMerge/>
            <w:shd w:val="clear" w:color="auto" w:fill="auto"/>
            <w:vAlign w:val="center"/>
          </w:tcPr>
          <w:p w:rsidR="00546C30" w:rsidRPr="00402D88" w:rsidRDefault="00546C30" w:rsidP="00402D88">
            <w:pPr>
              <w:tabs>
                <w:tab w:val="left" w:pos="500"/>
              </w:tabs>
              <w:spacing w:line="360" w:lineRule="exact"/>
              <w:jc w:val="center"/>
              <w:rPr>
                <w:sz w:val="28"/>
                <w:szCs w:val="28"/>
                <w:lang w:val="vi-VN"/>
              </w:rPr>
            </w:pPr>
          </w:p>
        </w:tc>
        <w:tc>
          <w:tcPr>
            <w:tcW w:w="2697" w:type="dxa"/>
            <w:vMerge/>
            <w:shd w:val="clear" w:color="auto" w:fill="auto"/>
            <w:vAlign w:val="center"/>
          </w:tcPr>
          <w:p w:rsidR="00546C30" w:rsidRPr="00402D88" w:rsidRDefault="00546C30" w:rsidP="00402D88">
            <w:pPr>
              <w:tabs>
                <w:tab w:val="left" w:pos="500"/>
              </w:tabs>
              <w:spacing w:line="360" w:lineRule="exact"/>
              <w:jc w:val="center"/>
              <w:rPr>
                <w:sz w:val="28"/>
                <w:szCs w:val="28"/>
                <w:lang w:val="vi-VN"/>
              </w:rPr>
            </w:pPr>
          </w:p>
        </w:tc>
        <w:tc>
          <w:tcPr>
            <w:tcW w:w="1114" w:type="dxa"/>
            <w:vMerge/>
          </w:tcPr>
          <w:p w:rsidR="00546C30" w:rsidRPr="00402D88" w:rsidRDefault="00546C30" w:rsidP="00402D88">
            <w:pPr>
              <w:tabs>
                <w:tab w:val="left" w:pos="500"/>
              </w:tabs>
              <w:spacing w:line="360" w:lineRule="exact"/>
              <w:jc w:val="center"/>
              <w:rPr>
                <w:sz w:val="28"/>
                <w:szCs w:val="28"/>
                <w:lang w:val="vi-VN"/>
              </w:rPr>
            </w:pPr>
          </w:p>
        </w:tc>
        <w:tc>
          <w:tcPr>
            <w:tcW w:w="1336" w:type="dxa"/>
            <w:vMerge/>
            <w:shd w:val="clear" w:color="auto" w:fill="auto"/>
            <w:vAlign w:val="center"/>
          </w:tcPr>
          <w:p w:rsidR="00546C30" w:rsidRPr="00402D88" w:rsidRDefault="00546C30" w:rsidP="00402D88">
            <w:pPr>
              <w:tabs>
                <w:tab w:val="left" w:pos="500"/>
              </w:tabs>
              <w:spacing w:line="360" w:lineRule="exact"/>
              <w:jc w:val="center"/>
              <w:rPr>
                <w:sz w:val="28"/>
                <w:szCs w:val="28"/>
                <w:lang w:val="vi-VN"/>
              </w:rPr>
            </w:pPr>
          </w:p>
        </w:tc>
        <w:tc>
          <w:tcPr>
            <w:tcW w:w="1336" w:type="dxa"/>
            <w:vMerge/>
            <w:shd w:val="clear" w:color="auto" w:fill="auto"/>
            <w:vAlign w:val="center"/>
          </w:tcPr>
          <w:p w:rsidR="00546C30" w:rsidRPr="00402D88" w:rsidRDefault="00546C30" w:rsidP="00402D88">
            <w:pPr>
              <w:tabs>
                <w:tab w:val="left" w:pos="500"/>
              </w:tabs>
              <w:spacing w:line="360" w:lineRule="exact"/>
              <w:jc w:val="center"/>
              <w:rPr>
                <w:sz w:val="28"/>
                <w:szCs w:val="28"/>
                <w:lang w:val="vi-VN"/>
              </w:rPr>
            </w:pPr>
          </w:p>
        </w:tc>
        <w:tc>
          <w:tcPr>
            <w:tcW w:w="1353" w:type="dxa"/>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Cùng kỳ năm 2019</w:t>
            </w:r>
          </w:p>
        </w:tc>
        <w:tc>
          <w:tcPr>
            <w:tcW w:w="1274" w:type="dxa"/>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KH 2020</w:t>
            </w:r>
          </w:p>
        </w:tc>
      </w:tr>
      <w:tr w:rsidR="00546C30" w:rsidRPr="00402D88" w:rsidTr="00402D88">
        <w:trPr>
          <w:jc w:val="center"/>
        </w:trPr>
        <w:tc>
          <w:tcPr>
            <w:tcW w:w="559" w:type="dxa"/>
            <w:tcBorders>
              <w:bottom w:val="single"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1</w:t>
            </w:r>
          </w:p>
        </w:tc>
        <w:tc>
          <w:tcPr>
            <w:tcW w:w="2697" w:type="dxa"/>
            <w:tcBorders>
              <w:bottom w:val="single"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2</w:t>
            </w:r>
          </w:p>
        </w:tc>
        <w:tc>
          <w:tcPr>
            <w:tcW w:w="1114" w:type="dxa"/>
            <w:tcBorders>
              <w:bottom w:val="single" w:sz="4" w:space="0" w:color="auto"/>
            </w:tcBorders>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3</w:t>
            </w:r>
          </w:p>
        </w:tc>
        <w:tc>
          <w:tcPr>
            <w:tcW w:w="1336" w:type="dxa"/>
            <w:tcBorders>
              <w:bottom w:val="single"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4</w:t>
            </w:r>
          </w:p>
        </w:tc>
        <w:tc>
          <w:tcPr>
            <w:tcW w:w="1336" w:type="dxa"/>
            <w:tcBorders>
              <w:bottom w:val="single"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5</w:t>
            </w:r>
          </w:p>
        </w:tc>
        <w:tc>
          <w:tcPr>
            <w:tcW w:w="1353" w:type="dxa"/>
            <w:tcBorders>
              <w:bottom w:val="single"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6</w:t>
            </w:r>
          </w:p>
        </w:tc>
        <w:tc>
          <w:tcPr>
            <w:tcW w:w="1274" w:type="dxa"/>
            <w:tcBorders>
              <w:bottom w:val="single"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7=5/4</w:t>
            </w:r>
          </w:p>
        </w:tc>
      </w:tr>
      <w:tr w:rsidR="00546C30" w:rsidRPr="00402D88" w:rsidTr="00402D88">
        <w:trPr>
          <w:jc w:val="center"/>
        </w:trPr>
        <w:tc>
          <w:tcPr>
            <w:tcW w:w="559" w:type="dxa"/>
            <w:tcBorders>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1</w:t>
            </w:r>
          </w:p>
        </w:tc>
        <w:tc>
          <w:tcPr>
            <w:tcW w:w="2697" w:type="dxa"/>
            <w:tcBorders>
              <w:bottom w:val="dotted" w:sz="4" w:space="0" w:color="auto"/>
            </w:tcBorders>
            <w:shd w:val="clear" w:color="auto" w:fill="auto"/>
            <w:vAlign w:val="center"/>
          </w:tcPr>
          <w:p w:rsidR="00546C30" w:rsidRPr="00402D88" w:rsidRDefault="00546C30" w:rsidP="00402D88">
            <w:pPr>
              <w:tabs>
                <w:tab w:val="left" w:pos="500"/>
              </w:tabs>
              <w:spacing w:line="360" w:lineRule="exact"/>
              <w:rPr>
                <w:sz w:val="28"/>
                <w:szCs w:val="28"/>
                <w:lang w:val="vi-VN"/>
              </w:rPr>
            </w:pPr>
            <w:r w:rsidRPr="00402D88">
              <w:rPr>
                <w:sz w:val="28"/>
                <w:szCs w:val="28"/>
                <w:lang w:val="vi-VN"/>
              </w:rPr>
              <w:t>Giá trị sản xuất</w:t>
            </w:r>
          </w:p>
        </w:tc>
        <w:tc>
          <w:tcPr>
            <w:tcW w:w="1114" w:type="dxa"/>
            <w:tcBorders>
              <w:bottom w:val="dotted" w:sz="4" w:space="0" w:color="auto"/>
            </w:tcBorders>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Tr.đồng</w:t>
            </w:r>
          </w:p>
        </w:tc>
        <w:tc>
          <w:tcPr>
            <w:tcW w:w="1336" w:type="dxa"/>
            <w:tcBorders>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38.020</w:t>
            </w:r>
          </w:p>
        </w:tc>
        <w:tc>
          <w:tcPr>
            <w:tcW w:w="1336" w:type="dxa"/>
            <w:tcBorders>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13.176</w:t>
            </w:r>
          </w:p>
        </w:tc>
        <w:tc>
          <w:tcPr>
            <w:tcW w:w="1353" w:type="dxa"/>
            <w:tcBorders>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34,38%</w:t>
            </w:r>
          </w:p>
        </w:tc>
        <w:tc>
          <w:tcPr>
            <w:tcW w:w="1274" w:type="dxa"/>
            <w:tcBorders>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35%</w:t>
            </w:r>
          </w:p>
        </w:tc>
      </w:tr>
      <w:tr w:rsidR="00546C30" w:rsidRPr="00402D88" w:rsidTr="00402D88">
        <w:trPr>
          <w:jc w:val="center"/>
        </w:trPr>
        <w:tc>
          <w:tcPr>
            <w:tcW w:w="559"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2</w:t>
            </w:r>
          </w:p>
        </w:tc>
        <w:tc>
          <w:tcPr>
            <w:tcW w:w="2697"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rPr>
                <w:sz w:val="28"/>
                <w:szCs w:val="28"/>
                <w:lang w:val="vi-VN"/>
              </w:rPr>
            </w:pPr>
            <w:r w:rsidRPr="00402D88">
              <w:rPr>
                <w:sz w:val="28"/>
                <w:szCs w:val="28"/>
                <w:lang w:val="vi-VN"/>
              </w:rPr>
              <w:t>Doanh thu</w:t>
            </w:r>
          </w:p>
        </w:tc>
        <w:tc>
          <w:tcPr>
            <w:tcW w:w="1114" w:type="dxa"/>
            <w:tcBorders>
              <w:top w:val="dotted" w:sz="4" w:space="0" w:color="auto"/>
              <w:bottom w:val="dotted" w:sz="4" w:space="0" w:color="auto"/>
            </w:tcBorders>
          </w:tcPr>
          <w:p w:rsidR="00546C30" w:rsidRPr="00402D88" w:rsidRDefault="00546C30" w:rsidP="00402D88">
            <w:pPr>
              <w:tabs>
                <w:tab w:val="left" w:pos="500"/>
              </w:tabs>
              <w:spacing w:line="360" w:lineRule="exact"/>
              <w:jc w:val="center"/>
              <w:rPr>
                <w:sz w:val="28"/>
                <w:szCs w:val="28"/>
              </w:rPr>
            </w:pPr>
            <w:r w:rsidRPr="00402D88">
              <w:rPr>
                <w:sz w:val="28"/>
                <w:szCs w:val="28"/>
              </w:rPr>
              <w:t>"</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43.662</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15.311</w:t>
            </w:r>
          </w:p>
        </w:tc>
        <w:tc>
          <w:tcPr>
            <w:tcW w:w="1353"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34,38%</w:t>
            </w:r>
          </w:p>
        </w:tc>
        <w:tc>
          <w:tcPr>
            <w:tcW w:w="1274"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35%</w:t>
            </w:r>
          </w:p>
        </w:tc>
      </w:tr>
      <w:tr w:rsidR="00546C30" w:rsidRPr="00402D88" w:rsidTr="00402D88">
        <w:trPr>
          <w:jc w:val="center"/>
        </w:trPr>
        <w:tc>
          <w:tcPr>
            <w:tcW w:w="559"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3</w:t>
            </w:r>
          </w:p>
        </w:tc>
        <w:tc>
          <w:tcPr>
            <w:tcW w:w="2697"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rPr>
                <w:sz w:val="28"/>
                <w:szCs w:val="28"/>
                <w:lang w:val="vi-VN"/>
              </w:rPr>
            </w:pPr>
            <w:r w:rsidRPr="00402D88">
              <w:rPr>
                <w:sz w:val="28"/>
                <w:szCs w:val="28"/>
                <w:lang w:val="vi-VN"/>
              </w:rPr>
              <w:t>Lợi nhuận</w:t>
            </w:r>
          </w:p>
        </w:tc>
        <w:tc>
          <w:tcPr>
            <w:tcW w:w="1114" w:type="dxa"/>
            <w:tcBorders>
              <w:top w:val="dotted" w:sz="4" w:space="0" w:color="auto"/>
              <w:bottom w:val="dotted" w:sz="4" w:space="0" w:color="auto"/>
            </w:tcBorders>
          </w:tcPr>
          <w:p w:rsidR="00546C30" w:rsidRPr="00402D88" w:rsidRDefault="00546C30" w:rsidP="00402D88">
            <w:pPr>
              <w:tabs>
                <w:tab w:val="left" w:pos="500"/>
              </w:tabs>
              <w:spacing w:line="360" w:lineRule="exact"/>
              <w:jc w:val="center"/>
              <w:rPr>
                <w:sz w:val="28"/>
                <w:szCs w:val="28"/>
              </w:rPr>
            </w:pPr>
            <w:r w:rsidRPr="00402D88">
              <w:rPr>
                <w:sz w:val="28"/>
                <w:szCs w:val="28"/>
              </w:rPr>
              <w:t>"</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300</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(3.</w:t>
            </w:r>
            <w:r w:rsidRPr="00402D88">
              <w:rPr>
                <w:sz w:val="28"/>
                <w:szCs w:val="28"/>
              </w:rPr>
              <w:t>762</w:t>
            </w:r>
            <w:r w:rsidRPr="00402D88">
              <w:rPr>
                <w:sz w:val="28"/>
                <w:szCs w:val="28"/>
                <w:lang w:val="vi-VN"/>
              </w:rPr>
              <w:t>)</w:t>
            </w:r>
          </w:p>
        </w:tc>
        <w:tc>
          <w:tcPr>
            <w:tcW w:w="1353"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p>
        </w:tc>
        <w:tc>
          <w:tcPr>
            <w:tcW w:w="1274"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p>
        </w:tc>
      </w:tr>
      <w:tr w:rsidR="00546C30" w:rsidRPr="00402D88" w:rsidTr="00402D88">
        <w:trPr>
          <w:jc w:val="center"/>
        </w:trPr>
        <w:tc>
          <w:tcPr>
            <w:tcW w:w="559"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4</w:t>
            </w:r>
          </w:p>
        </w:tc>
        <w:tc>
          <w:tcPr>
            <w:tcW w:w="2697"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rPr>
                <w:sz w:val="28"/>
                <w:szCs w:val="28"/>
                <w:lang w:val="vi-VN"/>
              </w:rPr>
            </w:pPr>
            <w:r w:rsidRPr="00402D88">
              <w:rPr>
                <w:sz w:val="28"/>
                <w:szCs w:val="28"/>
                <w:lang w:val="vi-VN"/>
              </w:rPr>
              <w:t>Thu nhập bình quân</w:t>
            </w:r>
          </w:p>
        </w:tc>
        <w:tc>
          <w:tcPr>
            <w:tcW w:w="1114" w:type="dxa"/>
            <w:tcBorders>
              <w:top w:val="dotted" w:sz="4" w:space="0" w:color="auto"/>
              <w:bottom w:val="dotted" w:sz="4" w:space="0" w:color="auto"/>
            </w:tcBorders>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Đ/N/T</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lang w:val="vi-VN"/>
              </w:rPr>
            </w:pPr>
            <w:r w:rsidRPr="00402D88">
              <w:rPr>
                <w:sz w:val="28"/>
                <w:szCs w:val="28"/>
                <w:lang w:val="vi-VN"/>
              </w:rPr>
              <w:t>8.187.688</w:t>
            </w:r>
          </w:p>
        </w:tc>
        <w:tc>
          <w:tcPr>
            <w:tcW w:w="1336"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lang w:val="vi-VN"/>
              </w:rPr>
              <w:t>3.</w:t>
            </w:r>
            <w:r w:rsidRPr="00402D88">
              <w:rPr>
                <w:sz w:val="28"/>
                <w:szCs w:val="28"/>
              </w:rPr>
              <w:t>797</w:t>
            </w:r>
            <w:r w:rsidRPr="00402D88">
              <w:rPr>
                <w:sz w:val="28"/>
                <w:szCs w:val="28"/>
                <w:lang w:val="vi-VN"/>
              </w:rPr>
              <w:t>.</w:t>
            </w:r>
            <w:r w:rsidRPr="00402D88">
              <w:rPr>
                <w:sz w:val="28"/>
                <w:szCs w:val="28"/>
              </w:rPr>
              <w:t>469</w:t>
            </w:r>
          </w:p>
        </w:tc>
        <w:tc>
          <w:tcPr>
            <w:tcW w:w="1353"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60,5%</w:t>
            </w:r>
          </w:p>
        </w:tc>
        <w:tc>
          <w:tcPr>
            <w:tcW w:w="1274" w:type="dxa"/>
            <w:tcBorders>
              <w:top w:val="dotted" w:sz="4" w:space="0" w:color="auto"/>
              <w:bottom w:val="dotted" w:sz="4" w:space="0" w:color="auto"/>
            </w:tcBorders>
            <w:shd w:val="clear" w:color="auto" w:fill="auto"/>
            <w:vAlign w:val="center"/>
          </w:tcPr>
          <w:p w:rsidR="00546C30" w:rsidRPr="00402D88" w:rsidRDefault="00546C30" w:rsidP="00402D88">
            <w:pPr>
              <w:tabs>
                <w:tab w:val="left" w:pos="500"/>
              </w:tabs>
              <w:spacing w:line="360" w:lineRule="exact"/>
              <w:jc w:val="center"/>
              <w:rPr>
                <w:sz w:val="28"/>
                <w:szCs w:val="28"/>
              </w:rPr>
            </w:pPr>
            <w:r w:rsidRPr="00402D88">
              <w:rPr>
                <w:sz w:val="28"/>
                <w:szCs w:val="28"/>
              </w:rPr>
              <w:t>46,4%</w:t>
            </w:r>
          </w:p>
        </w:tc>
      </w:tr>
      <w:tr w:rsidR="00546C30" w:rsidRPr="00402D88" w:rsidTr="00402D88">
        <w:trPr>
          <w:trHeight w:hRule="exact" w:val="128"/>
          <w:jc w:val="center"/>
        </w:trPr>
        <w:tc>
          <w:tcPr>
            <w:tcW w:w="559" w:type="dxa"/>
            <w:tcBorders>
              <w:top w:val="dotted" w:sz="4" w:space="0" w:color="auto"/>
            </w:tcBorders>
            <w:shd w:val="clear" w:color="auto" w:fill="auto"/>
          </w:tcPr>
          <w:p w:rsidR="00546C30" w:rsidRPr="00402D88" w:rsidRDefault="00546C30" w:rsidP="00402D88">
            <w:pPr>
              <w:tabs>
                <w:tab w:val="left" w:pos="500"/>
              </w:tabs>
              <w:spacing w:line="360" w:lineRule="exact"/>
              <w:jc w:val="both"/>
              <w:rPr>
                <w:sz w:val="28"/>
                <w:szCs w:val="28"/>
                <w:lang w:val="vi-VN"/>
              </w:rPr>
            </w:pPr>
          </w:p>
        </w:tc>
        <w:tc>
          <w:tcPr>
            <w:tcW w:w="2697" w:type="dxa"/>
            <w:tcBorders>
              <w:top w:val="dotted" w:sz="4" w:space="0" w:color="auto"/>
            </w:tcBorders>
            <w:shd w:val="clear" w:color="auto" w:fill="auto"/>
          </w:tcPr>
          <w:p w:rsidR="00546C30" w:rsidRPr="00402D88" w:rsidRDefault="00546C30" w:rsidP="00402D88">
            <w:pPr>
              <w:tabs>
                <w:tab w:val="left" w:pos="500"/>
              </w:tabs>
              <w:spacing w:line="360" w:lineRule="exact"/>
              <w:jc w:val="both"/>
              <w:rPr>
                <w:sz w:val="28"/>
                <w:szCs w:val="28"/>
                <w:lang w:val="vi-VN"/>
              </w:rPr>
            </w:pPr>
          </w:p>
        </w:tc>
        <w:tc>
          <w:tcPr>
            <w:tcW w:w="1114" w:type="dxa"/>
            <w:tcBorders>
              <w:top w:val="dotted" w:sz="4" w:space="0" w:color="auto"/>
            </w:tcBorders>
          </w:tcPr>
          <w:p w:rsidR="00546C30" w:rsidRPr="00402D88" w:rsidRDefault="00546C30" w:rsidP="00402D88">
            <w:pPr>
              <w:tabs>
                <w:tab w:val="left" w:pos="500"/>
              </w:tabs>
              <w:spacing w:line="360" w:lineRule="exact"/>
              <w:jc w:val="both"/>
              <w:rPr>
                <w:sz w:val="28"/>
                <w:szCs w:val="28"/>
                <w:lang w:val="vi-VN"/>
              </w:rPr>
            </w:pPr>
          </w:p>
        </w:tc>
        <w:tc>
          <w:tcPr>
            <w:tcW w:w="1336" w:type="dxa"/>
            <w:tcBorders>
              <w:top w:val="dotted" w:sz="4" w:space="0" w:color="auto"/>
            </w:tcBorders>
            <w:shd w:val="clear" w:color="auto" w:fill="auto"/>
          </w:tcPr>
          <w:p w:rsidR="00546C30" w:rsidRPr="00402D88" w:rsidRDefault="00546C30" w:rsidP="00402D88">
            <w:pPr>
              <w:tabs>
                <w:tab w:val="left" w:pos="500"/>
              </w:tabs>
              <w:spacing w:line="360" w:lineRule="exact"/>
              <w:jc w:val="both"/>
              <w:rPr>
                <w:sz w:val="28"/>
                <w:szCs w:val="28"/>
                <w:lang w:val="vi-VN"/>
              </w:rPr>
            </w:pPr>
          </w:p>
        </w:tc>
        <w:tc>
          <w:tcPr>
            <w:tcW w:w="1336" w:type="dxa"/>
            <w:tcBorders>
              <w:top w:val="dotted" w:sz="4" w:space="0" w:color="auto"/>
            </w:tcBorders>
            <w:shd w:val="clear" w:color="auto" w:fill="auto"/>
          </w:tcPr>
          <w:p w:rsidR="00546C30" w:rsidRPr="00402D88" w:rsidRDefault="00546C30" w:rsidP="00402D88">
            <w:pPr>
              <w:tabs>
                <w:tab w:val="left" w:pos="500"/>
              </w:tabs>
              <w:spacing w:line="360" w:lineRule="exact"/>
              <w:jc w:val="both"/>
              <w:rPr>
                <w:sz w:val="28"/>
                <w:szCs w:val="28"/>
                <w:lang w:val="vi-VN"/>
              </w:rPr>
            </w:pPr>
          </w:p>
        </w:tc>
        <w:tc>
          <w:tcPr>
            <w:tcW w:w="1353" w:type="dxa"/>
            <w:tcBorders>
              <w:top w:val="dotted" w:sz="4" w:space="0" w:color="auto"/>
            </w:tcBorders>
            <w:shd w:val="clear" w:color="auto" w:fill="auto"/>
          </w:tcPr>
          <w:p w:rsidR="00546C30" w:rsidRPr="00402D88" w:rsidRDefault="00546C30" w:rsidP="00402D88">
            <w:pPr>
              <w:tabs>
                <w:tab w:val="left" w:pos="500"/>
              </w:tabs>
              <w:spacing w:line="360" w:lineRule="exact"/>
              <w:jc w:val="both"/>
              <w:rPr>
                <w:sz w:val="28"/>
                <w:szCs w:val="28"/>
                <w:lang w:val="vi-VN"/>
              </w:rPr>
            </w:pPr>
          </w:p>
        </w:tc>
        <w:tc>
          <w:tcPr>
            <w:tcW w:w="1274" w:type="dxa"/>
            <w:tcBorders>
              <w:top w:val="dotted" w:sz="4" w:space="0" w:color="auto"/>
            </w:tcBorders>
            <w:shd w:val="clear" w:color="auto" w:fill="auto"/>
          </w:tcPr>
          <w:p w:rsidR="00546C30" w:rsidRPr="00402D88" w:rsidRDefault="00546C30" w:rsidP="00402D88">
            <w:pPr>
              <w:tabs>
                <w:tab w:val="left" w:pos="500"/>
              </w:tabs>
              <w:spacing w:line="360" w:lineRule="exact"/>
              <w:jc w:val="both"/>
              <w:rPr>
                <w:sz w:val="28"/>
                <w:szCs w:val="28"/>
                <w:lang w:val="vi-VN"/>
              </w:rPr>
            </w:pPr>
          </w:p>
        </w:tc>
      </w:tr>
    </w:tbl>
    <w:p w:rsidR="00546C30" w:rsidRPr="00402D88" w:rsidRDefault="00546C30" w:rsidP="00546C30">
      <w:pPr>
        <w:pStyle w:val="ListParagraph"/>
        <w:numPr>
          <w:ilvl w:val="1"/>
          <w:numId w:val="4"/>
        </w:numPr>
        <w:tabs>
          <w:tab w:val="left" w:pos="851"/>
          <w:tab w:val="left" w:pos="1134"/>
        </w:tabs>
        <w:spacing w:beforeLines="0" w:before="120" w:afterLines="0" w:after="120" w:line="360" w:lineRule="exact"/>
        <w:ind w:left="0" w:firstLine="567"/>
        <w:rPr>
          <w:sz w:val="28"/>
          <w:szCs w:val="28"/>
          <w:lang w:val="it-IT"/>
        </w:rPr>
      </w:pPr>
      <w:r w:rsidRPr="00402D88">
        <w:rPr>
          <w:sz w:val="28"/>
          <w:szCs w:val="28"/>
          <w:lang w:val="it-IT"/>
        </w:rPr>
        <w:t xml:space="preserve">Báo cáo quyết toán tài chính năm 2020 đã được kiểm toán </w:t>
      </w:r>
      <w:r w:rsidRPr="00402D88">
        <w:rPr>
          <w:sz w:val="28"/>
          <w:szCs w:val="28"/>
          <w:lang w:val="it-IT"/>
        </w:rPr>
        <w:tab/>
      </w:r>
    </w:p>
    <w:p w:rsidR="00546C30" w:rsidRPr="00402D88" w:rsidRDefault="00546C30" w:rsidP="00546C30">
      <w:pPr>
        <w:pStyle w:val="ListParagraph"/>
        <w:tabs>
          <w:tab w:val="left" w:pos="851"/>
          <w:tab w:val="left" w:pos="1134"/>
        </w:tabs>
        <w:spacing w:beforeLines="0" w:before="120" w:afterLines="0" w:after="120" w:line="360" w:lineRule="exact"/>
        <w:ind w:left="567"/>
        <w:jc w:val="right"/>
        <w:rPr>
          <w:i/>
          <w:iCs/>
          <w:sz w:val="28"/>
          <w:szCs w:val="28"/>
          <w:lang w:val="it-IT"/>
        </w:rPr>
      </w:pPr>
      <w:r w:rsidRPr="00402D88">
        <w:rPr>
          <w:i/>
          <w:iCs/>
          <w:sz w:val="28"/>
          <w:szCs w:val="28"/>
          <w:lang w:val="it-IT"/>
        </w:rPr>
        <w:t>Đơn vị tính: Triệu đồng.</w:t>
      </w:r>
    </w:p>
    <w:tbl>
      <w:tblPr>
        <w:tblStyle w:val="TableGrid"/>
        <w:tblpPr w:leftFromText="180" w:rightFromText="180" w:vertAnchor="text" w:tblpY="1"/>
        <w:tblOverlap w:val="never"/>
        <w:tblW w:w="9351" w:type="dxa"/>
        <w:tblLayout w:type="fixed"/>
        <w:tblLook w:val="01E0" w:firstRow="1" w:lastRow="1" w:firstColumn="1" w:lastColumn="1" w:noHBand="0" w:noVBand="0"/>
      </w:tblPr>
      <w:tblGrid>
        <w:gridCol w:w="762"/>
        <w:gridCol w:w="5754"/>
        <w:gridCol w:w="1701"/>
        <w:gridCol w:w="1134"/>
      </w:tblGrid>
      <w:tr w:rsidR="00546C30" w:rsidRPr="00402D88" w:rsidTr="00402D88">
        <w:tc>
          <w:tcPr>
            <w:tcW w:w="762" w:type="dxa"/>
            <w:vAlign w:val="center"/>
          </w:tcPr>
          <w:p w:rsidR="00546C30" w:rsidRPr="00402D88" w:rsidRDefault="00546C30" w:rsidP="00402D88">
            <w:pPr>
              <w:tabs>
                <w:tab w:val="left" w:pos="763"/>
              </w:tabs>
              <w:spacing w:line="360" w:lineRule="exact"/>
              <w:jc w:val="center"/>
              <w:rPr>
                <w:b/>
                <w:sz w:val="28"/>
                <w:szCs w:val="28"/>
                <w:lang w:val="vi-VN"/>
              </w:rPr>
            </w:pPr>
            <w:bookmarkStart w:id="1" w:name="_Hlk65244425"/>
            <w:r w:rsidRPr="00402D88">
              <w:rPr>
                <w:b/>
                <w:sz w:val="28"/>
                <w:szCs w:val="28"/>
                <w:lang w:val="vi-VN"/>
              </w:rPr>
              <w:t>TT</w:t>
            </w:r>
          </w:p>
        </w:tc>
        <w:tc>
          <w:tcPr>
            <w:tcW w:w="5754" w:type="dxa"/>
            <w:vAlign w:val="center"/>
          </w:tcPr>
          <w:p w:rsidR="00546C30" w:rsidRPr="00402D88" w:rsidRDefault="00546C30" w:rsidP="00402D88">
            <w:pPr>
              <w:tabs>
                <w:tab w:val="left" w:pos="763"/>
              </w:tabs>
              <w:spacing w:line="360" w:lineRule="exact"/>
              <w:jc w:val="center"/>
              <w:rPr>
                <w:b/>
                <w:sz w:val="28"/>
                <w:szCs w:val="28"/>
                <w:lang w:val="vi-VN"/>
              </w:rPr>
            </w:pPr>
            <w:r w:rsidRPr="00402D88">
              <w:rPr>
                <w:b/>
                <w:sz w:val="28"/>
                <w:szCs w:val="28"/>
                <w:lang w:val="vi-VN"/>
              </w:rPr>
              <w:t>Chỉ tiêu</w:t>
            </w:r>
          </w:p>
        </w:tc>
        <w:tc>
          <w:tcPr>
            <w:tcW w:w="1701" w:type="dxa"/>
            <w:vAlign w:val="center"/>
          </w:tcPr>
          <w:p w:rsidR="00546C30" w:rsidRPr="00402D88" w:rsidRDefault="00546C30" w:rsidP="00402D88">
            <w:pPr>
              <w:tabs>
                <w:tab w:val="left" w:pos="763"/>
              </w:tabs>
              <w:spacing w:line="360" w:lineRule="exact"/>
              <w:jc w:val="center"/>
              <w:rPr>
                <w:b/>
                <w:sz w:val="28"/>
                <w:szCs w:val="28"/>
              </w:rPr>
            </w:pPr>
            <w:r w:rsidRPr="00402D88">
              <w:rPr>
                <w:b/>
                <w:sz w:val="28"/>
                <w:szCs w:val="28"/>
                <w:lang w:val="vi-VN"/>
              </w:rPr>
              <w:t>Năm 20</w:t>
            </w:r>
            <w:r w:rsidRPr="00402D88">
              <w:rPr>
                <w:b/>
                <w:sz w:val="28"/>
                <w:szCs w:val="28"/>
              </w:rPr>
              <w:t>20</w:t>
            </w:r>
          </w:p>
        </w:tc>
        <w:tc>
          <w:tcPr>
            <w:tcW w:w="1134" w:type="dxa"/>
            <w:vAlign w:val="center"/>
          </w:tcPr>
          <w:p w:rsidR="00546C30" w:rsidRPr="00402D88" w:rsidRDefault="00546C30" w:rsidP="00402D88">
            <w:pPr>
              <w:tabs>
                <w:tab w:val="left" w:pos="763"/>
              </w:tabs>
              <w:spacing w:line="360" w:lineRule="exact"/>
              <w:jc w:val="center"/>
              <w:rPr>
                <w:b/>
                <w:sz w:val="28"/>
                <w:szCs w:val="28"/>
                <w:lang w:val="vi-VN"/>
              </w:rPr>
            </w:pPr>
            <w:r w:rsidRPr="00402D88">
              <w:rPr>
                <w:b/>
                <w:sz w:val="28"/>
                <w:szCs w:val="28"/>
                <w:lang w:val="vi-VN"/>
              </w:rPr>
              <w:t>Ghi chú</w:t>
            </w: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lang w:val="vi-VN"/>
              </w:rPr>
            </w:pPr>
            <w:r w:rsidRPr="00402D88">
              <w:rPr>
                <w:sz w:val="28"/>
                <w:szCs w:val="28"/>
                <w:lang w:val="vi-VN"/>
              </w:rPr>
              <w:t>1</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Doanh thu bán hàng và cung cấp dịch vụ</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15.160</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lang w:val="vi-VN"/>
              </w:rPr>
            </w:pPr>
            <w:r w:rsidRPr="00402D88">
              <w:rPr>
                <w:sz w:val="28"/>
                <w:szCs w:val="28"/>
                <w:lang w:val="vi-VN"/>
              </w:rPr>
              <w:t>2</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Giá vốn hàng bán</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14.579</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lang w:val="vi-VN"/>
              </w:rPr>
            </w:pPr>
            <w:r w:rsidRPr="00402D88">
              <w:rPr>
                <w:sz w:val="28"/>
                <w:szCs w:val="28"/>
                <w:lang w:val="vi-VN"/>
              </w:rPr>
              <w:t>3</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Lợi nhuận gộp về bán hàng và cung cấp dịch vụ</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580</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lang w:val="vi-VN"/>
              </w:rPr>
            </w:pPr>
            <w:r w:rsidRPr="00402D88">
              <w:rPr>
                <w:sz w:val="28"/>
                <w:szCs w:val="28"/>
                <w:lang w:val="vi-VN"/>
              </w:rPr>
              <w:t>4</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Doanh thu hoạt động tài chính</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1</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rPr>
              <w:lastRenderedPageBreak/>
              <w:t>5</w:t>
            </w:r>
          </w:p>
        </w:tc>
        <w:tc>
          <w:tcPr>
            <w:tcW w:w="5754" w:type="dxa"/>
          </w:tcPr>
          <w:p w:rsidR="00546C30" w:rsidRPr="00402D88" w:rsidRDefault="00546C30" w:rsidP="00402D88">
            <w:pPr>
              <w:tabs>
                <w:tab w:val="left" w:pos="763"/>
              </w:tabs>
              <w:spacing w:line="360" w:lineRule="exact"/>
              <w:jc w:val="both"/>
              <w:rPr>
                <w:sz w:val="28"/>
                <w:szCs w:val="28"/>
              </w:rPr>
            </w:pPr>
            <w:r w:rsidRPr="00402D88">
              <w:rPr>
                <w:sz w:val="28"/>
                <w:szCs w:val="28"/>
              </w:rPr>
              <w:t>Chi phí tài chính</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359</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rPr>
              <w:t>6</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Chi phí bán hàng</w:t>
            </w:r>
          </w:p>
        </w:tc>
        <w:tc>
          <w:tcPr>
            <w:tcW w:w="1701" w:type="dxa"/>
          </w:tcPr>
          <w:p w:rsidR="00546C30" w:rsidRPr="00402D88" w:rsidRDefault="00546C30" w:rsidP="00402D88">
            <w:pPr>
              <w:tabs>
                <w:tab w:val="left" w:pos="763"/>
              </w:tabs>
              <w:spacing w:line="360" w:lineRule="exact"/>
              <w:jc w:val="right"/>
              <w:rPr>
                <w:sz w:val="28"/>
                <w:szCs w:val="28"/>
              </w:rPr>
            </w:pP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rPr>
              <w:t>7</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Chi phí quản lý doanh nghiệp</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1.692</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rPr>
              <w:t>8</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Lợi nhuận từ hoạt động sản xuất kinh doanh</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(1.470)</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rPr>
              <w:t>9</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Thu nhập khác</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150</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rPr>
              <w:t>10</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Chi phí khác</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2.442</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lang w:val="vi-VN"/>
              </w:rPr>
              <w:t>1</w:t>
            </w:r>
            <w:r w:rsidRPr="00402D88">
              <w:rPr>
                <w:sz w:val="28"/>
                <w:szCs w:val="28"/>
              </w:rPr>
              <w:t>1</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Lợi nhuận khác</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(2.292)</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lang w:val="vi-VN"/>
              </w:rPr>
              <w:t>1</w:t>
            </w:r>
            <w:r w:rsidRPr="00402D88">
              <w:rPr>
                <w:sz w:val="28"/>
                <w:szCs w:val="28"/>
              </w:rPr>
              <w:t>2</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Tổng lợi nhuận trước thuế</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(3.762)</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lang w:val="vi-VN"/>
              </w:rPr>
              <w:t>1</w:t>
            </w:r>
            <w:r w:rsidRPr="00402D88">
              <w:rPr>
                <w:sz w:val="28"/>
                <w:szCs w:val="28"/>
              </w:rPr>
              <w:t>3</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Chi phí thuế TNDN</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w:t>
            </w:r>
          </w:p>
        </w:tc>
        <w:tc>
          <w:tcPr>
            <w:tcW w:w="1134" w:type="dxa"/>
          </w:tcPr>
          <w:p w:rsidR="00546C30" w:rsidRPr="00402D88" w:rsidRDefault="00546C30" w:rsidP="00402D88">
            <w:pPr>
              <w:tabs>
                <w:tab w:val="left" w:pos="763"/>
              </w:tabs>
              <w:spacing w:line="360" w:lineRule="exact"/>
              <w:jc w:val="both"/>
              <w:rPr>
                <w:sz w:val="28"/>
                <w:szCs w:val="28"/>
                <w:lang w:val="vi-VN"/>
              </w:rPr>
            </w:pPr>
          </w:p>
        </w:tc>
      </w:tr>
      <w:tr w:rsidR="00546C30" w:rsidRPr="00402D88" w:rsidTr="00402D88">
        <w:tc>
          <w:tcPr>
            <w:tcW w:w="762" w:type="dxa"/>
          </w:tcPr>
          <w:p w:rsidR="00546C30" w:rsidRPr="00402D88" w:rsidRDefault="00546C30" w:rsidP="00402D88">
            <w:pPr>
              <w:tabs>
                <w:tab w:val="left" w:pos="763"/>
              </w:tabs>
              <w:spacing w:line="360" w:lineRule="exact"/>
              <w:jc w:val="center"/>
              <w:rPr>
                <w:sz w:val="28"/>
                <w:szCs w:val="28"/>
              </w:rPr>
            </w:pPr>
            <w:r w:rsidRPr="00402D88">
              <w:rPr>
                <w:sz w:val="28"/>
                <w:szCs w:val="28"/>
                <w:lang w:val="vi-VN"/>
              </w:rPr>
              <w:t>1</w:t>
            </w:r>
            <w:r w:rsidRPr="00402D88">
              <w:rPr>
                <w:sz w:val="28"/>
                <w:szCs w:val="28"/>
              </w:rPr>
              <w:t>4</w:t>
            </w:r>
          </w:p>
        </w:tc>
        <w:tc>
          <w:tcPr>
            <w:tcW w:w="5754" w:type="dxa"/>
          </w:tcPr>
          <w:p w:rsidR="00546C30" w:rsidRPr="00402D88" w:rsidRDefault="00546C30" w:rsidP="00402D88">
            <w:pPr>
              <w:tabs>
                <w:tab w:val="left" w:pos="763"/>
              </w:tabs>
              <w:spacing w:line="360" w:lineRule="exact"/>
              <w:jc w:val="both"/>
              <w:rPr>
                <w:sz w:val="28"/>
                <w:szCs w:val="28"/>
                <w:lang w:val="vi-VN"/>
              </w:rPr>
            </w:pPr>
            <w:r w:rsidRPr="00402D88">
              <w:rPr>
                <w:sz w:val="28"/>
                <w:szCs w:val="28"/>
                <w:lang w:val="vi-VN"/>
              </w:rPr>
              <w:t>Lợi nhuận sau thuế</w:t>
            </w:r>
          </w:p>
        </w:tc>
        <w:tc>
          <w:tcPr>
            <w:tcW w:w="1701" w:type="dxa"/>
          </w:tcPr>
          <w:p w:rsidR="00546C30" w:rsidRPr="00402D88" w:rsidRDefault="00546C30" w:rsidP="00402D88">
            <w:pPr>
              <w:tabs>
                <w:tab w:val="left" w:pos="763"/>
              </w:tabs>
              <w:spacing w:line="360" w:lineRule="exact"/>
              <w:jc w:val="right"/>
              <w:rPr>
                <w:sz w:val="28"/>
                <w:szCs w:val="28"/>
              </w:rPr>
            </w:pPr>
            <w:r w:rsidRPr="00402D88">
              <w:rPr>
                <w:sz w:val="28"/>
                <w:szCs w:val="28"/>
              </w:rPr>
              <w:t>(3.762)</w:t>
            </w:r>
          </w:p>
        </w:tc>
        <w:tc>
          <w:tcPr>
            <w:tcW w:w="1134" w:type="dxa"/>
          </w:tcPr>
          <w:p w:rsidR="00546C30" w:rsidRPr="00402D88" w:rsidRDefault="00546C30" w:rsidP="00402D88">
            <w:pPr>
              <w:tabs>
                <w:tab w:val="left" w:pos="763"/>
              </w:tabs>
              <w:spacing w:line="360" w:lineRule="exact"/>
              <w:jc w:val="both"/>
              <w:rPr>
                <w:sz w:val="28"/>
                <w:szCs w:val="28"/>
                <w:lang w:val="vi-VN"/>
              </w:rPr>
            </w:pPr>
          </w:p>
        </w:tc>
      </w:tr>
    </w:tbl>
    <w:bookmarkEnd w:id="1"/>
    <w:p w:rsidR="00546C30" w:rsidRPr="00402D88" w:rsidRDefault="00546C30" w:rsidP="00546C30">
      <w:pPr>
        <w:spacing w:line="360" w:lineRule="exact"/>
        <w:ind w:firstLine="561"/>
        <w:jc w:val="both"/>
        <w:rPr>
          <w:spacing w:val="-2"/>
          <w:sz w:val="28"/>
          <w:szCs w:val="28"/>
          <w:lang w:val="vi-VN"/>
        </w:rPr>
      </w:pPr>
      <w:r w:rsidRPr="00402D88">
        <w:rPr>
          <w:spacing w:val="-2"/>
          <w:sz w:val="28"/>
          <w:szCs w:val="28"/>
          <w:lang w:val="vi-VN"/>
        </w:rPr>
        <w:t xml:space="preserve">Báo cáo tài chính đã được kiểm toán được đăng tải trên website của công ty tại địa chỉ </w:t>
      </w:r>
      <w:hyperlink r:id="rId10" w:history="1">
        <w:r w:rsidRPr="00402D88">
          <w:rPr>
            <w:rStyle w:val="Hyperlink"/>
            <w:rFonts w:eastAsiaTheme="majorEastAsia"/>
            <w:spacing w:val="-2"/>
            <w:sz w:val="28"/>
            <w:szCs w:val="28"/>
            <w:lang w:val="vi-VN"/>
          </w:rPr>
          <w:t>http://www.</w:t>
        </w:r>
        <w:r w:rsidRPr="00402D88">
          <w:rPr>
            <w:rStyle w:val="Hyperlink"/>
            <w:rFonts w:eastAsiaTheme="majorEastAsia"/>
            <w:spacing w:val="-2"/>
            <w:sz w:val="28"/>
            <w:szCs w:val="28"/>
          </w:rPr>
          <w:t>Truongsontourist</w:t>
        </w:r>
        <w:r w:rsidRPr="00402D88">
          <w:rPr>
            <w:rStyle w:val="Hyperlink"/>
            <w:rFonts w:eastAsiaTheme="majorEastAsia"/>
            <w:spacing w:val="-2"/>
            <w:sz w:val="28"/>
            <w:szCs w:val="28"/>
            <w:lang w:val="vi-VN"/>
          </w:rPr>
          <w:t>.co</w:t>
        </w:r>
        <w:r w:rsidRPr="00402D88">
          <w:rPr>
            <w:rStyle w:val="Hyperlink"/>
            <w:rFonts w:eastAsiaTheme="majorEastAsia"/>
            <w:spacing w:val="-2"/>
            <w:sz w:val="28"/>
            <w:szCs w:val="28"/>
          </w:rPr>
          <w:t>m.vn</w:t>
        </w:r>
      </w:hyperlink>
      <w:r w:rsidRPr="00402D88">
        <w:rPr>
          <w:spacing w:val="-2"/>
          <w:sz w:val="28"/>
          <w:szCs w:val="28"/>
          <w:lang w:val="vi-VN"/>
        </w:rPr>
        <w:t xml:space="preserve"> và trên hệ thống công bố thông tin của Ủy ban chứng khoán Nhà nước.</w:t>
      </w:r>
    </w:p>
    <w:p w:rsidR="00546C30" w:rsidRPr="00402D88" w:rsidRDefault="00546C30" w:rsidP="00546C30">
      <w:pPr>
        <w:pStyle w:val="ListParagraph"/>
        <w:numPr>
          <w:ilvl w:val="1"/>
          <w:numId w:val="4"/>
        </w:numPr>
        <w:tabs>
          <w:tab w:val="left" w:pos="1134"/>
        </w:tabs>
        <w:spacing w:beforeLines="0" w:before="0" w:afterLines="0" w:after="120" w:line="360" w:lineRule="exact"/>
        <w:ind w:left="0" w:firstLine="567"/>
        <w:rPr>
          <w:sz w:val="28"/>
          <w:szCs w:val="28"/>
          <w:lang w:val="it-IT"/>
        </w:rPr>
      </w:pPr>
      <w:r w:rsidRPr="00402D88">
        <w:rPr>
          <w:sz w:val="28"/>
          <w:szCs w:val="28"/>
          <w:lang w:val="it-IT"/>
        </w:rPr>
        <w:t>Kế hoạch sản xuất kinh doanh năm 2021</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181"/>
        <w:gridCol w:w="1847"/>
        <w:gridCol w:w="2011"/>
        <w:gridCol w:w="2520"/>
      </w:tblGrid>
      <w:tr w:rsidR="00546C30" w:rsidRPr="00402D88" w:rsidTr="00402D88">
        <w:trPr>
          <w:trHeight w:hRule="exact" w:val="689"/>
        </w:trPr>
        <w:tc>
          <w:tcPr>
            <w:tcW w:w="652" w:type="dxa"/>
            <w:vAlign w:val="center"/>
          </w:tcPr>
          <w:p w:rsidR="00546C30" w:rsidRPr="00402D88" w:rsidRDefault="00546C30" w:rsidP="00402D88">
            <w:pPr>
              <w:spacing w:line="360" w:lineRule="exact"/>
              <w:jc w:val="center"/>
              <w:rPr>
                <w:b/>
                <w:sz w:val="28"/>
                <w:szCs w:val="28"/>
              </w:rPr>
            </w:pPr>
            <w:r w:rsidRPr="00402D88">
              <w:rPr>
                <w:b/>
                <w:sz w:val="28"/>
                <w:szCs w:val="28"/>
              </w:rPr>
              <w:t>TT</w:t>
            </w:r>
          </w:p>
        </w:tc>
        <w:tc>
          <w:tcPr>
            <w:tcW w:w="2181" w:type="dxa"/>
            <w:vAlign w:val="center"/>
          </w:tcPr>
          <w:p w:rsidR="00546C30" w:rsidRPr="00402D88" w:rsidRDefault="00546C30" w:rsidP="00402D88">
            <w:pPr>
              <w:spacing w:line="360" w:lineRule="exact"/>
              <w:ind w:firstLine="360"/>
              <w:jc w:val="center"/>
              <w:rPr>
                <w:b/>
                <w:sz w:val="28"/>
                <w:szCs w:val="28"/>
              </w:rPr>
            </w:pPr>
            <w:r w:rsidRPr="00402D88">
              <w:rPr>
                <w:b/>
                <w:sz w:val="28"/>
                <w:szCs w:val="28"/>
              </w:rPr>
              <w:t>Nội dung</w:t>
            </w:r>
          </w:p>
        </w:tc>
        <w:tc>
          <w:tcPr>
            <w:tcW w:w="1847" w:type="dxa"/>
            <w:vAlign w:val="center"/>
          </w:tcPr>
          <w:p w:rsidR="00546C30" w:rsidRPr="00402D88" w:rsidRDefault="00546C30" w:rsidP="00402D88">
            <w:pPr>
              <w:spacing w:line="360" w:lineRule="exact"/>
              <w:ind w:hanging="108"/>
              <w:jc w:val="center"/>
              <w:rPr>
                <w:b/>
                <w:sz w:val="28"/>
                <w:szCs w:val="28"/>
              </w:rPr>
            </w:pPr>
            <w:r w:rsidRPr="00402D88">
              <w:rPr>
                <w:b/>
                <w:sz w:val="28"/>
                <w:szCs w:val="28"/>
              </w:rPr>
              <w:t>ĐVT</w:t>
            </w:r>
          </w:p>
        </w:tc>
        <w:tc>
          <w:tcPr>
            <w:tcW w:w="2011" w:type="dxa"/>
            <w:vAlign w:val="center"/>
          </w:tcPr>
          <w:p w:rsidR="00546C30" w:rsidRPr="00402D88" w:rsidRDefault="00546C30" w:rsidP="00402D88">
            <w:pPr>
              <w:jc w:val="center"/>
              <w:rPr>
                <w:b/>
                <w:sz w:val="28"/>
                <w:szCs w:val="28"/>
              </w:rPr>
            </w:pPr>
            <w:r w:rsidRPr="00402D88">
              <w:rPr>
                <w:b/>
                <w:sz w:val="28"/>
                <w:szCs w:val="28"/>
              </w:rPr>
              <w:t>Kế hoạch</w:t>
            </w:r>
          </w:p>
          <w:p w:rsidR="00546C30" w:rsidRPr="00402D88" w:rsidRDefault="00546C30" w:rsidP="00402D88">
            <w:pPr>
              <w:jc w:val="center"/>
              <w:rPr>
                <w:b/>
                <w:sz w:val="28"/>
                <w:szCs w:val="28"/>
              </w:rPr>
            </w:pPr>
            <w:r w:rsidRPr="00402D88">
              <w:rPr>
                <w:b/>
                <w:sz w:val="28"/>
                <w:szCs w:val="28"/>
              </w:rPr>
              <w:t>2021</w:t>
            </w:r>
          </w:p>
        </w:tc>
        <w:tc>
          <w:tcPr>
            <w:tcW w:w="2520" w:type="dxa"/>
            <w:vAlign w:val="center"/>
          </w:tcPr>
          <w:p w:rsidR="00546C30" w:rsidRPr="00402D88" w:rsidRDefault="00546C30" w:rsidP="00402D88">
            <w:pPr>
              <w:spacing w:line="360" w:lineRule="exact"/>
              <w:jc w:val="center"/>
              <w:rPr>
                <w:b/>
                <w:sz w:val="28"/>
                <w:szCs w:val="28"/>
              </w:rPr>
            </w:pPr>
            <w:r w:rsidRPr="00402D88">
              <w:rPr>
                <w:b/>
                <w:sz w:val="28"/>
                <w:szCs w:val="28"/>
              </w:rPr>
              <w:t>Ghi chú</w:t>
            </w:r>
          </w:p>
        </w:tc>
      </w:tr>
      <w:tr w:rsidR="00546C30" w:rsidRPr="00402D88" w:rsidTr="00402D88">
        <w:trPr>
          <w:trHeight w:val="482"/>
        </w:trPr>
        <w:tc>
          <w:tcPr>
            <w:tcW w:w="652" w:type="dxa"/>
            <w:vAlign w:val="center"/>
          </w:tcPr>
          <w:p w:rsidR="00546C30" w:rsidRPr="00402D88" w:rsidRDefault="00546C30" w:rsidP="00402D88">
            <w:pPr>
              <w:spacing w:line="360" w:lineRule="exact"/>
              <w:jc w:val="center"/>
              <w:rPr>
                <w:sz w:val="28"/>
                <w:szCs w:val="28"/>
              </w:rPr>
            </w:pPr>
            <w:r w:rsidRPr="00402D88">
              <w:rPr>
                <w:sz w:val="28"/>
                <w:szCs w:val="28"/>
              </w:rPr>
              <w:t>1</w:t>
            </w:r>
          </w:p>
        </w:tc>
        <w:tc>
          <w:tcPr>
            <w:tcW w:w="2181" w:type="dxa"/>
            <w:vAlign w:val="center"/>
          </w:tcPr>
          <w:p w:rsidR="00546C30" w:rsidRPr="00402D88" w:rsidRDefault="00546C30" w:rsidP="00402D88">
            <w:pPr>
              <w:spacing w:line="360" w:lineRule="exact"/>
              <w:rPr>
                <w:sz w:val="28"/>
                <w:szCs w:val="28"/>
              </w:rPr>
            </w:pPr>
            <w:r w:rsidRPr="00402D88">
              <w:rPr>
                <w:sz w:val="28"/>
                <w:szCs w:val="28"/>
              </w:rPr>
              <w:t>Giá trị sản xuất</w:t>
            </w:r>
          </w:p>
        </w:tc>
        <w:tc>
          <w:tcPr>
            <w:tcW w:w="1847" w:type="dxa"/>
            <w:vAlign w:val="center"/>
          </w:tcPr>
          <w:p w:rsidR="00546C30" w:rsidRPr="00402D88" w:rsidRDefault="00546C30" w:rsidP="00402D88">
            <w:pPr>
              <w:spacing w:line="360" w:lineRule="exact"/>
              <w:jc w:val="center"/>
              <w:rPr>
                <w:sz w:val="28"/>
                <w:szCs w:val="28"/>
              </w:rPr>
            </w:pPr>
            <w:r w:rsidRPr="00402D88">
              <w:rPr>
                <w:sz w:val="28"/>
                <w:szCs w:val="28"/>
              </w:rPr>
              <w:t>Tr.đồng</w:t>
            </w:r>
          </w:p>
        </w:tc>
        <w:tc>
          <w:tcPr>
            <w:tcW w:w="2011" w:type="dxa"/>
            <w:vAlign w:val="center"/>
          </w:tcPr>
          <w:p w:rsidR="00546C30" w:rsidRPr="00402D88" w:rsidRDefault="00546C30" w:rsidP="00402D88">
            <w:pPr>
              <w:spacing w:line="360" w:lineRule="exact"/>
              <w:jc w:val="right"/>
              <w:rPr>
                <w:sz w:val="28"/>
                <w:szCs w:val="28"/>
              </w:rPr>
            </w:pPr>
            <w:r w:rsidRPr="00402D88">
              <w:rPr>
                <w:sz w:val="28"/>
                <w:szCs w:val="28"/>
                <w:lang w:val="nl-NL"/>
              </w:rPr>
              <w:t xml:space="preserve">26.648 </w:t>
            </w:r>
          </w:p>
        </w:tc>
        <w:tc>
          <w:tcPr>
            <w:tcW w:w="2520" w:type="dxa"/>
            <w:vAlign w:val="center"/>
          </w:tcPr>
          <w:p w:rsidR="00546C30" w:rsidRPr="00402D88" w:rsidRDefault="00546C30" w:rsidP="00402D88">
            <w:pPr>
              <w:spacing w:line="360" w:lineRule="exact"/>
              <w:jc w:val="center"/>
              <w:rPr>
                <w:sz w:val="28"/>
                <w:szCs w:val="28"/>
              </w:rPr>
            </w:pPr>
          </w:p>
        </w:tc>
      </w:tr>
      <w:tr w:rsidR="00546C30" w:rsidRPr="00402D88" w:rsidTr="00402D88">
        <w:trPr>
          <w:trHeight w:val="461"/>
        </w:trPr>
        <w:tc>
          <w:tcPr>
            <w:tcW w:w="652" w:type="dxa"/>
            <w:vAlign w:val="center"/>
          </w:tcPr>
          <w:p w:rsidR="00546C30" w:rsidRPr="00402D88" w:rsidRDefault="00546C30" w:rsidP="00402D88">
            <w:pPr>
              <w:spacing w:line="360" w:lineRule="exact"/>
              <w:jc w:val="center"/>
              <w:rPr>
                <w:sz w:val="28"/>
                <w:szCs w:val="28"/>
              </w:rPr>
            </w:pPr>
            <w:r w:rsidRPr="00402D88">
              <w:rPr>
                <w:sz w:val="28"/>
                <w:szCs w:val="28"/>
              </w:rPr>
              <w:t>2</w:t>
            </w:r>
          </w:p>
        </w:tc>
        <w:tc>
          <w:tcPr>
            <w:tcW w:w="2181" w:type="dxa"/>
            <w:vAlign w:val="center"/>
          </w:tcPr>
          <w:p w:rsidR="00546C30" w:rsidRPr="00402D88" w:rsidRDefault="00546C30" w:rsidP="00402D88">
            <w:pPr>
              <w:spacing w:line="360" w:lineRule="exact"/>
              <w:rPr>
                <w:sz w:val="28"/>
                <w:szCs w:val="28"/>
              </w:rPr>
            </w:pPr>
            <w:r w:rsidRPr="00402D88">
              <w:rPr>
                <w:sz w:val="28"/>
                <w:szCs w:val="28"/>
              </w:rPr>
              <w:t>Doanh thu</w:t>
            </w:r>
          </w:p>
        </w:tc>
        <w:tc>
          <w:tcPr>
            <w:tcW w:w="1847" w:type="dxa"/>
            <w:vAlign w:val="center"/>
          </w:tcPr>
          <w:p w:rsidR="00546C30" w:rsidRPr="00402D88" w:rsidRDefault="00546C30" w:rsidP="00402D88">
            <w:pPr>
              <w:spacing w:line="360" w:lineRule="exact"/>
              <w:jc w:val="center"/>
              <w:rPr>
                <w:sz w:val="28"/>
                <w:szCs w:val="28"/>
              </w:rPr>
            </w:pPr>
            <w:r w:rsidRPr="00402D88">
              <w:rPr>
                <w:sz w:val="28"/>
                <w:szCs w:val="28"/>
              </w:rPr>
              <w:t>Tr.đồng</w:t>
            </w:r>
          </w:p>
        </w:tc>
        <w:tc>
          <w:tcPr>
            <w:tcW w:w="2011" w:type="dxa"/>
            <w:vAlign w:val="center"/>
          </w:tcPr>
          <w:p w:rsidR="00546C30" w:rsidRPr="00402D88" w:rsidRDefault="00546C30" w:rsidP="00402D88">
            <w:pPr>
              <w:spacing w:line="360" w:lineRule="exact"/>
              <w:ind w:firstLine="360"/>
              <w:jc w:val="right"/>
              <w:rPr>
                <w:sz w:val="28"/>
                <w:szCs w:val="28"/>
              </w:rPr>
            </w:pPr>
            <w:r w:rsidRPr="00402D88">
              <w:rPr>
                <w:sz w:val="28"/>
                <w:szCs w:val="28"/>
                <w:lang w:val="nl-NL"/>
              </w:rPr>
              <w:t>30.868</w:t>
            </w:r>
          </w:p>
        </w:tc>
        <w:tc>
          <w:tcPr>
            <w:tcW w:w="2520" w:type="dxa"/>
            <w:vAlign w:val="center"/>
          </w:tcPr>
          <w:p w:rsidR="00546C30" w:rsidRPr="00402D88" w:rsidRDefault="00546C30" w:rsidP="00402D88">
            <w:pPr>
              <w:spacing w:line="360" w:lineRule="exact"/>
              <w:jc w:val="center"/>
              <w:rPr>
                <w:sz w:val="28"/>
                <w:szCs w:val="28"/>
              </w:rPr>
            </w:pPr>
          </w:p>
        </w:tc>
      </w:tr>
      <w:tr w:rsidR="00546C30" w:rsidRPr="00402D88" w:rsidTr="00402D88">
        <w:trPr>
          <w:trHeight w:val="451"/>
        </w:trPr>
        <w:tc>
          <w:tcPr>
            <w:tcW w:w="652" w:type="dxa"/>
            <w:vAlign w:val="center"/>
          </w:tcPr>
          <w:p w:rsidR="00546C30" w:rsidRPr="00402D88" w:rsidRDefault="00546C30" w:rsidP="00402D88">
            <w:pPr>
              <w:spacing w:line="360" w:lineRule="exact"/>
              <w:jc w:val="center"/>
              <w:rPr>
                <w:sz w:val="28"/>
                <w:szCs w:val="28"/>
              </w:rPr>
            </w:pPr>
            <w:r w:rsidRPr="00402D88">
              <w:rPr>
                <w:sz w:val="28"/>
                <w:szCs w:val="28"/>
              </w:rPr>
              <w:t>3</w:t>
            </w:r>
          </w:p>
        </w:tc>
        <w:tc>
          <w:tcPr>
            <w:tcW w:w="2181" w:type="dxa"/>
            <w:vAlign w:val="center"/>
          </w:tcPr>
          <w:p w:rsidR="00546C30" w:rsidRPr="00402D88" w:rsidRDefault="00546C30" w:rsidP="00402D88">
            <w:pPr>
              <w:spacing w:line="360" w:lineRule="exact"/>
              <w:rPr>
                <w:sz w:val="28"/>
                <w:szCs w:val="28"/>
              </w:rPr>
            </w:pPr>
            <w:r w:rsidRPr="00402D88">
              <w:rPr>
                <w:sz w:val="28"/>
                <w:szCs w:val="28"/>
              </w:rPr>
              <w:t>Lợi nhuận</w:t>
            </w:r>
          </w:p>
        </w:tc>
        <w:tc>
          <w:tcPr>
            <w:tcW w:w="1847" w:type="dxa"/>
            <w:vAlign w:val="center"/>
          </w:tcPr>
          <w:p w:rsidR="00546C30" w:rsidRPr="00402D88" w:rsidRDefault="00546C30" w:rsidP="00402D88">
            <w:pPr>
              <w:spacing w:line="360" w:lineRule="exact"/>
              <w:jc w:val="center"/>
              <w:rPr>
                <w:sz w:val="28"/>
                <w:szCs w:val="28"/>
              </w:rPr>
            </w:pPr>
            <w:r w:rsidRPr="00402D88">
              <w:rPr>
                <w:sz w:val="28"/>
                <w:szCs w:val="28"/>
              </w:rPr>
              <w:t>Tr.đồng</w:t>
            </w:r>
          </w:p>
        </w:tc>
        <w:tc>
          <w:tcPr>
            <w:tcW w:w="2011" w:type="dxa"/>
            <w:vAlign w:val="center"/>
          </w:tcPr>
          <w:p w:rsidR="00546C30" w:rsidRPr="00402D88" w:rsidRDefault="00546C30" w:rsidP="00402D88">
            <w:pPr>
              <w:spacing w:line="360" w:lineRule="exact"/>
              <w:ind w:firstLine="360"/>
              <w:jc w:val="right"/>
              <w:rPr>
                <w:sz w:val="28"/>
                <w:szCs w:val="28"/>
              </w:rPr>
            </w:pPr>
            <w:r w:rsidRPr="00402D88">
              <w:rPr>
                <w:sz w:val="28"/>
                <w:szCs w:val="28"/>
                <w:lang w:val="nl-NL"/>
              </w:rPr>
              <w:t xml:space="preserve">63,6 </w:t>
            </w:r>
          </w:p>
        </w:tc>
        <w:tc>
          <w:tcPr>
            <w:tcW w:w="2520" w:type="dxa"/>
            <w:vAlign w:val="center"/>
          </w:tcPr>
          <w:p w:rsidR="00546C30" w:rsidRPr="00402D88" w:rsidRDefault="00546C30" w:rsidP="00402D88">
            <w:pPr>
              <w:spacing w:line="360" w:lineRule="exact"/>
              <w:jc w:val="center"/>
              <w:rPr>
                <w:sz w:val="28"/>
                <w:szCs w:val="28"/>
              </w:rPr>
            </w:pPr>
          </w:p>
        </w:tc>
      </w:tr>
      <w:tr w:rsidR="00546C30" w:rsidRPr="00402D88" w:rsidTr="00402D88">
        <w:trPr>
          <w:trHeight w:val="451"/>
        </w:trPr>
        <w:tc>
          <w:tcPr>
            <w:tcW w:w="652" w:type="dxa"/>
            <w:vAlign w:val="center"/>
          </w:tcPr>
          <w:p w:rsidR="00546C30" w:rsidRPr="00402D88" w:rsidRDefault="00546C30" w:rsidP="00402D88">
            <w:pPr>
              <w:spacing w:line="360" w:lineRule="exact"/>
              <w:jc w:val="center"/>
              <w:rPr>
                <w:sz w:val="28"/>
                <w:szCs w:val="28"/>
              </w:rPr>
            </w:pPr>
            <w:r w:rsidRPr="00402D88">
              <w:rPr>
                <w:sz w:val="28"/>
                <w:szCs w:val="28"/>
              </w:rPr>
              <w:t>4</w:t>
            </w:r>
          </w:p>
        </w:tc>
        <w:tc>
          <w:tcPr>
            <w:tcW w:w="2181" w:type="dxa"/>
            <w:vAlign w:val="center"/>
          </w:tcPr>
          <w:p w:rsidR="00546C30" w:rsidRPr="00402D88" w:rsidRDefault="00546C30" w:rsidP="00402D88">
            <w:pPr>
              <w:spacing w:line="360" w:lineRule="exact"/>
              <w:rPr>
                <w:sz w:val="28"/>
                <w:szCs w:val="28"/>
              </w:rPr>
            </w:pPr>
            <w:r w:rsidRPr="00402D88">
              <w:rPr>
                <w:sz w:val="28"/>
                <w:szCs w:val="28"/>
              </w:rPr>
              <w:t>Thu nhập BQ</w:t>
            </w:r>
          </w:p>
        </w:tc>
        <w:tc>
          <w:tcPr>
            <w:tcW w:w="1847" w:type="dxa"/>
            <w:vAlign w:val="center"/>
          </w:tcPr>
          <w:p w:rsidR="00546C30" w:rsidRPr="00402D88" w:rsidRDefault="00546C30" w:rsidP="00402D88">
            <w:pPr>
              <w:spacing w:line="360" w:lineRule="exact"/>
              <w:jc w:val="center"/>
              <w:rPr>
                <w:sz w:val="28"/>
                <w:szCs w:val="28"/>
              </w:rPr>
            </w:pPr>
            <w:r w:rsidRPr="00402D88">
              <w:rPr>
                <w:sz w:val="28"/>
                <w:szCs w:val="28"/>
              </w:rPr>
              <w:t>Đồng/ng/ th</w:t>
            </w:r>
          </w:p>
        </w:tc>
        <w:tc>
          <w:tcPr>
            <w:tcW w:w="2011" w:type="dxa"/>
            <w:vAlign w:val="center"/>
          </w:tcPr>
          <w:p w:rsidR="00546C30" w:rsidRPr="00402D88" w:rsidRDefault="00546C30" w:rsidP="00402D88">
            <w:pPr>
              <w:spacing w:line="360" w:lineRule="exact"/>
              <w:ind w:firstLine="360"/>
              <w:jc w:val="right"/>
              <w:rPr>
                <w:sz w:val="28"/>
                <w:szCs w:val="28"/>
              </w:rPr>
            </w:pPr>
            <w:r w:rsidRPr="00402D88">
              <w:rPr>
                <w:sz w:val="28"/>
                <w:szCs w:val="28"/>
                <w:lang w:val="nl-NL"/>
              </w:rPr>
              <w:t>8.113.825</w:t>
            </w:r>
          </w:p>
        </w:tc>
        <w:tc>
          <w:tcPr>
            <w:tcW w:w="2520" w:type="dxa"/>
            <w:vAlign w:val="center"/>
          </w:tcPr>
          <w:p w:rsidR="00546C30" w:rsidRPr="00402D88" w:rsidRDefault="00546C30" w:rsidP="00402D88">
            <w:pPr>
              <w:spacing w:line="360" w:lineRule="exact"/>
              <w:jc w:val="center"/>
              <w:rPr>
                <w:sz w:val="28"/>
                <w:szCs w:val="28"/>
              </w:rPr>
            </w:pPr>
          </w:p>
        </w:tc>
      </w:tr>
    </w:tbl>
    <w:p w:rsidR="00546C30" w:rsidRPr="00402D88" w:rsidRDefault="00546C30" w:rsidP="00546C30">
      <w:pPr>
        <w:pStyle w:val="ListParagraph"/>
        <w:numPr>
          <w:ilvl w:val="0"/>
          <w:numId w:val="4"/>
        </w:numPr>
        <w:tabs>
          <w:tab w:val="left" w:pos="851"/>
          <w:tab w:val="left" w:pos="1134"/>
        </w:tabs>
        <w:spacing w:beforeLines="0" w:before="120" w:afterLines="0" w:after="0" w:line="360" w:lineRule="exact"/>
        <w:ind w:left="0" w:firstLine="539"/>
        <w:rPr>
          <w:b/>
          <w:bCs/>
          <w:sz w:val="28"/>
          <w:szCs w:val="28"/>
          <w:lang w:val="it-IT"/>
        </w:rPr>
      </w:pPr>
      <w:r w:rsidRPr="00402D88">
        <w:rPr>
          <w:b/>
          <w:bCs/>
          <w:sz w:val="28"/>
          <w:szCs w:val="28"/>
          <w:lang w:val="it-IT"/>
        </w:rPr>
        <w:t xml:space="preserve">Thông </w:t>
      </w:r>
      <w:r w:rsidRPr="00402D88">
        <w:rPr>
          <w:b/>
          <w:bCs/>
          <w:sz w:val="28"/>
          <w:szCs w:val="28"/>
        </w:rPr>
        <w:t>qua quyết toán chi trả thù lao Hội đồng Quản trị, Ban Kiểm soát, Thư ký năm 2020 và kế hoạch chi trả năm 2021.</w:t>
      </w:r>
    </w:p>
    <w:p w:rsidR="00546C30" w:rsidRPr="00402D88" w:rsidRDefault="00546C30" w:rsidP="00546C30">
      <w:pPr>
        <w:pStyle w:val="ListParagraph"/>
        <w:numPr>
          <w:ilvl w:val="1"/>
          <w:numId w:val="4"/>
        </w:numPr>
        <w:tabs>
          <w:tab w:val="left" w:pos="851"/>
          <w:tab w:val="left" w:pos="993"/>
        </w:tabs>
        <w:spacing w:beforeLines="0" w:before="0" w:afterLines="0" w:after="0" w:line="360" w:lineRule="exact"/>
        <w:ind w:left="0" w:firstLine="540"/>
        <w:rPr>
          <w:sz w:val="28"/>
          <w:szCs w:val="28"/>
          <w:lang w:val="it-IT"/>
        </w:rPr>
      </w:pPr>
      <w:r w:rsidRPr="00402D88">
        <w:rPr>
          <w:sz w:val="28"/>
          <w:szCs w:val="28"/>
          <w:lang w:val="it-IT"/>
        </w:rPr>
        <w:t xml:space="preserve">Thông </w:t>
      </w:r>
      <w:r w:rsidRPr="00402D88">
        <w:rPr>
          <w:sz w:val="28"/>
          <w:szCs w:val="28"/>
        </w:rPr>
        <w:t xml:space="preserve">qua quyết toán chi trả thù lao Hội đồng Quản trị, Ban Kiểm soát, Thư ký năm 2020 </w:t>
      </w:r>
    </w:p>
    <w:p w:rsidR="00546C30" w:rsidRPr="00402D88" w:rsidRDefault="00546C30" w:rsidP="00546C30">
      <w:pPr>
        <w:tabs>
          <w:tab w:val="left" w:pos="567"/>
        </w:tabs>
        <w:spacing w:line="360" w:lineRule="exact"/>
        <w:jc w:val="both"/>
        <w:rPr>
          <w:bCs/>
          <w:spacing w:val="-12"/>
          <w:sz w:val="28"/>
          <w:szCs w:val="28"/>
          <w:lang w:val="pt-BR"/>
        </w:rPr>
      </w:pPr>
      <w:r w:rsidRPr="00402D88">
        <w:rPr>
          <w:bCs/>
          <w:sz w:val="28"/>
          <w:szCs w:val="28"/>
          <w:lang w:val="pt-BR"/>
        </w:rPr>
        <w:tab/>
        <w:t xml:space="preserve">- </w:t>
      </w:r>
      <w:r w:rsidRPr="00402D88">
        <w:rPr>
          <w:bCs/>
          <w:spacing w:val="-12"/>
          <w:sz w:val="28"/>
          <w:szCs w:val="28"/>
          <w:lang w:val="pt-BR"/>
        </w:rPr>
        <w:t>Thù lao Chủ tịch HĐQT = 20% x 18.900.000</w:t>
      </w:r>
      <w:r w:rsidRPr="00402D88">
        <w:rPr>
          <w:bCs/>
          <w:spacing w:val="-12"/>
          <w:sz w:val="28"/>
          <w:szCs w:val="28"/>
          <w:vertAlign w:val="superscript"/>
          <w:lang w:val="pt-BR"/>
        </w:rPr>
        <w:t>đ</w:t>
      </w:r>
      <w:r w:rsidRPr="00402D88">
        <w:rPr>
          <w:bCs/>
          <w:spacing w:val="-12"/>
          <w:sz w:val="28"/>
          <w:szCs w:val="28"/>
          <w:lang w:val="pt-BR"/>
        </w:rPr>
        <w:t xml:space="preserve"> </w:t>
      </w:r>
      <w:r w:rsidRPr="00402D88">
        <w:rPr>
          <w:bCs/>
          <w:spacing w:val="-12"/>
          <w:sz w:val="28"/>
          <w:szCs w:val="28"/>
          <w:vertAlign w:val="subscript"/>
          <w:lang w:val="pt-BR"/>
        </w:rPr>
        <w:softHyphen/>
      </w:r>
      <w:r w:rsidRPr="00402D88">
        <w:rPr>
          <w:bCs/>
          <w:spacing w:val="-12"/>
          <w:sz w:val="28"/>
          <w:szCs w:val="28"/>
          <w:lang w:val="pt-BR"/>
        </w:rPr>
        <w:softHyphen/>
        <w:t xml:space="preserve"> x 60% x 12 tháng = 27.216.000 đồng.</w:t>
      </w:r>
    </w:p>
    <w:p w:rsidR="00546C30" w:rsidRPr="00402D88" w:rsidRDefault="00546C30" w:rsidP="00546C30">
      <w:pPr>
        <w:tabs>
          <w:tab w:val="left" w:pos="567"/>
        </w:tabs>
        <w:spacing w:line="360" w:lineRule="exact"/>
        <w:jc w:val="both"/>
        <w:rPr>
          <w:bCs/>
          <w:spacing w:val="-4"/>
          <w:sz w:val="28"/>
          <w:szCs w:val="28"/>
          <w:lang w:val="pt-BR"/>
        </w:rPr>
      </w:pPr>
      <w:r w:rsidRPr="00402D88">
        <w:rPr>
          <w:bCs/>
          <w:sz w:val="28"/>
          <w:szCs w:val="28"/>
          <w:lang w:val="pt-BR"/>
        </w:rPr>
        <w:tab/>
      </w:r>
      <w:r w:rsidRPr="00402D88">
        <w:rPr>
          <w:bCs/>
          <w:spacing w:val="-4"/>
          <w:sz w:val="28"/>
          <w:szCs w:val="28"/>
          <w:lang w:val="pt-BR"/>
        </w:rPr>
        <w:t>- Thành viên HĐQT = 15% x 18.900.000</w:t>
      </w:r>
      <w:r w:rsidRPr="00402D88">
        <w:rPr>
          <w:bCs/>
          <w:spacing w:val="-4"/>
          <w:sz w:val="28"/>
          <w:szCs w:val="28"/>
          <w:vertAlign w:val="superscript"/>
          <w:lang w:val="pt-BR"/>
        </w:rPr>
        <w:t>đ</w:t>
      </w:r>
      <w:r w:rsidRPr="00402D88">
        <w:rPr>
          <w:bCs/>
          <w:spacing w:val="-4"/>
          <w:sz w:val="28"/>
          <w:szCs w:val="28"/>
          <w:lang w:val="pt-BR"/>
        </w:rPr>
        <w:t xml:space="preserve"> x 60% x 2 người = 40.824.000 đồng.</w:t>
      </w:r>
    </w:p>
    <w:p w:rsidR="00546C30" w:rsidRPr="00402D88" w:rsidRDefault="00546C30" w:rsidP="00546C30">
      <w:pPr>
        <w:tabs>
          <w:tab w:val="left" w:pos="567"/>
        </w:tabs>
        <w:spacing w:line="360" w:lineRule="exact"/>
        <w:jc w:val="both"/>
        <w:rPr>
          <w:bCs/>
          <w:spacing w:val="-10"/>
          <w:sz w:val="28"/>
          <w:szCs w:val="28"/>
          <w:lang w:val="pt-BR"/>
        </w:rPr>
      </w:pPr>
      <w:r w:rsidRPr="00402D88">
        <w:rPr>
          <w:bCs/>
          <w:sz w:val="28"/>
          <w:szCs w:val="28"/>
          <w:lang w:val="pt-BR"/>
        </w:rPr>
        <w:tab/>
      </w:r>
      <w:r w:rsidRPr="00402D88">
        <w:rPr>
          <w:bCs/>
          <w:spacing w:val="-10"/>
          <w:sz w:val="28"/>
          <w:szCs w:val="28"/>
          <w:lang w:val="pt-BR"/>
        </w:rPr>
        <w:t>- Trưởng Ban kiểm soát = 20% x 14.400.000</w:t>
      </w:r>
      <w:r w:rsidRPr="00402D88">
        <w:rPr>
          <w:bCs/>
          <w:spacing w:val="-10"/>
          <w:sz w:val="28"/>
          <w:szCs w:val="28"/>
          <w:vertAlign w:val="superscript"/>
          <w:lang w:val="pt-BR"/>
        </w:rPr>
        <w:t>đ</w:t>
      </w:r>
      <w:r w:rsidRPr="00402D88">
        <w:rPr>
          <w:bCs/>
          <w:spacing w:val="-10"/>
          <w:sz w:val="28"/>
          <w:szCs w:val="28"/>
          <w:lang w:val="pt-BR"/>
        </w:rPr>
        <w:t xml:space="preserve"> x 60% x 12 tháng = 20.736.000 đồng.</w:t>
      </w:r>
    </w:p>
    <w:p w:rsidR="00546C30" w:rsidRPr="00402D88" w:rsidRDefault="00546C30" w:rsidP="00546C30">
      <w:pPr>
        <w:tabs>
          <w:tab w:val="left" w:pos="567"/>
        </w:tabs>
        <w:spacing w:line="360" w:lineRule="exact"/>
        <w:jc w:val="both"/>
        <w:rPr>
          <w:bCs/>
          <w:sz w:val="28"/>
          <w:szCs w:val="28"/>
          <w:lang w:val="pt-BR"/>
        </w:rPr>
      </w:pPr>
      <w:r w:rsidRPr="00402D88">
        <w:rPr>
          <w:bCs/>
          <w:sz w:val="28"/>
          <w:szCs w:val="28"/>
          <w:lang w:val="pt-BR"/>
        </w:rPr>
        <w:tab/>
        <w:t>- Thành viên BKS = 15% x 14.400.000</w:t>
      </w:r>
      <w:r w:rsidRPr="00402D88">
        <w:rPr>
          <w:bCs/>
          <w:sz w:val="28"/>
          <w:szCs w:val="28"/>
          <w:vertAlign w:val="superscript"/>
          <w:lang w:val="pt-BR"/>
        </w:rPr>
        <w:t>đ</w:t>
      </w:r>
      <w:r w:rsidRPr="00402D88">
        <w:rPr>
          <w:bCs/>
          <w:sz w:val="28"/>
          <w:szCs w:val="28"/>
          <w:lang w:val="pt-BR"/>
        </w:rPr>
        <w:t xml:space="preserve"> x 60% 12 tháng = 15.552.000 đồng.</w:t>
      </w:r>
    </w:p>
    <w:p w:rsidR="00546C30" w:rsidRPr="00402D88" w:rsidRDefault="00546C30" w:rsidP="00546C30">
      <w:pPr>
        <w:tabs>
          <w:tab w:val="left" w:pos="567"/>
        </w:tabs>
        <w:spacing w:line="360" w:lineRule="exact"/>
        <w:jc w:val="both"/>
        <w:rPr>
          <w:bCs/>
          <w:sz w:val="28"/>
          <w:szCs w:val="28"/>
          <w:lang w:val="pt-BR"/>
        </w:rPr>
      </w:pPr>
      <w:r w:rsidRPr="00402D88">
        <w:rPr>
          <w:bCs/>
          <w:sz w:val="28"/>
          <w:szCs w:val="28"/>
          <w:lang w:val="pt-BR"/>
        </w:rPr>
        <w:tab/>
        <w:t>- Người phụ trách quản trị, kiêm thư ký công ty: 1.500.000</w:t>
      </w:r>
      <w:r w:rsidRPr="00402D88">
        <w:rPr>
          <w:bCs/>
          <w:sz w:val="28"/>
          <w:szCs w:val="28"/>
          <w:vertAlign w:val="superscript"/>
          <w:lang w:val="pt-BR"/>
        </w:rPr>
        <w:t>đ</w:t>
      </w:r>
      <w:r w:rsidRPr="00402D88">
        <w:rPr>
          <w:bCs/>
          <w:sz w:val="28"/>
          <w:szCs w:val="28"/>
          <w:lang w:val="pt-BR"/>
        </w:rPr>
        <w:t xml:space="preserve"> x 80% x 8 tháng = 9.600.000 đồng.</w:t>
      </w:r>
    </w:p>
    <w:p w:rsidR="00546C30" w:rsidRPr="00402D88" w:rsidRDefault="00546C30" w:rsidP="00546C30">
      <w:pPr>
        <w:tabs>
          <w:tab w:val="left" w:pos="567"/>
        </w:tabs>
        <w:spacing w:line="360" w:lineRule="exact"/>
        <w:jc w:val="both"/>
        <w:rPr>
          <w:i/>
          <w:iCs/>
          <w:noProof/>
          <w:spacing w:val="-8"/>
          <w:sz w:val="28"/>
          <w:szCs w:val="28"/>
        </w:rPr>
      </w:pPr>
      <w:r w:rsidRPr="00402D88">
        <w:rPr>
          <w:b/>
          <w:spacing w:val="-8"/>
          <w:sz w:val="28"/>
          <w:szCs w:val="28"/>
          <w:lang w:val="pt-BR"/>
        </w:rPr>
        <w:t>Tổng cộng:</w:t>
      </w:r>
      <w:r w:rsidRPr="00402D88">
        <w:rPr>
          <w:bCs/>
          <w:spacing w:val="-8"/>
          <w:sz w:val="28"/>
          <w:szCs w:val="28"/>
          <w:lang w:val="pt-BR"/>
        </w:rPr>
        <w:t xml:space="preserve"> </w:t>
      </w:r>
      <w:r w:rsidRPr="00402D88">
        <w:rPr>
          <w:b/>
          <w:spacing w:val="-8"/>
          <w:sz w:val="28"/>
          <w:szCs w:val="28"/>
          <w:lang w:val="pt-BR"/>
        </w:rPr>
        <w:t>113.928.000</w:t>
      </w:r>
      <w:r w:rsidRPr="00402D88">
        <w:rPr>
          <w:bCs/>
          <w:spacing w:val="-8"/>
          <w:sz w:val="28"/>
          <w:szCs w:val="28"/>
          <w:lang w:val="pt-BR"/>
        </w:rPr>
        <w:t xml:space="preserve"> đồng </w:t>
      </w:r>
      <w:r w:rsidRPr="00402D88">
        <w:rPr>
          <w:bCs/>
          <w:i/>
          <w:iCs/>
          <w:spacing w:val="-8"/>
          <w:sz w:val="28"/>
          <w:szCs w:val="28"/>
          <w:lang w:val="pt-BR"/>
        </w:rPr>
        <w:t>(Một trăm mười ba triệu, chín trăm hai tám ngàn đồng).</w:t>
      </w:r>
    </w:p>
    <w:p w:rsidR="00546C30" w:rsidRPr="00402D88" w:rsidRDefault="00546C30" w:rsidP="00546C30">
      <w:pPr>
        <w:pStyle w:val="ListParagraph"/>
        <w:numPr>
          <w:ilvl w:val="1"/>
          <w:numId w:val="4"/>
        </w:numPr>
        <w:tabs>
          <w:tab w:val="left" w:pos="851"/>
          <w:tab w:val="left" w:pos="993"/>
        </w:tabs>
        <w:spacing w:beforeLines="0" w:before="0" w:afterLines="0" w:after="0" w:line="360" w:lineRule="exact"/>
        <w:ind w:left="0" w:firstLine="540"/>
        <w:rPr>
          <w:sz w:val="28"/>
          <w:szCs w:val="28"/>
          <w:lang w:val="it-IT"/>
        </w:rPr>
      </w:pPr>
      <w:r w:rsidRPr="00402D88">
        <w:rPr>
          <w:spacing w:val="-8"/>
          <w:sz w:val="28"/>
          <w:szCs w:val="28"/>
          <w:lang w:val="pt-BR"/>
        </w:rPr>
        <w:t xml:space="preserve"> Thông</w:t>
      </w:r>
      <w:r w:rsidRPr="00402D88">
        <w:rPr>
          <w:sz w:val="28"/>
          <w:szCs w:val="28"/>
          <w:lang w:val="pt-BR"/>
        </w:rPr>
        <w:t xml:space="preserve"> qua kế hoạch chi trả thù lao năm 2021</w:t>
      </w:r>
    </w:p>
    <w:p w:rsidR="00546C30" w:rsidRPr="00402D88" w:rsidRDefault="00546C30" w:rsidP="00546C30">
      <w:pPr>
        <w:tabs>
          <w:tab w:val="left" w:pos="567"/>
        </w:tabs>
        <w:spacing w:line="360" w:lineRule="exact"/>
        <w:ind w:firstLine="540"/>
        <w:jc w:val="both"/>
        <w:rPr>
          <w:bCs/>
          <w:sz w:val="28"/>
          <w:szCs w:val="28"/>
          <w:lang w:val="pt-BR"/>
        </w:rPr>
      </w:pPr>
      <w:r w:rsidRPr="00402D88">
        <w:rPr>
          <w:bCs/>
          <w:sz w:val="28"/>
          <w:szCs w:val="28"/>
          <w:lang w:val="pt-BR"/>
        </w:rPr>
        <w:tab/>
        <w:t xml:space="preserve">Để bảo đảm chế độ thù lao cho Hội đồng quản trị (HĐQT), Ban Kiểm soát (BKS), đi đôi với việc nâng cao tính trách nhiệm, động viên khuyến khích việc tăng cường công tác quản lý của HĐQT và sự giám sát tốt của BKS trong việc thực hiện </w:t>
      </w:r>
      <w:r w:rsidRPr="00402D88">
        <w:rPr>
          <w:bCs/>
          <w:sz w:val="28"/>
          <w:szCs w:val="28"/>
          <w:lang w:val="pt-BR"/>
        </w:rPr>
        <w:lastRenderedPageBreak/>
        <w:t>Nghị quyết ĐHĐCĐ hàng năm; Hội đồng quản trị đề xuất mức chi trả thù lao năm 2021 của Hội đồng quản trị, Ban kiểm soát, Thư ký Công ty như sau:</w:t>
      </w:r>
    </w:p>
    <w:p w:rsidR="00546C30" w:rsidRPr="00402D88" w:rsidRDefault="00546C30" w:rsidP="00546C30">
      <w:pPr>
        <w:tabs>
          <w:tab w:val="left" w:pos="567"/>
        </w:tabs>
        <w:spacing w:line="360" w:lineRule="exact"/>
        <w:ind w:firstLine="540"/>
        <w:jc w:val="both"/>
        <w:rPr>
          <w:bCs/>
          <w:spacing w:val="-6"/>
          <w:sz w:val="28"/>
          <w:szCs w:val="28"/>
          <w:lang w:val="pt-BR"/>
        </w:rPr>
      </w:pPr>
      <w:bookmarkStart w:id="2" w:name="_Hlk65228904"/>
      <w:r w:rsidRPr="00402D88">
        <w:rPr>
          <w:bCs/>
          <w:spacing w:val="-6"/>
          <w:sz w:val="28"/>
          <w:szCs w:val="28"/>
          <w:lang w:val="pt-BR"/>
        </w:rPr>
        <w:tab/>
        <w:t xml:space="preserve">- Chủ tịch Hội </w:t>
      </w:r>
      <w:r w:rsidRPr="00402D88">
        <w:rPr>
          <w:rFonts w:hint="eastAsia"/>
          <w:bCs/>
          <w:spacing w:val="-6"/>
          <w:sz w:val="28"/>
          <w:szCs w:val="28"/>
          <w:lang w:val="pt-BR"/>
        </w:rPr>
        <w:t>đ</w:t>
      </w:r>
      <w:r w:rsidRPr="00402D88">
        <w:rPr>
          <w:bCs/>
          <w:spacing w:val="-6"/>
          <w:sz w:val="28"/>
          <w:szCs w:val="28"/>
          <w:lang w:val="pt-BR"/>
        </w:rPr>
        <w:t>ồng quản trị (kiêm nhiệm) = 20% mức lương Giám đốc Công ty.</w:t>
      </w:r>
    </w:p>
    <w:p w:rsidR="00546C30" w:rsidRPr="00402D88" w:rsidRDefault="00546C30" w:rsidP="00546C30">
      <w:pPr>
        <w:tabs>
          <w:tab w:val="left" w:pos="567"/>
        </w:tabs>
        <w:spacing w:line="360" w:lineRule="exact"/>
        <w:ind w:firstLine="540"/>
        <w:rPr>
          <w:bCs/>
          <w:sz w:val="28"/>
          <w:szCs w:val="28"/>
          <w:lang w:val="pt-BR"/>
        </w:rPr>
      </w:pPr>
      <w:r w:rsidRPr="00402D88">
        <w:rPr>
          <w:bCs/>
          <w:sz w:val="28"/>
          <w:szCs w:val="28"/>
          <w:lang w:val="pt-BR"/>
        </w:rPr>
        <w:tab/>
        <w:t>- Ủy viên HĐQT = 15% mức lương Giám đốc Công ty.</w:t>
      </w:r>
    </w:p>
    <w:p w:rsidR="00546C30" w:rsidRPr="00402D88" w:rsidRDefault="00546C30" w:rsidP="00546C30">
      <w:pPr>
        <w:tabs>
          <w:tab w:val="left" w:pos="567"/>
        </w:tabs>
        <w:spacing w:line="360" w:lineRule="exact"/>
        <w:ind w:firstLine="540"/>
        <w:rPr>
          <w:bCs/>
          <w:sz w:val="28"/>
          <w:szCs w:val="28"/>
          <w:lang w:val="pt-BR"/>
        </w:rPr>
      </w:pPr>
      <w:r w:rsidRPr="00402D88">
        <w:rPr>
          <w:bCs/>
          <w:sz w:val="28"/>
          <w:szCs w:val="28"/>
          <w:lang w:val="pt-BR"/>
        </w:rPr>
        <w:tab/>
        <w:t>- Tr</w:t>
      </w:r>
      <w:r w:rsidRPr="00402D88">
        <w:rPr>
          <w:rFonts w:hint="eastAsia"/>
          <w:bCs/>
          <w:sz w:val="28"/>
          <w:szCs w:val="28"/>
          <w:lang w:val="pt-BR"/>
        </w:rPr>
        <w:t>ư</w:t>
      </w:r>
      <w:r w:rsidRPr="00402D88">
        <w:rPr>
          <w:bCs/>
          <w:sz w:val="28"/>
          <w:szCs w:val="28"/>
          <w:lang w:val="pt-BR"/>
        </w:rPr>
        <w:t>ởng ban BKS = 20% mức lương Kế toán trưởng.</w:t>
      </w:r>
    </w:p>
    <w:p w:rsidR="00546C30" w:rsidRPr="00402D88" w:rsidRDefault="00546C30" w:rsidP="00546C30">
      <w:pPr>
        <w:tabs>
          <w:tab w:val="left" w:pos="567"/>
        </w:tabs>
        <w:spacing w:line="360" w:lineRule="exact"/>
        <w:ind w:firstLine="540"/>
        <w:rPr>
          <w:bCs/>
          <w:sz w:val="28"/>
          <w:szCs w:val="28"/>
          <w:lang w:val="pt-BR"/>
        </w:rPr>
      </w:pPr>
      <w:r w:rsidRPr="00402D88">
        <w:rPr>
          <w:bCs/>
          <w:sz w:val="28"/>
          <w:szCs w:val="28"/>
          <w:lang w:val="pt-BR"/>
        </w:rPr>
        <w:tab/>
        <w:t>- Ủy viên BKS = 15% mức l</w:t>
      </w:r>
      <w:r w:rsidRPr="00402D88">
        <w:rPr>
          <w:rFonts w:hint="eastAsia"/>
          <w:bCs/>
          <w:sz w:val="28"/>
          <w:szCs w:val="28"/>
          <w:lang w:val="pt-BR"/>
        </w:rPr>
        <w:t>ươ</w:t>
      </w:r>
      <w:r w:rsidRPr="00402D88">
        <w:rPr>
          <w:bCs/>
          <w:sz w:val="28"/>
          <w:szCs w:val="28"/>
          <w:lang w:val="pt-BR"/>
        </w:rPr>
        <w:t>ng của Kế toán tr</w:t>
      </w:r>
      <w:r w:rsidRPr="00402D88">
        <w:rPr>
          <w:rFonts w:hint="eastAsia"/>
          <w:bCs/>
          <w:sz w:val="28"/>
          <w:szCs w:val="28"/>
          <w:lang w:val="pt-BR"/>
        </w:rPr>
        <w:t>ư</w:t>
      </w:r>
      <w:r w:rsidRPr="00402D88">
        <w:rPr>
          <w:bCs/>
          <w:sz w:val="28"/>
          <w:szCs w:val="28"/>
          <w:lang w:val="pt-BR"/>
        </w:rPr>
        <w:t>ởng.</w:t>
      </w:r>
    </w:p>
    <w:p w:rsidR="00546C30" w:rsidRPr="00402D88" w:rsidRDefault="00546C30" w:rsidP="00546C30">
      <w:pPr>
        <w:tabs>
          <w:tab w:val="left" w:pos="567"/>
        </w:tabs>
        <w:spacing w:line="360" w:lineRule="exact"/>
        <w:rPr>
          <w:bCs/>
          <w:sz w:val="28"/>
          <w:szCs w:val="28"/>
          <w:lang w:val="pt-BR"/>
        </w:rPr>
      </w:pPr>
      <w:r w:rsidRPr="00402D88">
        <w:rPr>
          <w:bCs/>
          <w:sz w:val="28"/>
          <w:szCs w:val="28"/>
          <w:lang w:val="pt-BR"/>
        </w:rPr>
        <w:tab/>
        <w:t>- Người phụ trách quản trị, kiêm Thư ký công ty: 1.500.000 đồng/tháng.</w:t>
      </w:r>
    </w:p>
    <w:bookmarkEnd w:id="2"/>
    <w:p w:rsidR="00546C30" w:rsidRPr="00402D88" w:rsidRDefault="00546C30" w:rsidP="00546C30">
      <w:pPr>
        <w:tabs>
          <w:tab w:val="left" w:pos="567"/>
        </w:tabs>
        <w:spacing w:line="360" w:lineRule="exact"/>
        <w:jc w:val="both"/>
        <w:rPr>
          <w:b/>
          <w:spacing w:val="-6"/>
          <w:sz w:val="28"/>
          <w:szCs w:val="28"/>
        </w:rPr>
      </w:pPr>
      <w:r w:rsidRPr="00402D88">
        <w:rPr>
          <w:bCs/>
          <w:sz w:val="28"/>
          <w:szCs w:val="28"/>
          <w:lang w:val="pt-BR"/>
        </w:rPr>
        <w:tab/>
      </w:r>
      <w:r w:rsidRPr="00402D88">
        <w:rPr>
          <w:b/>
          <w:spacing w:val="-6"/>
          <w:sz w:val="28"/>
          <w:szCs w:val="28"/>
        </w:rPr>
        <w:t>3. Lựa chọn đơn vị kiểm toán báo cáo tài chính năm 2020 của Công ty</w:t>
      </w:r>
    </w:p>
    <w:p w:rsidR="00546C30" w:rsidRPr="00402D88" w:rsidRDefault="00546C30" w:rsidP="00546C30">
      <w:pPr>
        <w:spacing w:line="360" w:lineRule="exact"/>
        <w:ind w:firstLine="561"/>
        <w:jc w:val="both"/>
        <w:rPr>
          <w:spacing w:val="-2"/>
          <w:sz w:val="28"/>
          <w:szCs w:val="28"/>
        </w:rPr>
      </w:pPr>
      <w:bookmarkStart w:id="3" w:name="_Hlk65229163"/>
      <w:r w:rsidRPr="00402D88">
        <w:rPr>
          <w:spacing w:val="-2"/>
          <w:sz w:val="28"/>
          <w:szCs w:val="28"/>
        </w:rPr>
        <w:t>Phương án lựa chọn đơn vị kiểm toán báo cáo tài chính năm 2020 của Công ty:</w:t>
      </w:r>
    </w:p>
    <w:p w:rsidR="00546C30" w:rsidRPr="00402D88" w:rsidRDefault="00546C30" w:rsidP="00546C30">
      <w:pPr>
        <w:spacing w:line="360" w:lineRule="exact"/>
        <w:ind w:firstLine="545"/>
        <w:jc w:val="both"/>
        <w:rPr>
          <w:sz w:val="28"/>
          <w:szCs w:val="28"/>
          <w:lang w:val="nl-NL"/>
        </w:rPr>
      </w:pPr>
      <w:r w:rsidRPr="00402D88">
        <w:rPr>
          <w:sz w:val="28"/>
          <w:szCs w:val="28"/>
          <w:lang w:val="nl-NL"/>
        </w:rPr>
        <w:t>+ Đơn vị: Công ty TNHH Kiểm toán và Tư vấn UHY – CN Miền Trung.</w:t>
      </w:r>
    </w:p>
    <w:p w:rsidR="00546C30" w:rsidRPr="00402D88" w:rsidRDefault="00546C30" w:rsidP="00546C30">
      <w:pPr>
        <w:spacing w:line="360" w:lineRule="exact"/>
        <w:ind w:firstLine="545"/>
        <w:jc w:val="both"/>
        <w:rPr>
          <w:sz w:val="28"/>
          <w:szCs w:val="28"/>
          <w:lang w:val="nl-NL"/>
        </w:rPr>
      </w:pPr>
      <w:r w:rsidRPr="00402D88">
        <w:rPr>
          <w:sz w:val="28"/>
          <w:szCs w:val="28"/>
          <w:lang w:val="nl-NL"/>
        </w:rPr>
        <w:t>+ Địa chỉ : P1301, Chung cư tháp đôi dầu khí, số 7 đường Quang Trung, Tp Vinh, Nghệ An.</w:t>
      </w:r>
    </w:p>
    <w:p w:rsidR="00546C30" w:rsidRPr="00402D88" w:rsidRDefault="00546C30" w:rsidP="00546C30">
      <w:pPr>
        <w:spacing w:line="360" w:lineRule="exact"/>
        <w:ind w:firstLine="545"/>
        <w:jc w:val="both"/>
        <w:rPr>
          <w:b/>
          <w:bCs/>
          <w:sz w:val="28"/>
          <w:szCs w:val="28"/>
          <w:lang w:val="nl-NL"/>
        </w:rPr>
      </w:pPr>
      <w:bookmarkStart w:id="4" w:name="_Hlk65229350"/>
      <w:bookmarkEnd w:id="3"/>
      <w:r w:rsidRPr="00402D88">
        <w:rPr>
          <w:b/>
          <w:bCs/>
          <w:sz w:val="28"/>
          <w:szCs w:val="28"/>
          <w:lang w:val="nl-NL"/>
        </w:rPr>
        <w:t xml:space="preserve">4. </w:t>
      </w:r>
      <w:bookmarkStart w:id="5" w:name="_Hlk65243010"/>
      <w:r w:rsidRPr="00402D88">
        <w:rPr>
          <w:b/>
          <w:bCs/>
          <w:sz w:val="28"/>
          <w:szCs w:val="28"/>
          <w:lang w:val="nl-NL"/>
        </w:rPr>
        <w:t>Thông qua phương án thu hẹp sản xuất, tái cơ cấu lại tổ chức biên chế của Công ty giai đoạn 2021-2026</w:t>
      </w:r>
    </w:p>
    <w:bookmarkEnd w:id="4"/>
    <w:bookmarkEnd w:id="5"/>
    <w:p w:rsidR="00546C30" w:rsidRPr="00402D88" w:rsidRDefault="00546C30" w:rsidP="00546C30">
      <w:pPr>
        <w:spacing w:line="360" w:lineRule="exact"/>
        <w:ind w:firstLine="561"/>
        <w:jc w:val="both"/>
        <w:rPr>
          <w:spacing w:val="-2"/>
          <w:sz w:val="28"/>
          <w:szCs w:val="28"/>
        </w:rPr>
      </w:pPr>
      <w:r w:rsidRPr="00402D88">
        <w:rPr>
          <w:spacing w:val="-2"/>
          <w:sz w:val="28"/>
          <w:szCs w:val="28"/>
        </w:rPr>
        <w:t>1. Mục đích</w:t>
      </w:r>
    </w:p>
    <w:p w:rsidR="00546C30" w:rsidRPr="00402D88" w:rsidRDefault="00546C30" w:rsidP="00546C30">
      <w:pPr>
        <w:spacing w:line="360" w:lineRule="exact"/>
        <w:ind w:firstLine="561"/>
        <w:jc w:val="both"/>
        <w:rPr>
          <w:spacing w:val="-2"/>
          <w:sz w:val="28"/>
          <w:szCs w:val="28"/>
        </w:rPr>
      </w:pPr>
      <w:bookmarkStart w:id="6" w:name="_Hlk65229608"/>
      <w:r w:rsidRPr="00402D88">
        <w:rPr>
          <w:spacing w:val="-2"/>
          <w:sz w:val="28"/>
          <w:szCs w:val="28"/>
        </w:rPr>
        <w:t>- Kiện toàn hoạt động sản xuất kinh doanh tại các đơn vị trong Tổ hợp theo hướng thu hẹp các đầu mối kinh doanh kém hiệu quả, tập trung vào các đầu mối chính để đảm bảo hoạt động kinh doanh có hiệu quả.</w:t>
      </w:r>
    </w:p>
    <w:bookmarkEnd w:id="6"/>
    <w:p w:rsidR="00546C30" w:rsidRPr="00402D88" w:rsidRDefault="00546C30" w:rsidP="00546C30">
      <w:pPr>
        <w:spacing w:line="360" w:lineRule="exact"/>
        <w:ind w:firstLine="561"/>
        <w:jc w:val="both"/>
        <w:rPr>
          <w:spacing w:val="-2"/>
          <w:sz w:val="28"/>
          <w:szCs w:val="28"/>
        </w:rPr>
      </w:pPr>
      <w:r w:rsidRPr="00402D88">
        <w:rPr>
          <w:spacing w:val="-2"/>
          <w:sz w:val="28"/>
          <w:szCs w:val="28"/>
        </w:rPr>
        <w:t>- Xây dựng tổ chức biên chế nhằm ổn định lại hoạt động sản xuất kinh doanh của đơn vị, tiến tới cắt lỗ và kinh doanh có hiệu quả.</w:t>
      </w:r>
    </w:p>
    <w:p w:rsidR="00546C30" w:rsidRPr="00402D88" w:rsidRDefault="00546C30" w:rsidP="00546C30">
      <w:pPr>
        <w:spacing w:line="360" w:lineRule="exact"/>
        <w:ind w:firstLine="561"/>
        <w:jc w:val="both"/>
        <w:rPr>
          <w:spacing w:val="-2"/>
          <w:sz w:val="28"/>
          <w:szCs w:val="28"/>
        </w:rPr>
      </w:pPr>
      <w:r w:rsidRPr="00402D88">
        <w:rPr>
          <w:spacing w:val="-2"/>
          <w:sz w:val="28"/>
          <w:szCs w:val="28"/>
        </w:rPr>
        <w:t>- Tiếp tục hoàn thiện mô hình tổ chức quản lý để hoạt động của Công ty cổ phần Du lịch Trường Sơn COECCO đạt hiệu quả cao hơn trong dài hạn.</w:t>
      </w:r>
    </w:p>
    <w:p w:rsidR="00546C30" w:rsidRPr="00402D88" w:rsidRDefault="00546C30" w:rsidP="00546C30">
      <w:pPr>
        <w:spacing w:line="360" w:lineRule="exact"/>
        <w:ind w:firstLine="561"/>
        <w:jc w:val="both"/>
        <w:rPr>
          <w:spacing w:val="-2"/>
          <w:sz w:val="28"/>
          <w:szCs w:val="28"/>
        </w:rPr>
      </w:pPr>
      <w:r w:rsidRPr="00402D88">
        <w:rPr>
          <w:spacing w:val="-2"/>
          <w:sz w:val="28"/>
          <w:szCs w:val="28"/>
        </w:rPr>
        <w:t>- Phát triển nguồn nhân lực đảm bảo chất lượng, hiệu quả trong công việc. Thu hút đội ngũ nhân sự mạnh và có năng lực từ cấp điều hành cao nhất cho đến đội ngũ tại các đơn vị.</w:t>
      </w:r>
    </w:p>
    <w:p w:rsidR="00546C30" w:rsidRPr="00402D88" w:rsidRDefault="00546C30" w:rsidP="00546C30">
      <w:pPr>
        <w:spacing w:line="360" w:lineRule="exact"/>
        <w:ind w:firstLine="561"/>
        <w:jc w:val="both"/>
        <w:rPr>
          <w:spacing w:val="-2"/>
          <w:sz w:val="28"/>
          <w:szCs w:val="28"/>
        </w:rPr>
      </w:pPr>
      <w:r w:rsidRPr="00402D88">
        <w:rPr>
          <w:spacing w:val="-2"/>
          <w:sz w:val="28"/>
          <w:szCs w:val="28"/>
        </w:rPr>
        <w:t>2. Nội dung thực hiện phương án</w:t>
      </w:r>
    </w:p>
    <w:p w:rsidR="00546C30" w:rsidRPr="00402D88" w:rsidRDefault="00546C30" w:rsidP="00546C30">
      <w:pPr>
        <w:spacing w:line="360" w:lineRule="exact"/>
        <w:ind w:firstLine="561"/>
        <w:jc w:val="both"/>
        <w:rPr>
          <w:spacing w:val="-2"/>
          <w:sz w:val="28"/>
          <w:szCs w:val="28"/>
        </w:rPr>
      </w:pPr>
      <w:r w:rsidRPr="00402D88">
        <w:rPr>
          <w:spacing w:val="-2"/>
          <w:sz w:val="28"/>
          <w:szCs w:val="28"/>
        </w:rPr>
        <w:t>2.1. Về việc thu hẹp quy mô sản xuất kinh doanh</w:t>
      </w:r>
    </w:p>
    <w:p w:rsidR="00546C30" w:rsidRPr="00402D88" w:rsidRDefault="00546C30" w:rsidP="00546C30">
      <w:pPr>
        <w:tabs>
          <w:tab w:val="left" w:pos="567"/>
        </w:tabs>
        <w:spacing w:line="360" w:lineRule="exact"/>
        <w:jc w:val="both"/>
        <w:rPr>
          <w:sz w:val="28"/>
          <w:szCs w:val="28"/>
        </w:rPr>
      </w:pPr>
      <w:r w:rsidRPr="00402D88">
        <w:rPr>
          <w:sz w:val="28"/>
          <w:szCs w:val="28"/>
        </w:rPr>
        <w:tab/>
        <w:t>- Công ty tập trung xây dựng và phát triển 3 đầu mối sản xuất kinh doanh chủ lực và có hiệu quả hiện nay của Công ty là Khách sạn Hòn Ngư, Khách sạn Mekong và Trung tâm lữ hành.</w:t>
      </w:r>
    </w:p>
    <w:p w:rsidR="00546C30" w:rsidRPr="00402D88" w:rsidRDefault="00546C30" w:rsidP="00546C30">
      <w:pPr>
        <w:tabs>
          <w:tab w:val="left" w:pos="567"/>
        </w:tabs>
        <w:spacing w:line="360" w:lineRule="exact"/>
        <w:jc w:val="both"/>
        <w:rPr>
          <w:sz w:val="28"/>
          <w:szCs w:val="28"/>
        </w:rPr>
      </w:pPr>
      <w:r w:rsidRPr="00402D88">
        <w:rPr>
          <w:sz w:val="28"/>
          <w:szCs w:val="28"/>
        </w:rPr>
        <w:tab/>
        <w:t xml:space="preserve">- Cắt giảm các đầu mối nhiều năm liền kinh doanh không hiệu quả, thua lỗ trước hết là thanh lý hợp đồng và bàn giao lại nguyên trạng Khách sạn Xiêng Khoảng cho Tổng công ty để Tổng công ty giao lại cho đầu mối đơn vị khác quản lý sử dụng và đề nghị Tổng công ty </w:t>
      </w:r>
      <w:r w:rsidRPr="00402D88">
        <w:rPr>
          <w:spacing w:val="-2"/>
          <w:sz w:val="28"/>
          <w:szCs w:val="28"/>
        </w:rPr>
        <w:t>có phương án về dài hạn để tiếp nhận lại khách sạn Xuân Lam.</w:t>
      </w:r>
      <w:r w:rsidRPr="00402D88">
        <w:rPr>
          <w:sz w:val="28"/>
          <w:szCs w:val="28"/>
        </w:rPr>
        <w:t xml:space="preserve"> </w:t>
      </w:r>
    </w:p>
    <w:p w:rsidR="00546C30" w:rsidRPr="00402D88" w:rsidRDefault="00546C30" w:rsidP="00546C30">
      <w:pPr>
        <w:spacing w:line="360" w:lineRule="exact"/>
        <w:ind w:firstLine="561"/>
        <w:jc w:val="both"/>
        <w:rPr>
          <w:spacing w:val="-2"/>
          <w:sz w:val="28"/>
          <w:szCs w:val="28"/>
        </w:rPr>
      </w:pPr>
      <w:r w:rsidRPr="00402D88">
        <w:rPr>
          <w:spacing w:val="-2"/>
          <w:sz w:val="28"/>
          <w:szCs w:val="28"/>
        </w:rPr>
        <w:t>2.2. Về tổ chức, biên chế</w:t>
      </w:r>
    </w:p>
    <w:p w:rsidR="00546C30" w:rsidRPr="00402D88" w:rsidRDefault="00546C30" w:rsidP="00546C30">
      <w:pPr>
        <w:spacing w:line="360" w:lineRule="exact"/>
        <w:ind w:firstLine="561"/>
        <w:jc w:val="both"/>
        <w:rPr>
          <w:spacing w:val="-2"/>
          <w:sz w:val="28"/>
          <w:szCs w:val="28"/>
        </w:rPr>
      </w:pPr>
      <w:r w:rsidRPr="00402D88">
        <w:rPr>
          <w:spacing w:val="-2"/>
          <w:sz w:val="28"/>
          <w:szCs w:val="28"/>
        </w:rPr>
        <w:t>Tổ chức bộ máy cơ quan kiêm nhiệm quản lý trực tiếp khách sạn Hòn Ngư và Trung tâm lữ hành bằng sáp nhập bộ máy Văn phòng Cơ quan Công ty với bộ máy quản lý Khách sạn Hòn Ngư, Trung tâm lữ hành theo hướng kiêm nhiệm. Cụ thể:</w:t>
      </w:r>
    </w:p>
    <w:p w:rsidR="00546C30" w:rsidRPr="00402D88" w:rsidRDefault="00546C30" w:rsidP="00546C30">
      <w:pPr>
        <w:spacing w:line="360" w:lineRule="exact"/>
        <w:ind w:firstLine="561"/>
        <w:jc w:val="both"/>
        <w:rPr>
          <w:spacing w:val="-2"/>
          <w:sz w:val="28"/>
          <w:szCs w:val="28"/>
        </w:rPr>
      </w:pPr>
      <w:r w:rsidRPr="00402D88">
        <w:rPr>
          <w:spacing w:val="-2"/>
          <w:sz w:val="28"/>
          <w:szCs w:val="28"/>
        </w:rPr>
        <w:lastRenderedPageBreak/>
        <w:t xml:space="preserve">a. Về tổ chức bộ máy: </w:t>
      </w:r>
    </w:p>
    <w:p w:rsidR="00546C30" w:rsidRPr="00402D88" w:rsidRDefault="00546C30" w:rsidP="00546C30">
      <w:pPr>
        <w:pStyle w:val="ListParagraph"/>
        <w:tabs>
          <w:tab w:val="left" w:pos="360"/>
        </w:tabs>
        <w:spacing w:beforeLines="0" w:before="0" w:afterLines="0" w:after="0" w:line="360" w:lineRule="exact"/>
        <w:ind w:left="0" w:firstLine="567"/>
        <w:contextualSpacing w:val="0"/>
        <w:rPr>
          <w:noProof w:val="0"/>
          <w:spacing w:val="-2"/>
          <w:sz w:val="28"/>
          <w:szCs w:val="28"/>
        </w:rPr>
      </w:pPr>
      <w:r w:rsidRPr="00402D88">
        <w:rPr>
          <w:noProof w:val="0"/>
          <w:spacing w:val="-2"/>
          <w:sz w:val="28"/>
          <w:szCs w:val="28"/>
        </w:rPr>
        <w:t>- Xóa bỏ bộ máy quản lý tại khách sạn Hòn Ngư, thay đổi mô hình quản lý tại khách sạn Hòn ngư, Trung tâm lữ hành theo hướng Công ty chỉ đạo, điều hành trực tiếp tất cả hoạt động của Khách sạn, lữ hành. Các phòng chuyên môn Công ty trực tiếp thực hiện quản lý công việc chuyên môn của đơn vị thông qua việc sát nhập nhân sự các phòng ban của đơn vị với phòng ban công ty.</w:t>
      </w:r>
    </w:p>
    <w:p w:rsidR="00546C30" w:rsidRPr="00402D88" w:rsidRDefault="00546C30" w:rsidP="00546C30">
      <w:pPr>
        <w:tabs>
          <w:tab w:val="left" w:pos="426"/>
          <w:tab w:val="left" w:pos="709"/>
        </w:tabs>
        <w:spacing w:line="360" w:lineRule="exact"/>
        <w:ind w:firstLine="567"/>
        <w:jc w:val="both"/>
        <w:rPr>
          <w:spacing w:val="-2"/>
          <w:sz w:val="28"/>
          <w:szCs w:val="28"/>
        </w:rPr>
      </w:pPr>
      <w:r w:rsidRPr="00402D88">
        <w:rPr>
          <w:spacing w:val="-2"/>
          <w:sz w:val="28"/>
          <w:szCs w:val="28"/>
        </w:rPr>
        <w:t>- Tổ chức lại biên chế bộ máy văn phòng cơ quan theo hướng tinh gọn, hiệu quả, đảm đương được nhiều việc cùng một lúc. Tiến hành sát nhập phòng Tổ chức hành chính với phòng Kế hoạch thành Phòng Kế hoạch Tổng hợp, cắt giảm biên chế đối với một số chức danh quản lý cấp phòng không cần thiết, tổ chức phân công rõ nội dung trách nhiệm cho từng cán bộ, nhân viên, xử lý công việc theo hình thức kiêm nhiệm. Cụ thể:</w:t>
      </w:r>
    </w:p>
    <w:p w:rsidR="00546C30" w:rsidRPr="00402D88" w:rsidRDefault="00546C30" w:rsidP="00546C30">
      <w:pPr>
        <w:pStyle w:val="ListParagraph"/>
        <w:tabs>
          <w:tab w:val="left" w:pos="450"/>
        </w:tabs>
        <w:spacing w:beforeLines="0" w:before="0" w:afterLines="0" w:after="0" w:line="360" w:lineRule="exact"/>
        <w:ind w:left="0" w:firstLine="567"/>
        <w:contextualSpacing w:val="0"/>
        <w:rPr>
          <w:noProof w:val="0"/>
          <w:spacing w:val="-2"/>
          <w:sz w:val="28"/>
          <w:szCs w:val="28"/>
        </w:rPr>
      </w:pPr>
      <w:r w:rsidRPr="00402D88">
        <w:rPr>
          <w:noProof w:val="0"/>
          <w:spacing w:val="-2"/>
          <w:sz w:val="28"/>
          <w:szCs w:val="28"/>
        </w:rPr>
        <w:tab/>
        <w:t>+ Giám đốc Công ty sẽ kiêm nhiệm vị trí Giám đốc Khách sạn Hòn Ngư</w:t>
      </w:r>
    </w:p>
    <w:p w:rsidR="00546C30" w:rsidRPr="00402D88" w:rsidRDefault="00546C30" w:rsidP="00546C30">
      <w:pPr>
        <w:pStyle w:val="ListParagraph"/>
        <w:tabs>
          <w:tab w:val="left" w:pos="450"/>
        </w:tabs>
        <w:spacing w:beforeLines="0" w:before="0" w:afterLines="0" w:after="0" w:line="360" w:lineRule="exact"/>
        <w:ind w:left="0" w:firstLine="567"/>
        <w:contextualSpacing w:val="0"/>
        <w:rPr>
          <w:noProof w:val="0"/>
          <w:spacing w:val="-2"/>
          <w:sz w:val="28"/>
          <w:szCs w:val="28"/>
        </w:rPr>
      </w:pPr>
      <w:r w:rsidRPr="00402D88">
        <w:rPr>
          <w:noProof w:val="0"/>
          <w:spacing w:val="-2"/>
          <w:sz w:val="28"/>
          <w:szCs w:val="28"/>
        </w:rPr>
        <w:t xml:space="preserve">  + Phó giám đốc Công ty, Bí thư cấp ủy: phụ trách hoạt động công tác Đảng, công tác chính trị, công tác hành chính của Công ty.</w:t>
      </w:r>
    </w:p>
    <w:p w:rsidR="00546C30" w:rsidRPr="00402D88" w:rsidRDefault="00546C30" w:rsidP="00546C30">
      <w:pPr>
        <w:pStyle w:val="ListParagraph"/>
        <w:tabs>
          <w:tab w:val="left" w:pos="450"/>
        </w:tabs>
        <w:spacing w:beforeLines="0" w:before="0" w:afterLines="0" w:after="0" w:line="360" w:lineRule="exact"/>
        <w:ind w:left="0" w:firstLine="567"/>
        <w:contextualSpacing w:val="0"/>
        <w:rPr>
          <w:noProof w:val="0"/>
          <w:spacing w:val="-2"/>
          <w:sz w:val="28"/>
          <w:szCs w:val="28"/>
        </w:rPr>
      </w:pPr>
      <w:r w:rsidRPr="00402D88">
        <w:rPr>
          <w:noProof w:val="0"/>
          <w:spacing w:val="-2"/>
          <w:sz w:val="28"/>
          <w:szCs w:val="28"/>
        </w:rPr>
        <w:tab/>
        <w:t>+ Phòng Kế hoạch - Tổng hợp: Điều hành, quản lý trực tiếp công tác kế hoạch, thị trường của khách sạn Hòn Ngư, Trung tâm lữ hành và chỉ đạo hoạt động của khách sạn Mekong.</w:t>
      </w:r>
    </w:p>
    <w:p w:rsidR="00546C30" w:rsidRPr="00402D88" w:rsidRDefault="00546C30" w:rsidP="00546C30">
      <w:pPr>
        <w:pStyle w:val="ListParagraph"/>
        <w:tabs>
          <w:tab w:val="left" w:pos="450"/>
        </w:tabs>
        <w:spacing w:beforeLines="0" w:before="0" w:afterLines="0" w:after="0" w:line="360" w:lineRule="exact"/>
        <w:ind w:left="0" w:firstLine="567"/>
        <w:contextualSpacing w:val="0"/>
        <w:rPr>
          <w:noProof w:val="0"/>
          <w:spacing w:val="-2"/>
          <w:sz w:val="28"/>
          <w:szCs w:val="28"/>
        </w:rPr>
      </w:pPr>
      <w:r w:rsidRPr="00402D88">
        <w:rPr>
          <w:noProof w:val="0"/>
          <w:spacing w:val="-2"/>
          <w:sz w:val="28"/>
          <w:szCs w:val="28"/>
        </w:rPr>
        <w:tab/>
        <w:t xml:space="preserve">+ Phòng Tài chính: Quản lý trực tiếp công tác tài chính của Khách sạn Hòn Ngư, Trung tâm Lữ hành và chỉ đạo hoạt động của khách sạn Mekong. </w:t>
      </w:r>
    </w:p>
    <w:p w:rsidR="00546C30" w:rsidRPr="00402D88" w:rsidRDefault="00546C30" w:rsidP="00546C30">
      <w:pPr>
        <w:spacing w:line="360" w:lineRule="exact"/>
        <w:ind w:firstLine="545"/>
        <w:jc w:val="center"/>
        <w:rPr>
          <w:i/>
          <w:iCs/>
          <w:sz w:val="28"/>
          <w:szCs w:val="28"/>
          <w:lang w:val="nl-NL"/>
        </w:rPr>
      </w:pPr>
      <w:r w:rsidRPr="00402D88">
        <w:rPr>
          <w:i/>
          <w:iCs/>
          <w:sz w:val="28"/>
          <w:szCs w:val="28"/>
          <w:lang w:val="nl-NL"/>
        </w:rPr>
        <w:t xml:space="preserve"> (Phương án chi tiết kèm theo)</w:t>
      </w:r>
    </w:p>
    <w:p w:rsidR="00546C30" w:rsidRPr="00402D88" w:rsidRDefault="00546C30" w:rsidP="00546C30">
      <w:pPr>
        <w:pStyle w:val="ListParagraph"/>
        <w:tabs>
          <w:tab w:val="left" w:pos="450"/>
        </w:tabs>
        <w:spacing w:beforeLines="0" w:before="0" w:afterLines="0" w:after="0" w:line="360" w:lineRule="exact"/>
        <w:ind w:left="0" w:firstLine="567"/>
        <w:contextualSpacing w:val="0"/>
        <w:rPr>
          <w:noProof w:val="0"/>
          <w:spacing w:val="-2"/>
          <w:sz w:val="28"/>
          <w:szCs w:val="28"/>
        </w:rPr>
      </w:pPr>
      <w:r w:rsidRPr="00402D88">
        <w:rPr>
          <w:noProof w:val="0"/>
          <w:spacing w:val="-2"/>
          <w:sz w:val="28"/>
          <w:szCs w:val="28"/>
        </w:rPr>
        <w:t>5. Thông qua phương án sửa đổi điều lệ theo Luật Doanh nghiệp 2020, Luật chứng khoán 2019 và Thông tư 116/2020/TT-BTC ngày 15/02/2021 của Bộ Tài Chính quy định đối với công ty đại chúng.</w:t>
      </w:r>
    </w:p>
    <w:p w:rsidR="00546C30" w:rsidRPr="00402D88" w:rsidRDefault="00546C30" w:rsidP="00546C30">
      <w:pPr>
        <w:pStyle w:val="ListParagraph"/>
        <w:tabs>
          <w:tab w:val="left" w:pos="450"/>
        </w:tabs>
        <w:spacing w:beforeLines="0" w:before="0" w:afterLines="0" w:after="0" w:line="360" w:lineRule="exact"/>
        <w:ind w:left="0" w:firstLine="567"/>
        <w:contextualSpacing w:val="0"/>
        <w:jc w:val="center"/>
        <w:rPr>
          <w:i/>
          <w:noProof w:val="0"/>
          <w:spacing w:val="-2"/>
          <w:sz w:val="28"/>
          <w:szCs w:val="28"/>
        </w:rPr>
      </w:pPr>
      <w:r w:rsidRPr="00402D88">
        <w:rPr>
          <w:i/>
          <w:noProof w:val="0"/>
          <w:spacing w:val="-2"/>
          <w:sz w:val="28"/>
          <w:szCs w:val="28"/>
        </w:rPr>
        <w:t>(Phương án chi tiết kèm theo)</w:t>
      </w:r>
    </w:p>
    <w:p w:rsidR="00546C30" w:rsidRPr="00402D88" w:rsidRDefault="00546C30" w:rsidP="00546C30">
      <w:pPr>
        <w:spacing w:after="120" w:line="360" w:lineRule="exact"/>
        <w:ind w:firstLine="544"/>
        <w:jc w:val="both"/>
        <w:rPr>
          <w:sz w:val="28"/>
          <w:szCs w:val="28"/>
          <w:lang w:val="nl-NL"/>
        </w:rPr>
      </w:pPr>
      <w:r w:rsidRPr="00402D88">
        <w:rPr>
          <w:sz w:val="28"/>
          <w:szCs w:val="28"/>
          <w:lang w:val="nl-NL"/>
        </w:rPr>
        <w:t>Hội đồng quản trị Công ty cổ phần Du lịch Trường sơn COECCO kính trình Đại hội đồng cổ đông thông qua các nội dung trên./.</w:t>
      </w:r>
    </w:p>
    <w:tbl>
      <w:tblPr>
        <w:tblW w:w="10380" w:type="dxa"/>
        <w:jc w:val="center"/>
        <w:tblLook w:val="01E0" w:firstRow="1" w:lastRow="1" w:firstColumn="1" w:lastColumn="1" w:noHBand="0" w:noVBand="0"/>
      </w:tblPr>
      <w:tblGrid>
        <w:gridCol w:w="4891"/>
        <w:gridCol w:w="5489"/>
      </w:tblGrid>
      <w:tr w:rsidR="00546C30" w:rsidRPr="00402D88" w:rsidTr="00402D88">
        <w:trPr>
          <w:trHeight w:val="2304"/>
          <w:jc w:val="center"/>
        </w:trPr>
        <w:tc>
          <w:tcPr>
            <w:tcW w:w="4891" w:type="dxa"/>
          </w:tcPr>
          <w:p w:rsidR="00546C30" w:rsidRPr="00402D88" w:rsidRDefault="00546C30" w:rsidP="00402D88">
            <w:pPr>
              <w:tabs>
                <w:tab w:val="left" w:pos="854"/>
              </w:tabs>
              <w:spacing w:before="60" w:after="20"/>
              <w:jc w:val="center"/>
              <w:rPr>
                <w:b/>
                <w:sz w:val="28"/>
                <w:szCs w:val="28"/>
                <w14:shadow w14:blurRad="50800" w14:dist="38100" w14:dir="2700000" w14:sx="100000" w14:sy="100000" w14:kx="0" w14:ky="0" w14:algn="tl">
                  <w14:srgbClr w14:val="000000">
                    <w14:alpha w14:val="60000"/>
                  </w14:srgbClr>
                </w14:shadow>
              </w:rPr>
            </w:pPr>
          </w:p>
          <w:p w:rsidR="00546C30" w:rsidRPr="00402D88" w:rsidRDefault="00546C30" w:rsidP="00402D88">
            <w:pPr>
              <w:ind w:firstLine="458"/>
              <w:jc w:val="both"/>
              <w:rPr>
                <w:sz w:val="28"/>
                <w:szCs w:val="28"/>
              </w:rPr>
            </w:pPr>
            <w:r w:rsidRPr="00402D88">
              <w:rPr>
                <w:b/>
                <w:bCs/>
                <w:i/>
                <w:iCs/>
                <w:sz w:val="28"/>
                <w:szCs w:val="28"/>
              </w:rPr>
              <w:t>Nơi nhận:</w:t>
            </w:r>
            <w:r w:rsidRPr="00402D88">
              <w:rPr>
                <w:sz w:val="28"/>
                <w:szCs w:val="28"/>
              </w:rPr>
              <w:tab/>
            </w:r>
            <w:r w:rsidRPr="00402D88">
              <w:rPr>
                <w:sz w:val="28"/>
                <w:szCs w:val="28"/>
              </w:rPr>
              <w:tab/>
            </w:r>
            <w:r w:rsidRPr="00402D88">
              <w:rPr>
                <w:sz w:val="28"/>
                <w:szCs w:val="28"/>
              </w:rPr>
              <w:tab/>
            </w:r>
          </w:p>
          <w:p w:rsidR="00546C30" w:rsidRPr="00402D88" w:rsidRDefault="00546C30" w:rsidP="00402D88">
            <w:pPr>
              <w:jc w:val="both"/>
              <w:rPr>
                <w:sz w:val="28"/>
                <w:szCs w:val="28"/>
              </w:rPr>
            </w:pPr>
            <w:r w:rsidRPr="00402D88">
              <w:rPr>
                <w:sz w:val="28"/>
                <w:szCs w:val="28"/>
              </w:rPr>
              <w:tab/>
              <w:t>- Như trên;</w:t>
            </w:r>
          </w:p>
          <w:p w:rsidR="00546C30" w:rsidRPr="00402D88" w:rsidRDefault="00546C30" w:rsidP="00402D88">
            <w:pPr>
              <w:jc w:val="both"/>
              <w:rPr>
                <w:sz w:val="28"/>
                <w:szCs w:val="28"/>
              </w:rPr>
            </w:pPr>
            <w:r w:rsidRPr="00402D88">
              <w:rPr>
                <w:sz w:val="28"/>
                <w:szCs w:val="28"/>
              </w:rPr>
              <w:tab/>
              <w:t>- Lưu VTBM.</w:t>
            </w:r>
          </w:p>
          <w:p w:rsidR="00546C30" w:rsidRPr="00402D88" w:rsidRDefault="00546C30" w:rsidP="00402D88">
            <w:pPr>
              <w:tabs>
                <w:tab w:val="left" w:pos="854"/>
              </w:tabs>
              <w:spacing w:before="60" w:after="20"/>
              <w:jc w:val="center"/>
              <w:rPr>
                <w:b/>
                <w:sz w:val="28"/>
                <w:szCs w:val="28"/>
                <w14:shadow w14:blurRad="50800" w14:dist="38100" w14:dir="2700000" w14:sx="100000" w14:sy="100000" w14:kx="0" w14:ky="0" w14:algn="tl">
                  <w14:srgbClr w14:val="000000">
                    <w14:alpha w14:val="60000"/>
                  </w14:srgbClr>
                </w14:shadow>
              </w:rPr>
            </w:pPr>
          </w:p>
          <w:p w:rsidR="00546C30" w:rsidRPr="00402D88" w:rsidRDefault="00546C30" w:rsidP="00402D88">
            <w:pPr>
              <w:tabs>
                <w:tab w:val="left" w:pos="854"/>
              </w:tabs>
              <w:spacing w:before="60" w:after="20"/>
              <w:jc w:val="center"/>
              <w:rPr>
                <w:b/>
                <w:sz w:val="28"/>
                <w:szCs w:val="28"/>
                <w14:shadow w14:blurRad="50800" w14:dist="38100" w14:dir="2700000" w14:sx="100000" w14:sy="100000" w14:kx="0" w14:ky="0" w14:algn="tl">
                  <w14:srgbClr w14:val="000000">
                    <w14:alpha w14:val="60000"/>
                  </w14:srgbClr>
                </w14:shadow>
              </w:rPr>
            </w:pPr>
          </w:p>
        </w:tc>
        <w:tc>
          <w:tcPr>
            <w:tcW w:w="5489" w:type="dxa"/>
          </w:tcPr>
          <w:p w:rsidR="00546C30" w:rsidRPr="00402D88" w:rsidRDefault="00546C30" w:rsidP="00402D88">
            <w:pPr>
              <w:jc w:val="center"/>
              <w:outlineLvl w:val="0"/>
              <w:rPr>
                <w:b/>
                <w:sz w:val="28"/>
                <w:szCs w:val="28"/>
              </w:rPr>
            </w:pPr>
            <w:r w:rsidRPr="00402D88">
              <w:rPr>
                <w:b/>
                <w:sz w:val="28"/>
                <w:szCs w:val="28"/>
              </w:rPr>
              <w:t>TM.HỘI ĐỒNG QUẢN TRỊ</w:t>
            </w:r>
          </w:p>
          <w:p w:rsidR="00546C30" w:rsidRPr="00402D88" w:rsidRDefault="00546C30" w:rsidP="00402D88">
            <w:pPr>
              <w:jc w:val="center"/>
              <w:outlineLvl w:val="0"/>
              <w:rPr>
                <w:b/>
                <w:sz w:val="28"/>
                <w:szCs w:val="28"/>
              </w:rPr>
            </w:pPr>
            <w:r w:rsidRPr="00402D88">
              <w:rPr>
                <w:b/>
                <w:sz w:val="28"/>
                <w:szCs w:val="28"/>
              </w:rPr>
              <w:t>CHỦ TỊCH</w:t>
            </w:r>
          </w:p>
          <w:p w:rsidR="00546C30" w:rsidRPr="00402D88" w:rsidRDefault="00546C30" w:rsidP="00402D88">
            <w:pPr>
              <w:spacing w:line="360" w:lineRule="exact"/>
              <w:jc w:val="center"/>
              <w:outlineLvl w:val="0"/>
              <w:rPr>
                <w:b/>
                <w:sz w:val="28"/>
                <w:szCs w:val="28"/>
              </w:rPr>
            </w:pPr>
          </w:p>
          <w:p w:rsidR="00546C30" w:rsidRPr="00402D88" w:rsidRDefault="00546C30" w:rsidP="00402D88">
            <w:pPr>
              <w:spacing w:line="360" w:lineRule="exact"/>
              <w:jc w:val="center"/>
              <w:outlineLvl w:val="0"/>
              <w:rPr>
                <w:b/>
                <w:sz w:val="28"/>
                <w:szCs w:val="28"/>
              </w:rPr>
            </w:pPr>
          </w:p>
          <w:p w:rsidR="00546C30" w:rsidRPr="00402D88" w:rsidRDefault="00546C30" w:rsidP="00402D88">
            <w:pPr>
              <w:spacing w:line="360" w:lineRule="exact"/>
              <w:jc w:val="center"/>
              <w:outlineLvl w:val="0"/>
              <w:rPr>
                <w:b/>
                <w:sz w:val="28"/>
                <w:szCs w:val="28"/>
              </w:rPr>
            </w:pPr>
            <w:r w:rsidRPr="00402D88">
              <w:rPr>
                <w:b/>
                <w:sz w:val="28"/>
                <w:szCs w:val="28"/>
              </w:rPr>
              <w:t>(Đã ký)</w:t>
            </w:r>
          </w:p>
          <w:p w:rsidR="00546C30" w:rsidRPr="00402D88" w:rsidRDefault="00546C30" w:rsidP="00402D88">
            <w:pPr>
              <w:spacing w:line="360" w:lineRule="exact"/>
              <w:jc w:val="center"/>
              <w:outlineLvl w:val="0"/>
              <w:rPr>
                <w:b/>
                <w:sz w:val="28"/>
                <w:szCs w:val="28"/>
              </w:rPr>
            </w:pPr>
          </w:p>
          <w:p w:rsidR="00546C30" w:rsidRPr="00402D88" w:rsidRDefault="00546C30" w:rsidP="00402D88">
            <w:pPr>
              <w:spacing w:line="360" w:lineRule="exact"/>
              <w:jc w:val="center"/>
              <w:outlineLvl w:val="0"/>
              <w:rPr>
                <w:b/>
                <w:sz w:val="28"/>
                <w:szCs w:val="28"/>
              </w:rPr>
            </w:pPr>
            <w:r w:rsidRPr="00402D88">
              <w:rPr>
                <w:b/>
                <w:sz w:val="28"/>
                <w:szCs w:val="28"/>
                <w:lang w:val="sv-SE"/>
              </w:rPr>
              <w:t>Nguyễn Trung Hòa</w:t>
            </w:r>
          </w:p>
          <w:p w:rsidR="00546C30" w:rsidRPr="00402D88" w:rsidRDefault="00546C30" w:rsidP="00402D88">
            <w:pPr>
              <w:spacing w:line="360" w:lineRule="exact"/>
              <w:jc w:val="center"/>
              <w:outlineLvl w:val="0"/>
              <w:rPr>
                <w:b/>
                <w:sz w:val="28"/>
                <w:szCs w:val="28"/>
              </w:rPr>
            </w:pPr>
          </w:p>
          <w:p w:rsidR="00546C30" w:rsidRPr="00402D88" w:rsidRDefault="00546C30" w:rsidP="00402D88">
            <w:pPr>
              <w:tabs>
                <w:tab w:val="left" w:pos="854"/>
              </w:tabs>
              <w:spacing w:before="60" w:after="20"/>
              <w:jc w:val="center"/>
              <w:rPr>
                <w:b/>
                <w:sz w:val="28"/>
                <w:szCs w:val="28"/>
                <w14:shadow w14:blurRad="50800" w14:dist="38100" w14:dir="2700000" w14:sx="100000" w14:sy="100000" w14:kx="0" w14:ky="0" w14:algn="tl">
                  <w14:srgbClr w14:val="000000">
                    <w14:alpha w14:val="60000"/>
                  </w14:srgbClr>
                </w14:shadow>
              </w:rPr>
            </w:pPr>
          </w:p>
        </w:tc>
      </w:tr>
    </w:tbl>
    <w:p w:rsidR="00546C30" w:rsidRPr="00402D88" w:rsidRDefault="00546C30" w:rsidP="00546C30">
      <w:pPr>
        <w:rPr>
          <w:sz w:val="28"/>
          <w:szCs w:val="28"/>
        </w:rPr>
      </w:pPr>
    </w:p>
    <w:p w:rsidR="00546C30" w:rsidRPr="00402D88" w:rsidRDefault="00546C30">
      <w:pPr>
        <w:rPr>
          <w:sz w:val="28"/>
          <w:szCs w:val="28"/>
        </w:rPr>
      </w:pPr>
    </w:p>
    <w:tbl>
      <w:tblPr>
        <w:tblW w:w="9498" w:type="dxa"/>
        <w:tblInd w:w="-34" w:type="dxa"/>
        <w:tblLook w:val="01E0" w:firstRow="1" w:lastRow="1" w:firstColumn="1" w:lastColumn="1" w:noHBand="0" w:noVBand="0"/>
      </w:tblPr>
      <w:tblGrid>
        <w:gridCol w:w="4253"/>
        <w:gridCol w:w="5245"/>
      </w:tblGrid>
      <w:tr w:rsidR="00546C30" w:rsidRPr="00402D88" w:rsidTr="00402D88">
        <w:trPr>
          <w:trHeight w:val="1442"/>
        </w:trPr>
        <w:tc>
          <w:tcPr>
            <w:tcW w:w="4253" w:type="dxa"/>
            <w:shd w:val="clear" w:color="auto" w:fill="auto"/>
          </w:tcPr>
          <w:p w:rsidR="00546C30" w:rsidRPr="00402D88" w:rsidRDefault="00546C30" w:rsidP="00402D88">
            <w:pPr>
              <w:jc w:val="center"/>
              <w:rPr>
                <w:b/>
                <w:bCs/>
                <w:spacing w:val="-20"/>
                <w:sz w:val="28"/>
                <w:szCs w:val="28"/>
              </w:rPr>
            </w:pPr>
            <w:r w:rsidRPr="00402D88">
              <w:rPr>
                <w:bCs/>
                <w:spacing w:val="-20"/>
                <w:sz w:val="28"/>
                <w:szCs w:val="28"/>
              </w:rPr>
              <w:lastRenderedPageBreak/>
              <w:t xml:space="preserve">  </w:t>
            </w:r>
            <w:bookmarkStart w:id="7" w:name="_Hlk54208918"/>
            <w:r w:rsidRPr="00402D88">
              <w:rPr>
                <w:b/>
                <w:bCs/>
                <w:spacing w:val="-20"/>
                <w:sz w:val="28"/>
                <w:szCs w:val="28"/>
              </w:rPr>
              <w:t xml:space="preserve">CÔNG  TY CỔ PHẦN DU LỊCH </w:t>
            </w:r>
          </w:p>
          <w:p w:rsidR="00546C30" w:rsidRPr="00402D88" w:rsidRDefault="00546C30" w:rsidP="00402D88">
            <w:pPr>
              <w:jc w:val="center"/>
              <w:rPr>
                <w:b/>
                <w:spacing w:val="-20"/>
                <w:sz w:val="28"/>
                <w:szCs w:val="28"/>
              </w:rPr>
            </w:pPr>
            <w:r w:rsidRPr="00402D88">
              <w:rPr>
                <w:b/>
                <w:bCs/>
                <w:spacing w:val="-20"/>
                <w:sz w:val="28"/>
                <w:szCs w:val="28"/>
              </w:rPr>
              <w:t>TRƯỜNG SƠN COECCO</w:t>
            </w:r>
          </w:p>
          <w:p w:rsidR="00546C30" w:rsidRPr="00402D88" w:rsidRDefault="00546C30" w:rsidP="00402D88">
            <w:pPr>
              <w:jc w:val="center"/>
              <w:rPr>
                <w:b/>
                <w:sz w:val="28"/>
                <w:szCs w:val="28"/>
              </w:rPr>
            </w:pPr>
            <w:r w:rsidRPr="00402D88">
              <w:rPr>
                <w:b/>
                <w:noProof/>
                <w:sz w:val="28"/>
                <w:szCs w:val="28"/>
              </w:rPr>
              <mc:AlternateContent>
                <mc:Choice Requires="wps">
                  <w:drawing>
                    <wp:anchor distT="0" distB="0" distL="114300" distR="114300" simplePos="0" relativeHeight="251707392" behindDoc="0" locked="0" layoutInCell="1" allowOverlap="1" wp14:anchorId="46E80A93" wp14:editId="4EEA7A06">
                      <wp:simplePos x="0" y="0"/>
                      <wp:positionH relativeFrom="column">
                        <wp:posOffset>687705</wp:posOffset>
                      </wp:positionH>
                      <wp:positionV relativeFrom="paragraph">
                        <wp:posOffset>15240</wp:posOffset>
                      </wp:positionV>
                      <wp:extent cx="1212850" cy="0"/>
                      <wp:effectExtent l="12700" t="10160" r="12700" b="889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4.15pt;margin-top:1.2pt;width:9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50JgIAAEw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"/>
                  </w:pict>
                </mc:Fallback>
              </mc:AlternateContent>
            </w:r>
          </w:p>
          <w:p w:rsidR="00546C30" w:rsidRPr="00402D88" w:rsidRDefault="00546C30" w:rsidP="00402D88">
            <w:pPr>
              <w:jc w:val="center"/>
              <w:rPr>
                <w:sz w:val="28"/>
                <w:szCs w:val="28"/>
              </w:rPr>
            </w:pPr>
            <w:r w:rsidRPr="00402D88">
              <w:rPr>
                <w:sz w:val="28"/>
                <w:szCs w:val="28"/>
              </w:rPr>
              <w:t>Số:      /PA-DLTS</w:t>
            </w:r>
          </w:p>
          <w:p w:rsidR="00546C30" w:rsidRPr="00402D88" w:rsidRDefault="00546C30" w:rsidP="00402D88">
            <w:pPr>
              <w:rPr>
                <w:sz w:val="28"/>
                <w:szCs w:val="28"/>
              </w:rPr>
            </w:pPr>
          </w:p>
        </w:tc>
        <w:tc>
          <w:tcPr>
            <w:tcW w:w="5245" w:type="dxa"/>
            <w:shd w:val="clear" w:color="auto" w:fill="auto"/>
          </w:tcPr>
          <w:p w:rsidR="00546C30" w:rsidRPr="00402D88" w:rsidRDefault="00546C30" w:rsidP="00402D88">
            <w:pPr>
              <w:pStyle w:val="Heading1"/>
              <w:spacing w:before="0"/>
              <w:jc w:val="center"/>
              <w:rPr>
                <w:rFonts w:ascii="Times New Roman" w:hAnsi="Times New Roman"/>
                <w:spacing w:val="-22"/>
              </w:rPr>
            </w:pPr>
            <w:r w:rsidRPr="00402D88">
              <w:rPr>
                <w:rFonts w:ascii="Times New Roman" w:hAnsi="Times New Roman"/>
                <w:spacing w:val="-22"/>
              </w:rPr>
              <w:t>CỘNG HÒA XÃ HỘI CHỦ NGHĨA VIỆT NAM</w:t>
            </w:r>
          </w:p>
          <w:p w:rsidR="00546C30" w:rsidRPr="00402D88" w:rsidRDefault="00546C30" w:rsidP="00402D88">
            <w:pPr>
              <w:jc w:val="center"/>
              <w:rPr>
                <w:b/>
                <w:sz w:val="28"/>
                <w:szCs w:val="28"/>
              </w:rPr>
            </w:pPr>
            <w:r w:rsidRPr="00402D88">
              <w:rPr>
                <w:b/>
                <w:sz w:val="28"/>
                <w:szCs w:val="28"/>
              </w:rPr>
              <w:t>Độc lập - Tự do - Hạnh phúc</w:t>
            </w:r>
          </w:p>
          <w:p w:rsidR="00546C30" w:rsidRPr="00402D88" w:rsidRDefault="00546C30" w:rsidP="00402D88">
            <w:pPr>
              <w:jc w:val="center"/>
              <w:rPr>
                <w:b/>
                <w:sz w:val="28"/>
                <w:szCs w:val="28"/>
              </w:rPr>
            </w:pPr>
            <w:r w:rsidRPr="00402D88">
              <w:rPr>
                <w:noProof/>
                <w:sz w:val="28"/>
                <w:szCs w:val="28"/>
              </w:rPr>
              <mc:AlternateContent>
                <mc:Choice Requires="wps">
                  <w:drawing>
                    <wp:anchor distT="4294967295" distB="4294967295" distL="114300" distR="114300" simplePos="0" relativeHeight="251678720" behindDoc="0" locked="0" layoutInCell="1" allowOverlap="1" wp14:anchorId="1458231B" wp14:editId="14477E01">
                      <wp:simplePos x="0" y="0"/>
                      <wp:positionH relativeFrom="column">
                        <wp:posOffset>617220</wp:posOffset>
                      </wp:positionH>
                      <wp:positionV relativeFrom="paragraph">
                        <wp:posOffset>27939</wp:posOffset>
                      </wp:positionV>
                      <wp:extent cx="1955800" cy="0"/>
                      <wp:effectExtent l="0" t="0" r="2540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2pt" to="20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ApygEAAHkDAAAOAAAAZHJzL2Uyb0RvYy54bWysU02P0zAQvSPxHyzfadpqi3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"/>
                  </w:pict>
                </mc:Fallback>
              </mc:AlternateContent>
            </w:r>
          </w:p>
          <w:p w:rsidR="00546C30" w:rsidRPr="00402D88" w:rsidRDefault="00546C30" w:rsidP="00402D88">
            <w:pPr>
              <w:jc w:val="center"/>
              <w:rPr>
                <w:i/>
                <w:sz w:val="28"/>
                <w:szCs w:val="28"/>
              </w:rPr>
            </w:pPr>
            <w:r w:rsidRPr="00402D88">
              <w:rPr>
                <w:i/>
                <w:sz w:val="28"/>
                <w:szCs w:val="28"/>
              </w:rPr>
              <w:t>Nghệ An, ngày    tháng 05 năm 2021</w:t>
            </w:r>
          </w:p>
        </w:tc>
      </w:tr>
      <w:bookmarkEnd w:id="7"/>
    </w:tbl>
    <w:p w:rsidR="00546C30" w:rsidRPr="00402D88" w:rsidRDefault="00546C30" w:rsidP="00546C30">
      <w:pPr>
        <w:jc w:val="center"/>
        <w:rPr>
          <w:b/>
          <w:bCs/>
          <w:sz w:val="28"/>
          <w:szCs w:val="28"/>
        </w:rPr>
      </w:pPr>
    </w:p>
    <w:p w:rsidR="00546C30" w:rsidRPr="00402D88" w:rsidRDefault="00546C30" w:rsidP="00546C30">
      <w:pPr>
        <w:jc w:val="center"/>
        <w:rPr>
          <w:b/>
          <w:bCs/>
          <w:sz w:val="28"/>
          <w:szCs w:val="28"/>
        </w:rPr>
      </w:pPr>
      <w:r w:rsidRPr="00402D88">
        <w:rPr>
          <w:b/>
          <w:bCs/>
          <w:sz w:val="28"/>
          <w:szCs w:val="28"/>
        </w:rPr>
        <w:t>PHƯƠNG ÁN</w:t>
      </w:r>
    </w:p>
    <w:p w:rsidR="00546C30" w:rsidRPr="00402D88" w:rsidRDefault="00546C30" w:rsidP="00546C30">
      <w:pPr>
        <w:jc w:val="center"/>
        <w:rPr>
          <w:b/>
          <w:sz w:val="28"/>
          <w:szCs w:val="28"/>
        </w:rPr>
      </w:pPr>
      <w:r w:rsidRPr="00402D88">
        <w:rPr>
          <w:b/>
          <w:sz w:val="28"/>
          <w:szCs w:val="28"/>
        </w:rPr>
        <w:t>Thu hẹp sản xuất kinh doanh và tổ chức lại biên chế</w:t>
      </w:r>
    </w:p>
    <w:p w:rsidR="00546C30" w:rsidRPr="00402D88" w:rsidRDefault="00546C30" w:rsidP="00546C30">
      <w:pPr>
        <w:jc w:val="center"/>
        <w:rPr>
          <w:b/>
          <w:sz w:val="28"/>
          <w:szCs w:val="28"/>
        </w:rPr>
      </w:pPr>
      <w:r w:rsidRPr="00402D88">
        <w:rPr>
          <w:bCs/>
          <w:i/>
          <w:sz w:val="28"/>
          <w:szCs w:val="28"/>
        </w:rPr>
        <w:t xml:space="preserve"> (Kèm theo tờ trình số…./TTr-ĐHĐCĐ2021 ngày …/05/22021)</w:t>
      </w:r>
    </w:p>
    <w:p w:rsidR="00546C30" w:rsidRPr="00402D88" w:rsidRDefault="00546C30" w:rsidP="00546C30">
      <w:pPr>
        <w:jc w:val="center"/>
        <w:rPr>
          <w:bCs/>
          <w:i/>
          <w:sz w:val="28"/>
          <w:szCs w:val="28"/>
        </w:rPr>
      </w:pPr>
      <w:r w:rsidRPr="00402D88">
        <w:rPr>
          <w:b/>
          <w:bCs/>
          <w:noProof/>
          <w:sz w:val="28"/>
          <w:szCs w:val="28"/>
        </w:rPr>
        <mc:AlternateContent>
          <mc:Choice Requires="wps">
            <w:drawing>
              <wp:anchor distT="0" distB="0" distL="114300" distR="114300" simplePos="0" relativeHeight="251701248" behindDoc="0" locked="0" layoutInCell="1" allowOverlap="1" wp14:anchorId="15B9B2E0" wp14:editId="100FEBEF">
                <wp:simplePos x="0" y="0"/>
                <wp:positionH relativeFrom="column">
                  <wp:posOffset>2293620</wp:posOffset>
                </wp:positionH>
                <wp:positionV relativeFrom="paragraph">
                  <wp:posOffset>67945</wp:posOffset>
                </wp:positionV>
                <wp:extent cx="1378585" cy="0"/>
                <wp:effectExtent l="11430" t="5080" r="10160" b="1397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80.6pt;margin-top:5.35pt;width:108.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6NJwIAAEw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"/>
            </w:pict>
          </mc:Fallback>
        </mc:AlternateContent>
      </w:r>
    </w:p>
    <w:p w:rsidR="00546C30" w:rsidRPr="00402D88" w:rsidRDefault="00546C30" w:rsidP="00546C30">
      <w:pPr>
        <w:spacing w:before="60"/>
        <w:ind w:firstLine="720"/>
        <w:jc w:val="both"/>
        <w:rPr>
          <w:sz w:val="28"/>
          <w:szCs w:val="28"/>
        </w:rPr>
      </w:pPr>
      <w:r w:rsidRPr="00402D88">
        <w:rPr>
          <w:sz w:val="28"/>
          <w:szCs w:val="28"/>
          <w:lang w:val="vi-VN"/>
        </w:rPr>
        <w:t>Căn cứ Nghị quyết số 87/2015/NĐ-CP ngày 06/10/2015 của Chính phủ về Giám sát đầu tư vốn Nhà nước vào doanh nghiệp; giám sát tài chính, đánh giá hiệu quả hoạt động và công khai thông tin tài chính của Doanh nghiệp Nhà nước và doanh nghiệp có vốn Nhà nước</w:t>
      </w:r>
      <w:r w:rsidRPr="00402D88">
        <w:rPr>
          <w:sz w:val="28"/>
          <w:szCs w:val="28"/>
        </w:rPr>
        <w:t>;</w:t>
      </w:r>
    </w:p>
    <w:p w:rsidR="00546C30" w:rsidRPr="00402D88" w:rsidRDefault="00546C30" w:rsidP="00546C30">
      <w:pPr>
        <w:spacing w:before="60"/>
        <w:ind w:firstLine="720"/>
        <w:jc w:val="both"/>
        <w:rPr>
          <w:sz w:val="28"/>
          <w:szCs w:val="28"/>
          <w:lang w:val="vi-VN"/>
        </w:rPr>
      </w:pPr>
      <w:r w:rsidRPr="00402D88">
        <w:rPr>
          <w:sz w:val="28"/>
          <w:szCs w:val="28"/>
          <w:lang w:val="vi-VN"/>
        </w:rPr>
        <w:t>Căn cứ Thông tư số 48/2017/TT-BQP ngày 05/3/2017 của Bộ quốc phòng ban hành Quy chế giám sát tài chính, đánh giá hiệu quả đối với doanh nghiệp Nhà nước và doanh nghiệp có vốn Nhà nước thuộc Bộ quốc phòng;</w:t>
      </w:r>
    </w:p>
    <w:p w:rsidR="00546C30" w:rsidRPr="00402D88" w:rsidRDefault="00546C30" w:rsidP="00546C30">
      <w:pPr>
        <w:spacing w:before="60"/>
        <w:jc w:val="both"/>
        <w:rPr>
          <w:sz w:val="28"/>
          <w:szCs w:val="28"/>
        </w:rPr>
      </w:pPr>
      <w:r w:rsidRPr="00402D88">
        <w:rPr>
          <w:sz w:val="28"/>
          <w:szCs w:val="28"/>
          <w:lang w:val="vi-VN"/>
        </w:rPr>
        <w:tab/>
        <w:t xml:space="preserve">Công ty cổ phần Du lịch Trường Sơn COECCO xây dựng Phương án </w:t>
      </w:r>
      <w:r w:rsidRPr="00402D88">
        <w:rPr>
          <w:sz w:val="28"/>
          <w:szCs w:val="28"/>
        </w:rPr>
        <w:t xml:space="preserve">thu hẹp sản xuất kinh doanh và sắp xếp, tổ chức lại bộ máy quản lý cơ quan theo hướng quản lý kiêm nhiệm Khách sạn Hòn Ngư các nội dung </w:t>
      </w:r>
      <w:r w:rsidRPr="00402D88">
        <w:rPr>
          <w:sz w:val="28"/>
          <w:szCs w:val="28"/>
          <w:lang w:val="vi-VN"/>
        </w:rPr>
        <w:t>như sau:</w:t>
      </w:r>
    </w:p>
    <w:p w:rsidR="00546C30" w:rsidRPr="00402D88" w:rsidRDefault="00546C30" w:rsidP="00546C30">
      <w:pPr>
        <w:spacing w:before="60"/>
        <w:jc w:val="both"/>
        <w:rPr>
          <w:sz w:val="28"/>
          <w:szCs w:val="28"/>
        </w:rPr>
      </w:pPr>
    </w:p>
    <w:p w:rsidR="00546C30" w:rsidRPr="00402D88" w:rsidRDefault="00546C30" w:rsidP="00546C30">
      <w:pPr>
        <w:spacing w:before="60"/>
        <w:jc w:val="both"/>
        <w:rPr>
          <w:sz w:val="28"/>
          <w:szCs w:val="28"/>
        </w:rPr>
      </w:pPr>
    </w:p>
    <w:p w:rsidR="00546C30" w:rsidRPr="00402D88" w:rsidRDefault="00546C30" w:rsidP="00546C30">
      <w:pPr>
        <w:spacing w:line="360" w:lineRule="exact"/>
        <w:ind w:firstLine="450"/>
        <w:jc w:val="both"/>
        <w:rPr>
          <w:color w:val="0D0D0D"/>
          <w:spacing w:val="-4"/>
          <w:sz w:val="28"/>
          <w:szCs w:val="28"/>
        </w:rPr>
      </w:pPr>
      <w:r w:rsidRPr="00402D88">
        <w:rPr>
          <w:b/>
          <w:bCs/>
          <w:sz w:val="28"/>
          <w:szCs w:val="28"/>
        </w:rPr>
        <w:t>I.</w:t>
      </w:r>
      <w:r w:rsidRPr="00402D88">
        <w:rPr>
          <w:b/>
          <w:color w:val="0D0D0D"/>
          <w:spacing w:val="-4"/>
          <w:sz w:val="28"/>
          <w:szCs w:val="28"/>
          <w:lang w:val="nl-NL"/>
        </w:rPr>
        <w:t xml:space="preserve"> </w:t>
      </w:r>
      <w:r w:rsidRPr="00402D88">
        <w:rPr>
          <w:b/>
          <w:bCs/>
          <w:sz w:val="28"/>
          <w:szCs w:val="28"/>
        </w:rPr>
        <w:t>MỤC TIÊU VÀ YÊU CẦU</w:t>
      </w:r>
    </w:p>
    <w:p w:rsidR="00546C30" w:rsidRPr="00402D88" w:rsidRDefault="00546C30" w:rsidP="00546C30">
      <w:pPr>
        <w:spacing w:line="360" w:lineRule="exact"/>
        <w:ind w:firstLine="450"/>
        <w:jc w:val="both"/>
        <w:rPr>
          <w:b/>
          <w:sz w:val="28"/>
          <w:szCs w:val="28"/>
        </w:rPr>
      </w:pPr>
      <w:r w:rsidRPr="00402D88">
        <w:rPr>
          <w:b/>
          <w:color w:val="0D0D0D"/>
          <w:spacing w:val="-4"/>
          <w:sz w:val="28"/>
          <w:szCs w:val="28"/>
        </w:rPr>
        <w:t xml:space="preserve">a. </w:t>
      </w:r>
      <w:r w:rsidRPr="00402D88">
        <w:rPr>
          <w:b/>
          <w:sz w:val="28"/>
          <w:szCs w:val="28"/>
        </w:rPr>
        <w:t>Mục tiêu</w:t>
      </w:r>
    </w:p>
    <w:p w:rsidR="00546C30" w:rsidRPr="00402D88" w:rsidRDefault="00546C30" w:rsidP="00546C30">
      <w:pPr>
        <w:spacing w:line="360" w:lineRule="exact"/>
        <w:ind w:firstLine="450"/>
        <w:jc w:val="both"/>
        <w:rPr>
          <w:color w:val="0D0D0D"/>
          <w:spacing w:val="-4"/>
          <w:sz w:val="28"/>
          <w:szCs w:val="28"/>
        </w:rPr>
      </w:pPr>
      <w:r w:rsidRPr="00402D88">
        <w:rPr>
          <w:sz w:val="28"/>
          <w:szCs w:val="28"/>
        </w:rPr>
        <w:t>- Kiện toàn hoạt động sản xuất kinh doanh tại các đơn vị trong Tổ hợp theo hướng thu hẹp các đầu mối kinh doanh kém hiệu quả, tập trung vào các đầu mối chính để đảm bảo hoạt động kinh doanh có hiệu quả.</w:t>
      </w:r>
    </w:p>
    <w:p w:rsidR="00546C30" w:rsidRPr="00402D88" w:rsidRDefault="00546C30" w:rsidP="00546C30">
      <w:pPr>
        <w:tabs>
          <w:tab w:val="left" w:pos="426"/>
        </w:tabs>
        <w:spacing w:line="360" w:lineRule="exact"/>
        <w:ind w:firstLine="426"/>
        <w:jc w:val="both"/>
        <w:rPr>
          <w:sz w:val="28"/>
          <w:szCs w:val="28"/>
        </w:rPr>
      </w:pPr>
      <w:r w:rsidRPr="00402D88">
        <w:rPr>
          <w:sz w:val="28"/>
          <w:szCs w:val="28"/>
        </w:rPr>
        <w:t>- Xây dựng tổ chức biên chế nhằm ổn định lại hoạt động sản xuất kinh doanh của đơn vị, tiến tới cắt lỗ và kinh doanh có hiệu quả.</w:t>
      </w:r>
    </w:p>
    <w:p w:rsidR="00546C30" w:rsidRPr="00402D88" w:rsidRDefault="00546C30" w:rsidP="00546C30">
      <w:pPr>
        <w:tabs>
          <w:tab w:val="left" w:pos="426"/>
        </w:tabs>
        <w:spacing w:line="360" w:lineRule="exact"/>
        <w:ind w:firstLine="426"/>
        <w:jc w:val="both"/>
        <w:rPr>
          <w:sz w:val="28"/>
          <w:szCs w:val="28"/>
          <w:lang w:val="vi-VN"/>
        </w:rPr>
      </w:pPr>
      <w:r w:rsidRPr="00402D88">
        <w:rPr>
          <w:sz w:val="28"/>
          <w:szCs w:val="28"/>
          <w:lang w:val="vi-VN"/>
        </w:rPr>
        <w:t xml:space="preserve">- Tiếp tục hoàn thiện mô hình tổ chức quản lý để hoạt động của Công ty </w:t>
      </w:r>
      <w:r w:rsidRPr="00402D88">
        <w:rPr>
          <w:sz w:val="28"/>
          <w:szCs w:val="28"/>
        </w:rPr>
        <w:t>cổ phần</w:t>
      </w:r>
      <w:r w:rsidRPr="00402D88">
        <w:rPr>
          <w:sz w:val="28"/>
          <w:szCs w:val="28"/>
          <w:lang w:val="vi-VN"/>
        </w:rPr>
        <w:t xml:space="preserve"> Du lịch Trường Sơn COECCO đạt hiệu quả cao hơn</w:t>
      </w:r>
      <w:r w:rsidRPr="00402D88">
        <w:rPr>
          <w:sz w:val="28"/>
          <w:szCs w:val="28"/>
        </w:rPr>
        <w:t xml:space="preserve"> trong dài hạn</w:t>
      </w:r>
      <w:r w:rsidRPr="00402D88">
        <w:rPr>
          <w:sz w:val="28"/>
          <w:szCs w:val="28"/>
          <w:lang w:val="vi-VN"/>
        </w:rPr>
        <w:t>.</w:t>
      </w:r>
    </w:p>
    <w:p w:rsidR="00546C30" w:rsidRPr="00402D88" w:rsidRDefault="00546C30" w:rsidP="00546C30">
      <w:pPr>
        <w:tabs>
          <w:tab w:val="left" w:pos="426"/>
        </w:tabs>
        <w:spacing w:line="360" w:lineRule="exact"/>
        <w:ind w:firstLine="426"/>
        <w:jc w:val="both"/>
        <w:rPr>
          <w:sz w:val="28"/>
          <w:szCs w:val="28"/>
        </w:rPr>
      </w:pPr>
      <w:r w:rsidRPr="00402D88">
        <w:rPr>
          <w:sz w:val="28"/>
          <w:szCs w:val="28"/>
          <w:lang w:val="vi-VN"/>
        </w:rPr>
        <w:t>- Phát triển nguồn nhân lực đảm bảo chất lượng, hiệu quả trong công việc. Thu hút đội ngũ nhân sự mạnh và có năng lực từ cấp điều hành cao nhất cho đến đội ngũ tại các đơn vị</w:t>
      </w:r>
      <w:r w:rsidRPr="00402D88">
        <w:rPr>
          <w:sz w:val="28"/>
          <w:szCs w:val="28"/>
        </w:rPr>
        <w:t>.</w:t>
      </w:r>
    </w:p>
    <w:p w:rsidR="00546C30" w:rsidRPr="00402D88" w:rsidRDefault="00546C30" w:rsidP="00546C30">
      <w:pPr>
        <w:tabs>
          <w:tab w:val="left" w:pos="426"/>
        </w:tabs>
        <w:spacing w:line="360" w:lineRule="exact"/>
        <w:jc w:val="both"/>
        <w:rPr>
          <w:b/>
          <w:sz w:val="28"/>
          <w:szCs w:val="28"/>
        </w:rPr>
      </w:pPr>
      <w:r w:rsidRPr="00402D88">
        <w:rPr>
          <w:sz w:val="28"/>
          <w:szCs w:val="28"/>
        </w:rPr>
        <w:tab/>
      </w:r>
      <w:r w:rsidRPr="00402D88">
        <w:rPr>
          <w:b/>
          <w:sz w:val="28"/>
          <w:szCs w:val="28"/>
        </w:rPr>
        <w:t>b. Yêu cầu:</w:t>
      </w:r>
    </w:p>
    <w:p w:rsidR="00546C30" w:rsidRPr="00402D88" w:rsidRDefault="00546C30" w:rsidP="00546C30">
      <w:pPr>
        <w:tabs>
          <w:tab w:val="left" w:pos="426"/>
        </w:tabs>
        <w:spacing w:line="360" w:lineRule="exact"/>
        <w:jc w:val="both"/>
        <w:rPr>
          <w:sz w:val="28"/>
          <w:szCs w:val="28"/>
        </w:rPr>
      </w:pPr>
      <w:r w:rsidRPr="00402D88">
        <w:rPr>
          <w:sz w:val="28"/>
          <w:szCs w:val="28"/>
        </w:rPr>
        <w:tab/>
        <w:t>- Việc giải quyết chế độ, chính sách đối với cán bộ, công chức, người lao động đảm bảo theo đúng quy định và đảm bảo lợi ích hợp pháp cho người lao động,</w:t>
      </w:r>
    </w:p>
    <w:p w:rsidR="00546C30" w:rsidRPr="00402D88" w:rsidRDefault="00546C30" w:rsidP="00546C30">
      <w:pPr>
        <w:tabs>
          <w:tab w:val="left" w:pos="426"/>
        </w:tabs>
        <w:spacing w:line="360" w:lineRule="exact"/>
        <w:jc w:val="both"/>
        <w:rPr>
          <w:sz w:val="28"/>
          <w:szCs w:val="28"/>
        </w:rPr>
      </w:pPr>
      <w:r w:rsidRPr="00402D88">
        <w:rPr>
          <w:sz w:val="28"/>
          <w:szCs w:val="28"/>
        </w:rPr>
        <w:tab/>
        <w:t>- Rà soát lại toàn bộ quy mô và chất lượng nguồn nhân lực để bố trí, sắp xếp lại lao động. xây dựng biên chế phải đáp ứng được yêu cầu nhiệm vụ sản xuất kinh doanh của đơn vị trong tương lai.</w:t>
      </w:r>
    </w:p>
    <w:p w:rsidR="00546C30" w:rsidRPr="00402D88" w:rsidRDefault="00546C30" w:rsidP="00546C30">
      <w:pPr>
        <w:tabs>
          <w:tab w:val="left" w:pos="567"/>
        </w:tabs>
        <w:spacing w:line="360" w:lineRule="exact"/>
        <w:jc w:val="both"/>
        <w:rPr>
          <w:rFonts w:ascii="Times New Roman Bold" w:hAnsi="Times New Roman Bold"/>
          <w:b/>
          <w:bCs/>
          <w:sz w:val="28"/>
          <w:szCs w:val="28"/>
        </w:rPr>
      </w:pPr>
      <w:r w:rsidRPr="00402D88">
        <w:rPr>
          <w:rFonts w:ascii="Times New Roman Bold" w:hAnsi="Times New Roman Bold"/>
          <w:b/>
          <w:bCs/>
          <w:sz w:val="28"/>
          <w:szCs w:val="28"/>
        </w:rPr>
        <w:lastRenderedPageBreak/>
        <w:tab/>
      </w:r>
      <w:r w:rsidRPr="00402D88">
        <w:rPr>
          <w:b/>
          <w:sz w:val="28"/>
          <w:szCs w:val="28"/>
        </w:rPr>
        <w:t>II. NỘI DUNG PHƯƠNG ÁN</w:t>
      </w:r>
    </w:p>
    <w:p w:rsidR="00546C30" w:rsidRPr="00402D88" w:rsidRDefault="00546C30" w:rsidP="00546C30">
      <w:pPr>
        <w:tabs>
          <w:tab w:val="left" w:pos="0"/>
          <w:tab w:val="left" w:pos="450"/>
        </w:tabs>
        <w:spacing w:line="360" w:lineRule="exact"/>
        <w:jc w:val="both"/>
        <w:rPr>
          <w:rFonts w:ascii="Times New Roman Bold" w:hAnsi="Times New Roman Bold"/>
          <w:b/>
          <w:bCs/>
          <w:sz w:val="28"/>
          <w:szCs w:val="28"/>
        </w:rPr>
      </w:pPr>
      <w:r w:rsidRPr="00402D88">
        <w:rPr>
          <w:rFonts w:ascii="Times New Roman Bold" w:hAnsi="Times New Roman Bold"/>
          <w:b/>
          <w:bCs/>
          <w:sz w:val="28"/>
          <w:szCs w:val="28"/>
        </w:rPr>
        <w:tab/>
        <w:t xml:space="preserve"> 2.1. Về việc thu hẹp quy mô sản xuất kinh doanh</w:t>
      </w:r>
    </w:p>
    <w:p w:rsidR="00546C30" w:rsidRPr="00402D88" w:rsidRDefault="00546C30" w:rsidP="00546C30">
      <w:pPr>
        <w:tabs>
          <w:tab w:val="left" w:pos="450"/>
        </w:tabs>
        <w:spacing w:line="360" w:lineRule="exact"/>
        <w:jc w:val="both"/>
        <w:rPr>
          <w:sz w:val="28"/>
          <w:szCs w:val="28"/>
        </w:rPr>
      </w:pPr>
      <w:r w:rsidRPr="00402D88">
        <w:rPr>
          <w:sz w:val="28"/>
          <w:szCs w:val="28"/>
        </w:rPr>
        <w:tab/>
        <w:t>- Công ty tập trung xây dựng và phát triển 3 đầu mối sản xuất kinh doanh chủ lực và có hiệu quả hiện nay của Công ty là Khách sạn Hòn Ngư, Khách sạn Mekong và Trung tâm lữ hành.</w:t>
      </w:r>
    </w:p>
    <w:p w:rsidR="00546C30" w:rsidRPr="00402D88" w:rsidRDefault="00546C30" w:rsidP="00546C30">
      <w:pPr>
        <w:tabs>
          <w:tab w:val="left" w:pos="450"/>
        </w:tabs>
        <w:spacing w:line="360" w:lineRule="exact"/>
        <w:jc w:val="both"/>
        <w:rPr>
          <w:sz w:val="28"/>
          <w:szCs w:val="28"/>
        </w:rPr>
      </w:pPr>
      <w:r w:rsidRPr="00402D88">
        <w:rPr>
          <w:sz w:val="28"/>
          <w:szCs w:val="28"/>
        </w:rPr>
        <w:tab/>
        <w:t xml:space="preserve">- Cắt giảm các đầu mối nhiều năm liền kinh doanh không hiệu quả, thua lỗ trước hết là thanh lý hợp đồng và bàn giao lại nguyên trạng Khách sạn Xiêng Khoảng cho Tổng công ty để Tổng công ty giao lại cho đầu mối đơn vị khác quản lý sử dụng và đề nghị Tổng công ty </w:t>
      </w:r>
      <w:r w:rsidRPr="00402D88">
        <w:rPr>
          <w:spacing w:val="-2"/>
          <w:sz w:val="28"/>
          <w:szCs w:val="28"/>
        </w:rPr>
        <w:t>có phương án về dài hạn để tiếp nhận lại khách sạn Xuân Lam.</w:t>
      </w:r>
      <w:r w:rsidRPr="00402D88">
        <w:rPr>
          <w:sz w:val="28"/>
          <w:szCs w:val="28"/>
        </w:rPr>
        <w:t xml:space="preserve"> </w:t>
      </w:r>
    </w:p>
    <w:p w:rsidR="00546C30" w:rsidRPr="00402D88" w:rsidRDefault="00546C30" w:rsidP="00546C30">
      <w:pPr>
        <w:tabs>
          <w:tab w:val="left" w:pos="426"/>
        </w:tabs>
        <w:spacing w:line="360" w:lineRule="exact"/>
        <w:jc w:val="both"/>
        <w:rPr>
          <w:b/>
          <w:bCs/>
          <w:sz w:val="28"/>
          <w:szCs w:val="28"/>
        </w:rPr>
      </w:pPr>
      <w:r w:rsidRPr="00402D88">
        <w:rPr>
          <w:sz w:val="28"/>
          <w:szCs w:val="28"/>
        </w:rPr>
        <w:tab/>
        <w:t xml:space="preserve"> </w:t>
      </w:r>
      <w:r w:rsidRPr="00402D88">
        <w:rPr>
          <w:b/>
          <w:bCs/>
          <w:sz w:val="28"/>
          <w:szCs w:val="28"/>
        </w:rPr>
        <w:t>2.2. Về tổ chức, biên chế</w:t>
      </w:r>
    </w:p>
    <w:p w:rsidR="00546C30" w:rsidRPr="00402D88" w:rsidRDefault="00546C30" w:rsidP="00546C30">
      <w:pPr>
        <w:tabs>
          <w:tab w:val="left" w:pos="426"/>
          <w:tab w:val="left" w:pos="709"/>
        </w:tabs>
        <w:spacing w:line="360" w:lineRule="exact"/>
        <w:ind w:firstLine="450"/>
        <w:jc w:val="both"/>
        <w:rPr>
          <w:bCs/>
          <w:sz w:val="28"/>
          <w:szCs w:val="28"/>
        </w:rPr>
      </w:pPr>
      <w:r w:rsidRPr="00402D88">
        <w:rPr>
          <w:sz w:val="28"/>
          <w:szCs w:val="28"/>
        </w:rPr>
        <w:t xml:space="preserve"> Hiện nay và trong thời gian tới do đơn vị đang gặp rất nhiều khó khăn do tác động của dịch bệnh Covid-19, các đơn vị trong toàn công ty bị sụt giảm mạnh về doanh thu, việc làm và thu nhập của người lao động bị ảnh hưởng nặng nề đặt ra yêu cầu Công ty phải tiếp tục cơ cấu lại, tiếp tục cắt giảm và thu hẹp sản xuất, tiến tới cơ cấu lại bộ máy quản lý cơ quan theo hướng tinh gọn nhằm cắt giảm chi phí quản lý và tăng cường nâng cao năng lực hoạt động tổ chức sản xuất kinh doanh, thị trường, tài chính của Khách sạn Hòn Ngư </w:t>
      </w:r>
      <w:r w:rsidRPr="00402D88">
        <w:rPr>
          <w:i/>
          <w:sz w:val="28"/>
          <w:szCs w:val="28"/>
        </w:rPr>
        <w:t xml:space="preserve">(đơn vị hoạt động chủ lực, đối ngoại chính của Tổng công ty) </w:t>
      </w:r>
      <w:r w:rsidRPr="00402D88">
        <w:rPr>
          <w:sz w:val="28"/>
          <w:szCs w:val="28"/>
        </w:rPr>
        <w:t>và Trung tâm lữ hành</w:t>
      </w:r>
      <w:r w:rsidRPr="00402D88">
        <w:rPr>
          <w:i/>
          <w:sz w:val="28"/>
          <w:szCs w:val="28"/>
        </w:rPr>
        <w:t>.</w:t>
      </w:r>
      <w:r w:rsidRPr="00402D88">
        <w:rPr>
          <w:sz w:val="28"/>
          <w:szCs w:val="28"/>
        </w:rPr>
        <w:t xml:space="preserve"> Hội đồng quản trị, ban điều hành Công ty Cổ phần Du lịch Trường Sơn COECCO xây dựng và đề nghị phương án tổ chức bộ máy cơ quan kiêm nhiệm quản lý trực tiếp khách sạn Hòn Ngư và Trung tâm lữ hành bằng việc sáp nhập bộ máy Văn phòng cơ quan Công ty với bộ máy quản lý Khách sạn Hòn Ngư, Trung tâm lữ hành theo hướng kiêm nhiệm, chỉ đạo trực tiếp hoạt động SXKD tại các đơn vị. Cụ thể:</w:t>
      </w:r>
    </w:p>
    <w:p w:rsidR="00546C30" w:rsidRPr="00402D88" w:rsidRDefault="00546C30" w:rsidP="00546C30">
      <w:pPr>
        <w:tabs>
          <w:tab w:val="left" w:pos="426"/>
          <w:tab w:val="left" w:pos="709"/>
        </w:tabs>
        <w:spacing w:line="360" w:lineRule="exact"/>
        <w:ind w:firstLine="567"/>
        <w:jc w:val="both"/>
        <w:rPr>
          <w:sz w:val="28"/>
          <w:szCs w:val="28"/>
        </w:rPr>
      </w:pPr>
      <w:r w:rsidRPr="00402D88">
        <w:rPr>
          <w:sz w:val="28"/>
          <w:szCs w:val="28"/>
        </w:rPr>
        <w:t xml:space="preserve">a. Về tổ chức bộ máy: </w:t>
      </w:r>
    </w:p>
    <w:p w:rsidR="00546C30" w:rsidRPr="00402D88" w:rsidRDefault="00546C30" w:rsidP="00546C30">
      <w:pPr>
        <w:pStyle w:val="ListParagraph"/>
        <w:tabs>
          <w:tab w:val="left" w:pos="360"/>
        </w:tabs>
        <w:spacing w:before="192" w:after="192" w:line="360" w:lineRule="exact"/>
        <w:ind w:left="0" w:firstLine="567"/>
        <w:contextualSpacing w:val="0"/>
        <w:rPr>
          <w:spacing w:val="-2"/>
          <w:sz w:val="28"/>
          <w:szCs w:val="28"/>
          <w:lang w:val="vi-VN"/>
        </w:rPr>
      </w:pPr>
      <w:r w:rsidRPr="00402D88">
        <w:rPr>
          <w:spacing w:val="-2"/>
          <w:sz w:val="28"/>
          <w:szCs w:val="28"/>
          <w:lang w:val="vi-VN"/>
        </w:rPr>
        <w:t xml:space="preserve">- </w:t>
      </w:r>
      <w:r w:rsidRPr="00402D88">
        <w:rPr>
          <w:spacing w:val="-2"/>
          <w:sz w:val="28"/>
          <w:szCs w:val="28"/>
        </w:rPr>
        <w:t>Xóa bỏ bộ máy quản lý tại khách sạn Hòn Ngư, t</w:t>
      </w:r>
      <w:r w:rsidRPr="00402D88">
        <w:rPr>
          <w:spacing w:val="-2"/>
          <w:sz w:val="28"/>
          <w:szCs w:val="28"/>
          <w:lang w:val="vi-VN"/>
        </w:rPr>
        <w:t>hay đổi mô hình quản lý tại khách sạn Hòn ngư</w:t>
      </w:r>
      <w:r w:rsidRPr="00402D88">
        <w:rPr>
          <w:spacing w:val="-2"/>
          <w:sz w:val="28"/>
          <w:szCs w:val="28"/>
        </w:rPr>
        <w:t xml:space="preserve">, Trung tâm lữ hành theo hướng </w:t>
      </w:r>
      <w:r w:rsidRPr="00402D88">
        <w:rPr>
          <w:spacing w:val="-2"/>
          <w:sz w:val="28"/>
          <w:szCs w:val="28"/>
          <w:lang w:val="vi-VN"/>
        </w:rPr>
        <w:t>Công ty chỉ đạo, điều hành trực tiếp</w:t>
      </w:r>
      <w:r w:rsidRPr="00402D88">
        <w:rPr>
          <w:spacing w:val="-2"/>
          <w:sz w:val="28"/>
          <w:szCs w:val="28"/>
        </w:rPr>
        <w:t xml:space="preserve"> tất cả hoạt động của Khách sạn, lữ hành</w:t>
      </w:r>
      <w:r w:rsidRPr="00402D88">
        <w:rPr>
          <w:spacing w:val="-2"/>
          <w:sz w:val="28"/>
          <w:szCs w:val="28"/>
          <w:lang w:val="vi-VN"/>
        </w:rPr>
        <w:t>.</w:t>
      </w:r>
      <w:r w:rsidRPr="00402D88">
        <w:rPr>
          <w:spacing w:val="-2"/>
          <w:sz w:val="28"/>
          <w:szCs w:val="28"/>
        </w:rPr>
        <w:t xml:space="preserve"> </w:t>
      </w:r>
      <w:r w:rsidRPr="00402D88">
        <w:rPr>
          <w:spacing w:val="-2"/>
          <w:sz w:val="28"/>
          <w:szCs w:val="28"/>
          <w:lang w:val="vi-VN"/>
        </w:rPr>
        <w:t xml:space="preserve">Các phòng chuyên môn Công ty trực tiếp thực hiện quản lý công việc chuyên môn của </w:t>
      </w:r>
      <w:r w:rsidRPr="00402D88">
        <w:rPr>
          <w:spacing w:val="-2"/>
          <w:sz w:val="28"/>
          <w:szCs w:val="28"/>
        </w:rPr>
        <w:t>đơn vị thông qua việc</w:t>
      </w:r>
      <w:r w:rsidRPr="00402D88">
        <w:rPr>
          <w:spacing w:val="-2"/>
          <w:sz w:val="28"/>
          <w:szCs w:val="28"/>
          <w:lang w:val="vi-VN"/>
        </w:rPr>
        <w:t xml:space="preserve"> </w:t>
      </w:r>
      <w:r w:rsidRPr="00402D88">
        <w:rPr>
          <w:spacing w:val="-2"/>
          <w:sz w:val="28"/>
          <w:szCs w:val="28"/>
        </w:rPr>
        <w:t>sát nhập nhân sự các phòng ban của đơn vị với phòng ban công ty.</w:t>
      </w:r>
    </w:p>
    <w:p w:rsidR="00546C30" w:rsidRPr="00402D88" w:rsidRDefault="00546C30" w:rsidP="00546C30">
      <w:pPr>
        <w:tabs>
          <w:tab w:val="left" w:pos="426"/>
          <w:tab w:val="left" w:pos="709"/>
        </w:tabs>
        <w:spacing w:line="360" w:lineRule="exact"/>
        <w:ind w:firstLine="567"/>
        <w:jc w:val="both"/>
        <w:rPr>
          <w:sz w:val="28"/>
          <w:szCs w:val="28"/>
        </w:rPr>
      </w:pPr>
      <w:r w:rsidRPr="00402D88">
        <w:rPr>
          <w:sz w:val="28"/>
          <w:szCs w:val="28"/>
        </w:rPr>
        <w:t>- Tổ chức lại biên chế bộ máy văn phòng cơ quan theo hướng tinh gọn, hiệu quả, đảm đương được nhiều việc cùng một lúc. Tiến hành sát nhập phòng Tổ chức hành chính với phòng Kế hoạch thành Phòng Kế hoạch Tổng hợp, cắt giảm biên chế đối với một số chức danh quản lý cấp phòng không cần thiết, tổ chức phân công rõ nội dung trách nhiệm cho từng cán bộ, nhân viên, xử lý công việc theo hình thức kiêm nhiệm. Cụ thể:</w:t>
      </w:r>
    </w:p>
    <w:p w:rsidR="00546C30" w:rsidRPr="00402D88" w:rsidRDefault="00546C30" w:rsidP="00546C30">
      <w:pPr>
        <w:pStyle w:val="ListParagraph"/>
        <w:tabs>
          <w:tab w:val="left" w:pos="450"/>
        </w:tabs>
        <w:spacing w:before="192" w:after="192" w:line="360" w:lineRule="exact"/>
        <w:ind w:left="0" w:firstLine="567"/>
        <w:contextualSpacing w:val="0"/>
        <w:rPr>
          <w:sz w:val="28"/>
          <w:szCs w:val="28"/>
        </w:rPr>
      </w:pPr>
      <w:r w:rsidRPr="00402D88">
        <w:rPr>
          <w:sz w:val="28"/>
          <w:szCs w:val="28"/>
        </w:rPr>
        <w:tab/>
        <w:t>+ Giám đốc Công ty sẽ kiêm nhiệm vị trí Giám đốc Khách sạn Hòn Ngư</w:t>
      </w:r>
    </w:p>
    <w:p w:rsidR="00546C30" w:rsidRPr="00402D88" w:rsidRDefault="00546C30" w:rsidP="00546C30">
      <w:pPr>
        <w:pStyle w:val="ListParagraph"/>
        <w:tabs>
          <w:tab w:val="left" w:pos="450"/>
        </w:tabs>
        <w:spacing w:before="192" w:after="192" w:line="360" w:lineRule="exact"/>
        <w:ind w:left="0" w:firstLine="567"/>
        <w:contextualSpacing w:val="0"/>
        <w:rPr>
          <w:sz w:val="28"/>
          <w:szCs w:val="28"/>
        </w:rPr>
      </w:pPr>
      <w:r w:rsidRPr="00402D88">
        <w:rPr>
          <w:sz w:val="28"/>
          <w:szCs w:val="28"/>
        </w:rPr>
        <w:lastRenderedPageBreak/>
        <w:t xml:space="preserve">  + Phó giám đốc Công ty, Bí thư cấp ủy: phụ trách hoạt động công tác Đảng, công tác chính trị, công tác hành chính của Công ty.</w:t>
      </w:r>
    </w:p>
    <w:p w:rsidR="00546C30" w:rsidRPr="00402D88" w:rsidRDefault="00546C30" w:rsidP="00546C30">
      <w:pPr>
        <w:pStyle w:val="ListParagraph"/>
        <w:tabs>
          <w:tab w:val="left" w:pos="450"/>
        </w:tabs>
        <w:spacing w:before="192" w:after="192" w:line="360" w:lineRule="exact"/>
        <w:ind w:left="0" w:firstLine="567"/>
        <w:contextualSpacing w:val="0"/>
        <w:rPr>
          <w:sz w:val="28"/>
          <w:szCs w:val="28"/>
        </w:rPr>
      </w:pPr>
      <w:r w:rsidRPr="00402D88">
        <w:rPr>
          <w:sz w:val="28"/>
          <w:szCs w:val="28"/>
        </w:rPr>
        <w:tab/>
        <w:t>+ Phòng Kế hoạch - Tổng hợp: Điều hành, quản lý trực tiếp công tác kế hoạch, thị trường của khách sạn Hòn Ngư, Trung tâm lữ hành và chỉ đạo hoạt động của khách sạn Mê kong.</w:t>
      </w:r>
    </w:p>
    <w:p w:rsidR="00546C30" w:rsidRPr="00402D88" w:rsidRDefault="00546C30" w:rsidP="00546C30">
      <w:pPr>
        <w:pStyle w:val="ListParagraph"/>
        <w:tabs>
          <w:tab w:val="left" w:pos="450"/>
        </w:tabs>
        <w:spacing w:before="192" w:after="192" w:line="360" w:lineRule="exact"/>
        <w:ind w:left="0" w:firstLine="567"/>
        <w:contextualSpacing w:val="0"/>
        <w:rPr>
          <w:sz w:val="28"/>
          <w:szCs w:val="28"/>
        </w:rPr>
      </w:pPr>
      <w:r w:rsidRPr="00402D88">
        <w:rPr>
          <w:sz w:val="28"/>
          <w:szCs w:val="28"/>
        </w:rPr>
        <w:tab/>
        <w:t xml:space="preserve">+ Phòng Tài chính: Quản lý trực tiếp công tác tài chính của Khách sạn Hòn Ngư, Trung tâm Lữ hành và chỉ đạo hoạt động của khách sạn Mekong. </w:t>
      </w:r>
    </w:p>
    <w:p w:rsidR="00546C30" w:rsidRPr="00402D88" w:rsidRDefault="00546C30" w:rsidP="00546C30">
      <w:pPr>
        <w:pStyle w:val="ListParagraph"/>
        <w:tabs>
          <w:tab w:val="left" w:pos="567"/>
        </w:tabs>
        <w:spacing w:before="192" w:after="192" w:line="360" w:lineRule="exact"/>
        <w:ind w:left="0" w:firstLine="567"/>
        <w:contextualSpacing w:val="0"/>
        <w:rPr>
          <w:sz w:val="28"/>
          <w:szCs w:val="28"/>
        </w:rPr>
      </w:pPr>
      <w:r w:rsidRPr="00402D88">
        <w:rPr>
          <w:sz w:val="28"/>
          <w:szCs w:val="28"/>
        </w:rPr>
        <w:t>b. Về biên chế: Tổng biên chế sau khi sát nhập cơ quan, Khách sạn Hòn Ngư, Trung tâm Lữ hành là 40 người. Trong đó lao động trực tiếp là 29 người.</w:t>
      </w:r>
    </w:p>
    <w:p w:rsidR="00546C30" w:rsidRPr="00402D88" w:rsidRDefault="00546C30" w:rsidP="00546C30">
      <w:pPr>
        <w:pStyle w:val="ListParagraph"/>
        <w:tabs>
          <w:tab w:val="left" w:pos="567"/>
        </w:tabs>
        <w:spacing w:before="192" w:after="192" w:line="360" w:lineRule="exact"/>
        <w:ind w:left="0" w:firstLine="567"/>
        <w:contextualSpacing w:val="0"/>
        <w:rPr>
          <w:sz w:val="28"/>
          <w:szCs w:val="28"/>
        </w:rPr>
      </w:pPr>
      <w:r w:rsidRPr="00402D88">
        <w:rPr>
          <w:sz w:val="28"/>
          <w:szCs w:val="28"/>
        </w:rPr>
        <w:t xml:space="preserve">c. Kết quả việc sắp xếp, tổ chức lại: Giảm 01 phòng chuyên môn, giảm 06 vị trí biên chế. </w:t>
      </w:r>
    </w:p>
    <w:p w:rsidR="00546C30" w:rsidRPr="00402D88" w:rsidRDefault="00546C30" w:rsidP="00546C30">
      <w:pPr>
        <w:pStyle w:val="ListParagraph"/>
        <w:tabs>
          <w:tab w:val="left" w:pos="567"/>
        </w:tabs>
        <w:spacing w:before="192" w:after="192" w:line="360" w:lineRule="exact"/>
        <w:ind w:left="0" w:firstLine="567"/>
        <w:contextualSpacing w:val="0"/>
        <w:rPr>
          <w:sz w:val="28"/>
          <w:szCs w:val="28"/>
        </w:rPr>
      </w:pPr>
    </w:p>
    <w:p w:rsidR="00546C30" w:rsidRPr="00402D88" w:rsidRDefault="00546C30" w:rsidP="00546C30">
      <w:pPr>
        <w:pStyle w:val="NoSpacing"/>
        <w:tabs>
          <w:tab w:val="left" w:pos="540"/>
        </w:tabs>
        <w:spacing w:line="360" w:lineRule="exact"/>
        <w:rPr>
          <w:rFonts w:ascii="Times New Roman" w:hAnsi="Times New Roman"/>
          <w:b/>
          <w:bCs/>
          <w:sz w:val="28"/>
          <w:szCs w:val="28"/>
        </w:rPr>
      </w:pPr>
      <w:r w:rsidRPr="00402D88">
        <w:rPr>
          <w:rFonts w:ascii="Times New Roman" w:hAnsi="Times New Roman"/>
          <w:b/>
          <w:sz w:val="28"/>
          <w:szCs w:val="28"/>
        </w:rPr>
        <w:tab/>
        <w:t xml:space="preserve">d. </w:t>
      </w:r>
      <w:r w:rsidRPr="00402D88">
        <w:rPr>
          <w:rFonts w:ascii="Times New Roman" w:hAnsi="Times New Roman"/>
          <w:b/>
          <w:bCs/>
          <w:sz w:val="28"/>
          <w:szCs w:val="28"/>
        </w:rPr>
        <w:t>Mô hình cơ cấu tổ chức mới của Công ty sau cơ cấu</w:t>
      </w:r>
    </w:p>
    <w:p w:rsidR="00546C30" w:rsidRPr="00402D88" w:rsidRDefault="00546C30" w:rsidP="00546C30">
      <w:pPr>
        <w:pStyle w:val="NoSpacing"/>
        <w:spacing w:line="360" w:lineRule="exact"/>
        <w:ind w:hanging="297"/>
        <w:rPr>
          <w:rFonts w:ascii="Times New Roman" w:hAnsi="Times New Roman"/>
          <w:b/>
          <w:bCs/>
          <w:sz w:val="28"/>
          <w:szCs w:val="28"/>
        </w:rPr>
      </w:pPr>
      <w:r w:rsidRPr="00402D88">
        <w:rPr>
          <w:rFonts w:ascii="Times New Roman" w:hAnsi="Times New Roman"/>
          <w:noProof/>
          <w:sz w:val="28"/>
          <w:szCs w:val="28"/>
        </w:rPr>
        <mc:AlternateContent>
          <mc:Choice Requires="wps">
            <w:drawing>
              <wp:anchor distT="0" distB="0" distL="114300" distR="114300" simplePos="0" relativeHeight="251681792" behindDoc="0" locked="0" layoutInCell="1" allowOverlap="1" wp14:anchorId="4DDAD7E9" wp14:editId="5F99E64D">
                <wp:simplePos x="0" y="0"/>
                <wp:positionH relativeFrom="column">
                  <wp:posOffset>1737995</wp:posOffset>
                </wp:positionH>
                <wp:positionV relativeFrom="paragraph">
                  <wp:posOffset>164465</wp:posOffset>
                </wp:positionV>
                <wp:extent cx="1704975" cy="377825"/>
                <wp:effectExtent l="8255" t="13335" r="10795"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7825"/>
                        </a:xfrm>
                        <a:prstGeom prst="rect">
                          <a:avLst/>
                        </a:prstGeom>
                        <a:solidFill>
                          <a:srgbClr val="FFFFFF"/>
                        </a:solidFill>
                        <a:ln w="9525">
                          <a:solidFill>
                            <a:srgbClr val="000000"/>
                          </a:solidFill>
                          <a:miter lim="800000"/>
                          <a:headEnd/>
                          <a:tailEnd/>
                        </a:ln>
                      </wps:spPr>
                      <wps:txbx>
                        <w:txbxContent>
                          <w:p w:rsidR="00402D88" w:rsidRPr="00B00F9E" w:rsidRDefault="00402D88" w:rsidP="00546C30">
                            <w:pPr>
                              <w:jc w:val="center"/>
                              <w:rPr>
                                <w:b/>
                                <w:sz w:val="28"/>
                                <w:szCs w:val="28"/>
                              </w:rPr>
                            </w:pPr>
                            <w:r w:rsidRPr="00B00F9E">
                              <w:rPr>
                                <w:b/>
                                <w:sz w:val="28"/>
                                <w:szCs w:val="28"/>
                              </w:rPr>
                              <w:t>ĐHĐCĐ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36.85pt;margin-top:12.95pt;width:134.25pt;height:2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">
                <v:textbox>
                  <w:txbxContent>
                    <w:p w:rsidR="00402D88" w:rsidRPr="00B00F9E" w:rsidRDefault="00402D88" w:rsidP="00546C30">
                      <w:pPr>
                        <w:jc w:val="center"/>
                        <w:rPr>
                          <w:b/>
                          <w:sz w:val="28"/>
                          <w:szCs w:val="28"/>
                        </w:rPr>
                      </w:pPr>
                      <w:r w:rsidRPr="00B00F9E">
                        <w:rPr>
                          <w:b/>
                          <w:sz w:val="28"/>
                          <w:szCs w:val="28"/>
                        </w:rPr>
                        <w:t>ĐHĐCĐ</w:t>
                      </w:r>
                    </w:p>
                  </w:txbxContent>
                </v:textbox>
              </v:shape>
            </w:pict>
          </mc:Fallback>
        </mc:AlternateContent>
      </w:r>
    </w:p>
    <w:p w:rsidR="00546C30" w:rsidRPr="00402D88" w:rsidRDefault="00546C30" w:rsidP="00546C30">
      <w:pPr>
        <w:tabs>
          <w:tab w:val="left" w:pos="1065"/>
        </w:tabs>
        <w:spacing w:line="360" w:lineRule="exact"/>
        <w:rPr>
          <w:sz w:val="28"/>
          <w:szCs w:val="28"/>
        </w:rPr>
      </w:pP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96128" behindDoc="1" locked="0" layoutInCell="1" allowOverlap="1" wp14:anchorId="2E24FDF4" wp14:editId="5C2F3548">
                <wp:simplePos x="0" y="0"/>
                <wp:positionH relativeFrom="column">
                  <wp:posOffset>2595880</wp:posOffset>
                </wp:positionH>
                <wp:positionV relativeFrom="paragraph">
                  <wp:posOffset>14605</wp:posOffset>
                </wp:positionV>
                <wp:extent cx="635" cy="342900"/>
                <wp:effectExtent l="56515" t="6350" r="57150" b="222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1.15pt" to="204.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">
                <v:stroke endarrow="block"/>
              </v:line>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84864" behindDoc="0" locked="0" layoutInCell="1" allowOverlap="1" wp14:anchorId="1A1BFB7A" wp14:editId="3E8B3583">
                <wp:simplePos x="0" y="0"/>
                <wp:positionH relativeFrom="column">
                  <wp:posOffset>4246880</wp:posOffset>
                </wp:positionH>
                <wp:positionV relativeFrom="paragraph">
                  <wp:posOffset>184785</wp:posOffset>
                </wp:positionV>
                <wp:extent cx="876935" cy="1090930"/>
                <wp:effectExtent l="12065" t="5080" r="635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1090930"/>
                        </a:xfrm>
                        <a:prstGeom prst="rect">
                          <a:avLst/>
                        </a:prstGeom>
                        <a:solidFill>
                          <a:srgbClr val="FFFFFF"/>
                        </a:solidFill>
                        <a:ln w="9525">
                          <a:solidFill>
                            <a:srgbClr val="000000"/>
                          </a:solidFill>
                          <a:miter lim="800000"/>
                          <a:headEnd/>
                          <a:tailEnd/>
                        </a:ln>
                      </wps:spPr>
                      <wps:txbx>
                        <w:txbxContent>
                          <w:p w:rsidR="00402D88" w:rsidRPr="00B00F9E" w:rsidRDefault="00402D88" w:rsidP="00546C30">
                            <w:pPr>
                              <w:jc w:val="center"/>
                              <w:rPr>
                                <w:b/>
                                <w:sz w:val="28"/>
                                <w:szCs w:val="28"/>
                              </w:rPr>
                            </w:pPr>
                            <w:r w:rsidRPr="00B00F9E">
                              <w:rPr>
                                <w:b/>
                                <w:sz w:val="28"/>
                                <w:szCs w:val="28"/>
                              </w:rPr>
                              <w:t>BAN KIỂM SOÁT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334.4pt;margin-top:14.55pt;width:69.05pt;height:8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">
                <v:textbox>
                  <w:txbxContent>
                    <w:p w:rsidR="00402D88" w:rsidRPr="00B00F9E" w:rsidRDefault="00402D88" w:rsidP="00546C30">
                      <w:pPr>
                        <w:jc w:val="center"/>
                        <w:rPr>
                          <w:b/>
                          <w:sz w:val="28"/>
                          <w:szCs w:val="28"/>
                        </w:rPr>
                      </w:pPr>
                      <w:r w:rsidRPr="00B00F9E">
                        <w:rPr>
                          <w:b/>
                          <w:sz w:val="28"/>
                          <w:szCs w:val="28"/>
                        </w:rPr>
                        <w:t>BAN KIỂM SOÁT</w:t>
                      </w:r>
                    </w:p>
                  </w:txbxContent>
                </v:textbox>
              </v:shape>
            </w:pict>
          </mc:Fallback>
        </mc:AlternateContent>
      </w:r>
      <w:r w:rsidRPr="00402D88">
        <w:rPr>
          <w:noProof/>
          <w:sz w:val="28"/>
          <w:szCs w:val="28"/>
        </w:rPr>
        <mc:AlternateContent>
          <mc:Choice Requires="wps">
            <w:drawing>
              <wp:anchor distT="0" distB="0" distL="114300" distR="114300" simplePos="0" relativeHeight="251694080" behindDoc="0" locked="0" layoutInCell="1" allowOverlap="1" wp14:anchorId="7D90B349" wp14:editId="333AE969">
                <wp:simplePos x="0" y="0"/>
                <wp:positionH relativeFrom="column">
                  <wp:posOffset>1724025</wp:posOffset>
                </wp:positionH>
                <wp:positionV relativeFrom="paragraph">
                  <wp:posOffset>132080</wp:posOffset>
                </wp:positionV>
                <wp:extent cx="1733550" cy="328930"/>
                <wp:effectExtent l="13335" t="9525" r="5715" b="139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8930"/>
                        </a:xfrm>
                        <a:prstGeom prst="rect">
                          <a:avLst/>
                        </a:prstGeom>
                        <a:solidFill>
                          <a:srgbClr val="FFFFFF"/>
                        </a:solidFill>
                        <a:ln w="9525">
                          <a:solidFill>
                            <a:srgbClr val="000000"/>
                          </a:solidFill>
                          <a:miter lim="800000"/>
                          <a:headEnd/>
                          <a:tailEnd/>
                        </a:ln>
                      </wps:spPr>
                      <wps:txbx>
                        <w:txbxContent>
                          <w:p w:rsidR="00402D88" w:rsidRPr="00B00F9E" w:rsidRDefault="00402D88" w:rsidP="00546C30">
                            <w:pPr>
                              <w:jc w:val="center"/>
                              <w:rPr>
                                <w:b/>
                                <w:sz w:val="28"/>
                                <w:szCs w:val="28"/>
                              </w:rPr>
                            </w:pPr>
                            <w:r w:rsidRPr="00B00F9E">
                              <w:rPr>
                                <w:b/>
                                <w:sz w:val="28"/>
                                <w:szCs w:val="28"/>
                              </w:rPr>
                              <w:t>HĐ QUẢN TRỊ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135.75pt;margin-top:10.4pt;width:136.5pt;height: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dLgIAAFk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">
                <v:textbox>
                  <w:txbxContent>
                    <w:p w:rsidR="00402D88" w:rsidRPr="00B00F9E" w:rsidRDefault="00402D88" w:rsidP="00546C30">
                      <w:pPr>
                        <w:jc w:val="center"/>
                        <w:rPr>
                          <w:b/>
                          <w:sz w:val="28"/>
                          <w:szCs w:val="28"/>
                        </w:rPr>
                      </w:pPr>
                      <w:r w:rsidRPr="00B00F9E">
                        <w:rPr>
                          <w:b/>
                          <w:sz w:val="28"/>
                          <w:szCs w:val="28"/>
                        </w:rPr>
                        <w:t>HĐ QUẢN TRỊ</w:t>
                      </w:r>
                    </w:p>
                  </w:txbxContent>
                </v:textbox>
              </v:shape>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82816" behindDoc="0" locked="0" layoutInCell="1" allowOverlap="1" wp14:anchorId="76193E94" wp14:editId="4182A103">
                <wp:simplePos x="0" y="0"/>
                <wp:positionH relativeFrom="column">
                  <wp:posOffset>2587625</wp:posOffset>
                </wp:positionH>
                <wp:positionV relativeFrom="paragraph">
                  <wp:posOffset>124460</wp:posOffset>
                </wp:positionV>
                <wp:extent cx="635" cy="342900"/>
                <wp:effectExtent l="57785" t="11430" r="55880" b="171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9.8pt" to="203.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MqNw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">
                <v:stroke endarrow="block"/>
              </v:line>
            </w:pict>
          </mc:Fallback>
        </mc:AlternateContent>
      </w:r>
      <w:r w:rsidRPr="00402D88">
        <w:rPr>
          <w:noProof/>
          <w:sz w:val="28"/>
          <w:szCs w:val="28"/>
        </w:rPr>
        <mc:AlternateContent>
          <mc:Choice Requires="wps">
            <w:drawing>
              <wp:anchor distT="0" distB="0" distL="114300" distR="114300" simplePos="0" relativeHeight="251683840" behindDoc="0" locked="0" layoutInCell="1" allowOverlap="1" wp14:anchorId="4B67C37C" wp14:editId="66C34C41">
                <wp:simplePos x="0" y="0"/>
                <wp:positionH relativeFrom="column">
                  <wp:posOffset>3441065</wp:posOffset>
                </wp:positionH>
                <wp:positionV relativeFrom="paragraph">
                  <wp:posOffset>187960</wp:posOffset>
                </wp:positionV>
                <wp:extent cx="800100" cy="635"/>
                <wp:effectExtent l="34925" t="74930" r="22225" b="6731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35"/>
                        </a:xfrm>
                        <a:prstGeom prst="line">
                          <a:avLst/>
                        </a:prstGeom>
                        <a:noFill/>
                        <a:ln w="38100" cmpd="thinThick">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5pt,14.8pt" to="333.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" strokeweight="3pt">
                <v:stroke endarrow="block" endarrowwidth="narrow" endarrowlength="short" linestyle="thinThick"/>
              </v:line>
            </w:pict>
          </mc:Fallback>
        </mc:AlternateContent>
      </w:r>
    </w:p>
    <w:p w:rsidR="00546C30" w:rsidRPr="00402D88" w:rsidRDefault="00546C30" w:rsidP="00546C30">
      <w:pPr>
        <w:spacing w:line="360" w:lineRule="exact"/>
        <w:rPr>
          <w:sz w:val="28"/>
          <w:szCs w:val="28"/>
        </w:rPr>
      </w:pP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80768" behindDoc="0" locked="0" layoutInCell="1" allowOverlap="1" wp14:anchorId="6D513C24" wp14:editId="607D2BCF">
                <wp:simplePos x="0" y="0"/>
                <wp:positionH relativeFrom="column">
                  <wp:posOffset>1724025</wp:posOffset>
                </wp:positionH>
                <wp:positionV relativeFrom="paragraph">
                  <wp:posOffset>10795</wp:posOffset>
                </wp:positionV>
                <wp:extent cx="1714500" cy="748030"/>
                <wp:effectExtent l="13335" t="12065" r="5715"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8030"/>
                        </a:xfrm>
                        <a:prstGeom prst="rect">
                          <a:avLst/>
                        </a:prstGeom>
                        <a:solidFill>
                          <a:srgbClr val="FFFFFF"/>
                        </a:solidFill>
                        <a:ln w="9525">
                          <a:solidFill>
                            <a:srgbClr val="000000"/>
                          </a:solidFill>
                          <a:miter lim="800000"/>
                          <a:headEnd/>
                          <a:tailEnd/>
                        </a:ln>
                      </wps:spPr>
                      <wps:txbx>
                        <w:txbxContent>
                          <w:p w:rsidR="00402D88" w:rsidRDefault="00402D88" w:rsidP="00546C30">
                            <w:pPr>
                              <w:ind w:right="-167"/>
                              <w:jc w:val="center"/>
                              <w:rPr>
                                <w:b/>
                                <w:sz w:val="28"/>
                                <w:szCs w:val="28"/>
                              </w:rPr>
                            </w:pPr>
                            <w:r>
                              <w:rPr>
                                <w:b/>
                                <w:sz w:val="28"/>
                                <w:szCs w:val="28"/>
                              </w:rPr>
                              <w:t>BAN GĐ CÔNG TY</w:t>
                            </w:r>
                          </w:p>
                          <w:p w:rsidR="00402D88" w:rsidRDefault="00402D88" w:rsidP="00546C30">
                            <w:pPr>
                              <w:jc w:val="center"/>
                              <w:rPr>
                                <w:b/>
                                <w:sz w:val="28"/>
                                <w:szCs w:val="28"/>
                              </w:rPr>
                            </w:pPr>
                            <w:r>
                              <w:rPr>
                                <w:b/>
                                <w:sz w:val="28"/>
                                <w:szCs w:val="28"/>
                              </w:rPr>
                              <w:t xml:space="preserve">(Kiêm quản lý </w:t>
                            </w:r>
                          </w:p>
                          <w:p w:rsidR="00402D88" w:rsidRPr="00B00F9E" w:rsidRDefault="00402D88" w:rsidP="00546C30">
                            <w:pPr>
                              <w:jc w:val="center"/>
                              <w:rPr>
                                <w:b/>
                                <w:sz w:val="28"/>
                                <w:szCs w:val="28"/>
                              </w:rPr>
                            </w:pPr>
                            <w:r>
                              <w:rPr>
                                <w:b/>
                                <w:sz w:val="28"/>
                                <w:szCs w:val="28"/>
                              </w:rPr>
                              <w:t>Hòn Ngư, Lữ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135.75pt;margin-top:.85pt;width:135pt;height:5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">
                <v:textbox>
                  <w:txbxContent>
                    <w:p w:rsidR="00402D88" w:rsidRDefault="00402D88" w:rsidP="00546C30">
                      <w:pPr>
                        <w:ind w:right="-167"/>
                        <w:jc w:val="center"/>
                        <w:rPr>
                          <w:b/>
                          <w:sz w:val="28"/>
                          <w:szCs w:val="28"/>
                        </w:rPr>
                      </w:pPr>
                      <w:r>
                        <w:rPr>
                          <w:b/>
                          <w:sz w:val="28"/>
                          <w:szCs w:val="28"/>
                        </w:rPr>
                        <w:t>BAN GĐ CÔNG TY</w:t>
                      </w:r>
                    </w:p>
                    <w:p w:rsidR="00402D88" w:rsidRDefault="00402D88" w:rsidP="00546C30">
                      <w:pPr>
                        <w:jc w:val="center"/>
                        <w:rPr>
                          <w:b/>
                          <w:sz w:val="28"/>
                          <w:szCs w:val="28"/>
                        </w:rPr>
                      </w:pPr>
                      <w:r>
                        <w:rPr>
                          <w:b/>
                          <w:sz w:val="28"/>
                          <w:szCs w:val="28"/>
                        </w:rPr>
                        <w:t xml:space="preserve">(Kiêm quản lý </w:t>
                      </w:r>
                    </w:p>
                    <w:p w:rsidR="00402D88" w:rsidRPr="00B00F9E" w:rsidRDefault="00402D88" w:rsidP="00546C30">
                      <w:pPr>
                        <w:jc w:val="center"/>
                        <w:rPr>
                          <w:b/>
                          <w:sz w:val="28"/>
                          <w:szCs w:val="28"/>
                        </w:rPr>
                      </w:pPr>
                      <w:r>
                        <w:rPr>
                          <w:b/>
                          <w:sz w:val="28"/>
                          <w:szCs w:val="28"/>
                        </w:rPr>
                        <w:t>Hòn Ngư, Lữ hành)</w:t>
                      </w:r>
                    </w:p>
                  </w:txbxContent>
                </v:textbox>
              </v:shape>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85888" behindDoc="0" locked="0" layoutInCell="1" allowOverlap="1" wp14:anchorId="3D069245" wp14:editId="40263463">
                <wp:simplePos x="0" y="0"/>
                <wp:positionH relativeFrom="column">
                  <wp:posOffset>3446780</wp:posOffset>
                </wp:positionH>
                <wp:positionV relativeFrom="paragraph">
                  <wp:posOffset>173355</wp:posOffset>
                </wp:positionV>
                <wp:extent cx="800100" cy="635"/>
                <wp:effectExtent l="31115" t="69850" r="26035" b="7239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35"/>
                        </a:xfrm>
                        <a:prstGeom prst="line">
                          <a:avLst/>
                        </a:prstGeom>
                        <a:noFill/>
                        <a:ln w="38100" cmpd="thinThick">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pt,13.65pt" to="334.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" strokeweight="3pt">
                <v:stroke endarrow="block" endarrowwidth="narrow" endarrowlength="short" linestyle="thinThick"/>
              </v:line>
            </w:pict>
          </mc:Fallback>
        </mc:AlternateContent>
      </w:r>
    </w:p>
    <w:p w:rsidR="00546C30" w:rsidRPr="00402D88" w:rsidRDefault="00546C30" w:rsidP="00546C30">
      <w:pPr>
        <w:spacing w:line="360" w:lineRule="exact"/>
        <w:rPr>
          <w:sz w:val="28"/>
          <w:szCs w:val="28"/>
        </w:rPr>
      </w:pP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87936" behindDoc="0" locked="0" layoutInCell="1" allowOverlap="1" wp14:anchorId="14B49335" wp14:editId="6E80188A">
                <wp:simplePos x="0" y="0"/>
                <wp:positionH relativeFrom="column">
                  <wp:posOffset>2604135</wp:posOffset>
                </wp:positionH>
                <wp:positionV relativeFrom="paragraph">
                  <wp:posOffset>71755</wp:posOffset>
                </wp:positionV>
                <wp:extent cx="635" cy="342900"/>
                <wp:effectExtent l="55245" t="6350" r="58420" b="222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5.65pt" to="205.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Z4Nw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">
                <v:stroke endarrow="block"/>
              </v:line>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93056" behindDoc="0" locked="0" layoutInCell="1" allowOverlap="1" wp14:anchorId="433A607E" wp14:editId="31948D14">
                <wp:simplePos x="0" y="0"/>
                <wp:positionH relativeFrom="column">
                  <wp:posOffset>3627120</wp:posOffset>
                </wp:positionH>
                <wp:positionV relativeFrom="paragraph">
                  <wp:posOffset>171450</wp:posOffset>
                </wp:positionV>
                <wp:extent cx="5080" cy="337185"/>
                <wp:effectExtent l="49530" t="10795" r="5969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3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13.5pt" to="286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">
                <v:stroke endarrow="block"/>
              </v:line>
            </w:pict>
          </mc:Fallback>
        </mc:AlternateContent>
      </w:r>
      <w:r w:rsidRPr="00402D88">
        <w:rPr>
          <w:noProof/>
          <w:sz w:val="28"/>
          <w:szCs w:val="28"/>
        </w:rPr>
        <mc:AlternateContent>
          <mc:Choice Requires="wps">
            <w:drawing>
              <wp:anchor distT="0" distB="0" distL="114300" distR="114300" simplePos="0" relativeHeight="251698176" behindDoc="0" locked="0" layoutInCell="1" allowOverlap="1" wp14:anchorId="2AF500CC" wp14:editId="142C655C">
                <wp:simplePos x="0" y="0"/>
                <wp:positionH relativeFrom="column">
                  <wp:posOffset>2005965</wp:posOffset>
                </wp:positionH>
                <wp:positionV relativeFrom="paragraph">
                  <wp:posOffset>175895</wp:posOffset>
                </wp:positionV>
                <wp:extent cx="635" cy="342900"/>
                <wp:effectExtent l="57150" t="5715" r="56515" b="228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13.85pt" to="15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y8Nw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">
                <v:stroke endarrow="block"/>
              </v:line>
            </w:pict>
          </mc:Fallback>
        </mc:AlternateContent>
      </w:r>
      <w:r w:rsidRPr="00402D88">
        <w:rPr>
          <w:noProof/>
          <w:sz w:val="28"/>
          <w:szCs w:val="28"/>
        </w:rPr>
        <mc:AlternateContent>
          <mc:Choice Requires="wps">
            <w:drawing>
              <wp:anchor distT="0" distB="0" distL="114300" distR="114300" simplePos="0" relativeHeight="251689984" behindDoc="0" locked="0" layoutInCell="1" allowOverlap="1" wp14:anchorId="06392655" wp14:editId="59804F4A">
                <wp:simplePos x="0" y="0"/>
                <wp:positionH relativeFrom="column">
                  <wp:posOffset>5203825</wp:posOffset>
                </wp:positionH>
                <wp:positionV relativeFrom="paragraph">
                  <wp:posOffset>173355</wp:posOffset>
                </wp:positionV>
                <wp:extent cx="635" cy="342900"/>
                <wp:effectExtent l="54610" t="12700" r="59055" b="158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75pt,13.65pt" to="409.8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">
                <v:stroke endarrow="block"/>
              </v:line>
            </w:pict>
          </mc:Fallback>
        </mc:AlternateContent>
      </w:r>
      <w:r w:rsidRPr="00402D88">
        <w:rPr>
          <w:noProof/>
          <w:sz w:val="28"/>
          <w:szCs w:val="28"/>
        </w:rPr>
        <mc:AlternateContent>
          <mc:Choice Requires="wps">
            <w:drawing>
              <wp:anchor distT="0" distB="0" distL="114300" distR="114300" simplePos="0" relativeHeight="251688960" behindDoc="0" locked="0" layoutInCell="1" allowOverlap="1" wp14:anchorId="2A6E9D81" wp14:editId="709D2C9C">
                <wp:simplePos x="0" y="0"/>
                <wp:positionH relativeFrom="column">
                  <wp:posOffset>581025</wp:posOffset>
                </wp:positionH>
                <wp:positionV relativeFrom="paragraph">
                  <wp:posOffset>171450</wp:posOffset>
                </wp:positionV>
                <wp:extent cx="635" cy="342900"/>
                <wp:effectExtent l="60960" t="10795" r="52705" b="1778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3.5pt" to="45.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r/Nw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">
                <v:stroke endarrow="block"/>
              </v:line>
            </w:pict>
          </mc:Fallback>
        </mc:AlternateContent>
      </w:r>
      <w:r w:rsidRPr="00402D88">
        <w:rPr>
          <w:noProof/>
          <w:sz w:val="28"/>
          <w:szCs w:val="28"/>
        </w:rPr>
        <mc:AlternateContent>
          <mc:Choice Requires="wps">
            <w:drawing>
              <wp:anchor distT="0" distB="0" distL="114300" distR="114300" simplePos="0" relativeHeight="251686912" behindDoc="0" locked="0" layoutInCell="1" allowOverlap="1" wp14:anchorId="58C55934" wp14:editId="25FBF563">
                <wp:simplePos x="0" y="0"/>
                <wp:positionH relativeFrom="column">
                  <wp:posOffset>581025</wp:posOffset>
                </wp:positionH>
                <wp:positionV relativeFrom="paragraph">
                  <wp:posOffset>175260</wp:posOffset>
                </wp:positionV>
                <wp:extent cx="4625340" cy="0"/>
                <wp:effectExtent l="13335" t="5080" r="9525" b="1397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3.8pt" to="409.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Dq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"/>
            </w:pict>
          </mc:Fallback>
        </mc:AlternateContent>
      </w:r>
    </w:p>
    <w:p w:rsidR="00546C30" w:rsidRPr="00402D88" w:rsidRDefault="00546C30" w:rsidP="00546C30">
      <w:pPr>
        <w:spacing w:line="360" w:lineRule="exact"/>
        <w:rPr>
          <w:sz w:val="28"/>
          <w:szCs w:val="28"/>
        </w:rPr>
      </w:pP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97152" behindDoc="0" locked="0" layoutInCell="1" allowOverlap="1" wp14:anchorId="4E01941B" wp14:editId="2D9BB20B">
                <wp:simplePos x="0" y="0"/>
                <wp:positionH relativeFrom="column">
                  <wp:posOffset>2974975</wp:posOffset>
                </wp:positionH>
                <wp:positionV relativeFrom="paragraph">
                  <wp:posOffset>67945</wp:posOffset>
                </wp:positionV>
                <wp:extent cx="1408430" cy="548640"/>
                <wp:effectExtent l="6985" t="12065" r="13335" b="1079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48640"/>
                        </a:xfrm>
                        <a:prstGeom prst="rect">
                          <a:avLst/>
                        </a:prstGeom>
                        <a:solidFill>
                          <a:srgbClr val="FFFFFF"/>
                        </a:solidFill>
                        <a:ln w="9525">
                          <a:solidFill>
                            <a:srgbClr val="000000"/>
                          </a:solidFill>
                          <a:miter lim="800000"/>
                          <a:headEnd/>
                          <a:tailEnd/>
                        </a:ln>
                      </wps:spPr>
                      <wps:txbx>
                        <w:txbxContent>
                          <w:p w:rsidR="00402D88" w:rsidRPr="00B00F9E" w:rsidRDefault="00402D88" w:rsidP="00546C30">
                            <w:pPr>
                              <w:jc w:val="center"/>
                              <w:rPr>
                                <w:b/>
                                <w:sz w:val="28"/>
                                <w:szCs w:val="28"/>
                              </w:rPr>
                            </w:pPr>
                            <w:r>
                              <w:rPr>
                                <w:b/>
                                <w:sz w:val="28"/>
                                <w:szCs w:val="28"/>
                              </w:rPr>
                              <w:t>KHÁCH SẠN HÒN NGƯ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234.25pt;margin-top:5.35pt;width:110.9pt;height:4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">
                <v:textbox>
                  <w:txbxContent>
                    <w:p w:rsidR="00402D88" w:rsidRPr="00B00F9E" w:rsidRDefault="00402D88" w:rsidP="00546C30">
                      <w:pPr>
                        <w:jc w:val="center"/>
                        <w:rPr>
                          <w:b/>
                          <w:sz w:val="28"/>
                          <w:szCs w:val="28"/>
                        </w:rPr>
                      </w:pPr>
                      <w:r>
                        <w:rPr>
                          <w:b/>
                          <w:sz w:val="28"/>
                          <w:szCs w:val="28"/>
                        </w:rPr>
                        <w:t>KHÁCH SẠN HÒN NGƯ</w:t>
                      </w:r>
                    </w:p>
                  </w:txbxContent>
                </v:textbox>
              </v:shape>
            </w:pict>
          </mc:Fallback>
        </mc:AlternateContent>
      </w:r>
      <w:r w:rsidRPr="00402D88">
        <w:rPr>
          <w:noProof/>
          <w:sz w:val="28"/>
          <w:szCs w:val="28"/>
        </w:rPr>
        <mc:AlternateContent>
          <mc:Choice Requires="wps">
            <w:drawing>
              <wp:anchor distT="0" distB="0" distL="114300" distR="114300" simplePos="0" relativeHeight="251691008" behindDoc="0" locked="0" layoutInCell="1" allowOverlap="1" wp14:anchorId="490A087E" wp14:editId="20F4A1F7">
                <wp:simplePos x="0" y="0"/>
                <wp:positionH relativeFrom="column">
                  <wp:posOffset>-31750</wp:posOffset>
                </wp:positionH>
                <wp:positionV relativeFrom="paragraph">
                  <wp:posOffset>53340</wp:posOffset>
                </wp:positionV>
                <wp:extent cx="1130935" cy="548640"/>
                <wp:effectExtent l="10160" t="6985" r="11430" b="63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548640"/>
                        </a:xfrm>
                        <a:prstGeom prst="rect">
                          <a:avLst/>
                        </a:prstGeom>
                        <a:solidFill>
                          <a:srgbClr val="FFFFFF"/>
                        </a:solidFill>
                        <a:ln w="9525">
                          <a:solidFill>
                            <a:srgbClr val="000000"/>
                          </a:solidFill>
                          <a:miter lim="800000"/>
                          <a:headEnd/>
                          <a:tailEnd/>
                        </a:ln>
                      </wps:spPr>
                      <wps:txbx>
                        <w:txbxContent>
                          <w:p w:rsidR="00402D88" w:rsidRPr="00B00F9E" w:rsidRDefault="00402D88" w:rsidP="00546C30">
                            <w:pPr>
                              <w:jc w:val="center"/>
                              <w:rPr>
                                <w:b/>
                                <w:sz w:val="28"/>
                                <w:szCs w:val="28"/>
                              </w:rPr>
                            </w:pPr>
                            <w:r w:rsidRPr="00B00F9E">
                              <w:rPr>
                                <w:b/>
                                <w:sz w:val="28"/>
                                <w:szCs w:val="28"/>
                              </w:rPr>
                              <w:t>PHÒNG KH - T</w:t>
                            </w:r>
                            <w:r>
                              <w:rPr>
                                <w:b/>
                                <w:sz w:val="28"/>
                                <w:szCs w:val="2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2.5pt;margin-top:4.2pt;width:89.05pt;height:4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">
                <v:textbox>
                  <w:txbxContent>
                    <w:p w:rsidR="00402D88" w:rsidRPr="00B00F9E" w:rsidRDefault="00402D88" w:rsidP="00546C30">
                      <w:pPr>
                        <w:jc w:val="center"/>
                        <w:rPr>
                          <w:b/>
                          <w:sz w:val="28"/>
                          <w:szCs w:val="28"/>
                        </w:rPr>
                      </w:pPr>
                      <w:r w:rsidRPr="00B00F9E">
                        <w:rPr>
                          <w:b/>
                          <w:sz w:val="28"/>
                          <w:szCs w:val="28"/>
                        </w:rPr>
                        <w:t>PHÒNG KH - T</w:t>
                      </w:r>
                      <w:r>
                        <w:rPr>
                          <w:b/>
                          <w:sz w:val="28"/>
                          <w:szCs w:val="28"/>
                        </w:rPr>
                        <w:t>H</w:t>
                      </w:r>
                    </w:p>
                  </w:txbxContent>
                </v:textbox>
              </v:shape>
            </w:pict>
          </mc:Fallback>
        </mc:AlternateContent>
      </w:r>
      <w:r w:rsidRPr="00402D88">
        <w:rPr>
          <w:noProof/>
          <w:sz w:val="28"/>
          <w:szCs w:val="28"/>
        </w:rPr>
        <mc:AlternateContent>
          <mc:Choice Requires="wps">
            <w:drawing>
              <wp:anchor distT="0" distB="0" distL="114300" distR="114300" simplePos="0" relativeHeight="251695104" behindDoc="0" locked="0" layoutInCell="1" allowOverlap="1" wp14:anchorId="63F6528D" wp14:editId="7BC9D28C">
                <wp:simplePos x="0" y="0"/>
                <wp:positionH relativeFrom="column">
                  <wp:posOffset>4679950</wp:posOffset>
                </wp:positionH>
                <wp:positionV relativeFrom="paragraph">
                  <wp:posOffset>67945</wp:posOffset>
                </wp:positionV>
                <wp:extent cx="1372235" cy="548640"/>
                <wp:effectExtent l="6985" t="12065" r="1143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548640"/>
                        </a:xfrm>
                        <a:prstGeom prst="rect">
                          <a:avLst/>
                        </a:prstGeom>
                        <a:solidFill>
                          <a:srgbClr val="FFFFFF"/>
                        </a:solidFill>
                        <a:ln w="9525">
                          <a:solidFill>
                            <a:srgbClr val="000000"/>
                          </a:solidFill>
                          <a:miter lim="800000"/>
                          <a:headEnd/>
                          <a:tailEnd/>
                        </a:ln>
                      </wps:spPr>
                      <wps:txbx>
                        <w:txbxContent>
                          <w:p w:rsidR="00402D88" w:rsidRDefault="00402D88" w:rsidP="00546C30">
                            <w:pPr>
                              <w:jc w:val="center"/>
                            </w:pPr>
                            <w:r>
                              <w:rPr>
                                <w:b/>
                                <w:sz w:val="28"/>
                                <w:szCs w:val="28"/>
                              </w:rPr>
                              <w:t>TRUNG TÂM LỮ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368.5pt;margin-top:5.35pt;width:108.05pt;height:4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">
                <v:textbox>
                  <w:txbxContent>
                    <w:p w:rsidR="00402D88" w:rsidRDefault="00402D88" w:rsidP="00546C30">
                      <w:pPr>
                        <w:jc w:val="center"/>
                      </w:pPr>
                      <w:r>
                        <w:rPr>
                          <w:b/>
                          <w:sz w:val="28"/>
                          <w:szCs w:val="28"/>
                        </w:rPr>
                        <w:t>TRUNG TÂM LỮ HÀNH</w:t>
                      </w:r>
                    </w:p>
                  </w:txbxContent>
                </v:textbox>
              </v:shape>
            </w:pict>
          </mc:Fallback>
        </mc:AlternateContent>
      </w:r>
      <w:r w:rsidRPr="00402D88">
        <w:rPr>
          <w:noProof/>
          <w:sz w:val="28"/>
          <w:szCs w:val="28"/>
        </w:rPr>
        <mc:AlternateContent>
          <mc:Choice Requires="wps">
            <w:drawing>
              <wp:anchor distT="0" distB="0" distL="114300" distR="114300" simplePos="0" relativeHeight="251692032" behindDoc="0" locked="0" layoutInCell="1" allowOverlap="1" wp14:anchorId="089F3136" wp14:editId="5E2F8AC1">
                <wp:simplePos x="0" y="0"/>
                <wp:positionH relativeFrom="column">
                  <wp:posOffset>1376680</wp:posOffset>
                </wp:positionH>
                <wp:positionV relativeFrom="paragraph">
                  <wp:posOffset>53340</wp:posOffset>
                </wp:positionV>
                <wp:extent cx="1287780" cy="548640"/>
                <wp:effectExtent l="8890" t="6985" r="825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48640"/>
                        </a:xfrm>
                        <a:prstGeom prst="rect">
                          <a:avLst/>
                        </a:prstGeom>
                        <a:solidFill>
                          <a:srgbClr val="FFFFFF"/>
                        </a:solidFill>
                        <a:ln w="9525">
                          <a:solidFill>
                            <a:srgbClr val="000000"/>
                          </a:solidFill>
                          <a:miter lim="800000"/>
                          <a:headEnd/>
                          <a:tailEnd/>
                        </a:ln>
                      </wps:spPr>
                      <wps:txbx>
                        <w:txbxContent>
                          <w:p w:rsidR="00402D88" w:rsidRDefault="00402D88" w:rsidP="00546C30">
                            <w:pPr>
                              <w:jc w:val="center"/>
                              <w:rPr>
                                <w:b/>
                                <w:sz w:val="28"/>
                                <w:szCs w:val="28"/>
                              </w:rPr>
                            </w:pPr>
                            <w:r w:rsidRPr="00B00F9E">
                              <w:rPr>
                                <w:b/>
                                <w:sz w:val="28"/>
                                <w:szCs w:val="28"/>
                              </w:rPr>
                              <w:t xml:space="preserve">PHÒNG </w:t>
                            </w:r>
                          </w:p>
                          <w:p w:rsidR="00402D88" w:rsidRPr="00B00F9E" w:rsidRDefault="00402D88" w:rsidP="00546C30">
                            <w:pPr>
                              <w:jc w:val="center"/>
                              <w:rPr>
                                <w:b/>
                                <w:sz w:val="28"/>
                                <w:szCs w:val="28"/>
                              </w:rPr>
                            </w:pPr>
                            <w:r w:rsidRPr="00B00F9E">
                              <w:rPr>
                                <w:b/>
                                <w:sz w:val="28"/>
                                <w:szCs w:val="28"/>
                              </w:rPr>
                              <w:t>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108.4pt;margin-top:4.2pt;width:101.4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">
                <v:textbox>
                  <w:txbxContent>
                    <w:p w:rsidR="00402D88" w:rsidRDefault="00402D88" w:rsidP="00546C30">
                      <w:pPr>
                        <w:jc w:val="center"/>
                        <w:rPr>
                          <w:b/>
                          <w:sz w:val="28"/>
                          <w:szCs w:val="28"/>
                        </w:rPr>
                      </w:pPr>
                      <w:r w:rsidRPr="00B00F9E">
                        <w:rPr>
                          <w:b/>
                          <w:sz w:val="28"/>
                          <w:szCs w:val="28"/>
                        </w:rPr>
                        <w:t xml:space="preserve">PHÒNG </w:t>
                      </w:r>
                    </w:p>
                    <w:p w:rsidR="00402D88" w:rsidRPr="00B00F9E" w:rsidRDefault="00402D88" w:rsidP="00546C30">
                      <w:pPr>
                        <w:jc w:val="center"/>
                        <w:rPr>
                          <w:b/>
                          <w:sz w:val="28"/>
                          <w:szCs w:val="28"/>
                        </w:rPr>
                      </w:pPr>
                      <w:r w:rsidRPr="00B00F9E">
                        <w:rPr>
                          <w:b/>
                          <w:sz w:val="28"/>
                          <w:szCs w:val="28"/>
                        </w:rPr>
                        <w:t>TÀI CHÍNH</w:t>
                      </w:r>
                    </w:p>
                  </w:txbxContent>
                </v:textbox>
              </v:shape>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703296" behindDoc="0" locked="0" layoutInCell="1" allowOverlap="1" wp14:anchorId="60EAF969" wp14:editId="316F0F2E">
                <wp:simplePos x="0" y="0"/>
                <wp:positionH relativeFrom="column">
                  <wp:posOffset>4383405</wp:posOffset>
                </wp:positionH>
                <wp:positionV relativeFrom="paragraph">
                  <wp:posOffset>62865</wp:posOffset>
                </wp:positionV>
                <wp:extent cx="304165" cy="0"/>
                <wp:effectExtent l="15240" t="73660" r="23495" b="7874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15pt,4.95pt" to="369.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">
                <v:stroke dashstyle="dash" startarrow="open" endarrow="open"/>
              </v:line>
            </w:pict>
          </mc:Fallback>
        </mc:AlternateContent>
      </w:r>
      <w:r w:rsidRPr="00402D88">
        <w:rPr>
          <w:noProof/>
          <w:sz w:val="28"/>
          <w:szCs w:val="28"/>
        </w:rPr>
        <mc:AlternateContent>
          <mc:Choice Requires="wps">
            <w:drawing>
              <wp:anchor distT="0" distB="0" distL="114300" distR="114300" simplePos="0" relativeHeight="251702272" behindDoc="0" locked="0" layoutInCell="1" allowOverlap="1" wp14:anchorId="0CA62FFB" wp14:editId="5E8B629C">
                <wp:simplePos x="0" y="0"/>
                <wp:positionH relativeFrom="column">
                  <wp:posOffset>2662555</wp:posOffset>
                </wp:positionH>
                <wp:positionV relativeFrom="paragraph">
                  <wp:posOffset>62865</wp:posOffset>
                </wp:positionV>
                <wp:extent cx="304165" cy="0"/>
                <wp:effectExtent l="18415" t="73660" r="20320" b="787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4.95pt" to="233.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">
                <v:stroke dashstyle="dash" startarrow="open" endarrow="open"/>
              </v:line>
            </w:pict>
          </mc:Fallback>
        </mc:AlternateContent>
      </w:r>
      <w:r w:rsidRPr="00402D88">
        <w:rPr>
          <w:noProof/>
          <w:sz w:val="28"/>
          <w:szCs w:val="28"/>
        </w:rPr>
        <mc:AlternateContent>
          <mc:Choice Requires="wps">
            <w:drawing>
              <wp:anchor distT="0" distB="0" distL="114300" distR="114300" simplePos="0" relativeHeight="251700224" behindDoc="0" locked="0" layoutInCell="1" allowOverlap="1" wp14:anchorId="2452DDE1" wp14:editId="1A16C719">
                <wp:simplePos x="0" y="0"/>
                <wp:positionH relativeFrom="column">
                  <wp:posOffset>1080770</wp:posOffset>
                </wp:positionH>
                <wp:positionV relativeFrom="paragraph">
                  <wp:posOffset>62865</wp:posOffset>
                </wp:positionV>
                <wp:extent cx="304165" cy="0"/>
                <wp:effectExtent l="17780" t="73660" r="20955" b="787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4.95pt" to="1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">
                <v:stroke dashstyle="dash" startarrow="open" endarrow="open"/>
              </v:line>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706368" behindDoc="0" locked="0" layoutInCell="1" allowOverlap="1" wp14:anchorId="76E0D30F" wp14:editId="2A0DE382">
                <wp:simplePos x="0" y="0"/>
                <wp:positionH relativeFrom="column">
                  <wp:posOffset>2333625</wp:posOffset>
                </wp:positionH>
                <wp:positionV relativeFrom="paragraph">
                  <wp:posOffset>143510</wp:posOffset>
                </wp:positionV>
                <wp:extent cx="0" cy="292100"/>
                <wp:effectExtent l="13335" t="11430" r="5715" b="107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83.75pt;margin-top:11.3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"/>
            </w:pict>
          </mc:Fallback>
        </mc:AlternateContent>
      </w:r>
      <w:r w:rsidRPr="00402D88">
        <w:rPr>
          <w:noProof/>
          <w:sz w:val="28"/>
          <w:szCs w:val="28"/>
        </w:rPr>
        <mc:AlternateContent>
          <mc:Choice Requires="wps">
            <w:drawing>
              <wp:anchor distT="0" distB="0" distL="114300" distR="114300" simplePos="0" relativeHeight="251705344" behindDoc="0" locked="0" layoutInCell="1" allowOverlap="1" wp14:anchorId="71DDABD8" wp14:editId="60167175">
                <wp:simplePos x="0" y="0"/>
                <wp:positionH relativeFrom="column">
                  <wp:posOffset>581025</wp:posOffset>
                </wp:positionH>
                <wp:positionV relativeFrom="paragraph">
                  <wp:posOffset>144780</wp:posOffset>
                </wp:positionV>
                <wp:extent cx="0" cy="292100"/>
                <wp:effectExtent l="13335" t="12700" r="571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45.75pt;margin-top:11.4pt;width:0;height: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"/>
            </w:pict>
          </mc:Fallback>
        </mc:AlternateContent>
      </w: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704320" behindDoc="0" locked="0" layoutInCell="1" allowOverlap="1" wp14:anchorId="580B763C" wp14:editId="4AC3C8BE">
                <wp:simplePos x="0" y="0"/>
                <wp:positionH relativeFrom="column">
                  <wp:posOffset>584835</wp:posOffset>
                </wp:positionH>
                <wp:positionV relativeFrom="paragraph">
                  <wp:posOffset>208280</wp:posOffset>
                </wp:positionV>
                <wp:extent cx="1744980" cy="0"/>
                <wp:effectExtent l="7620" t="9525" r="952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6.4pt" to="18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RP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CYPmXZcgFNpI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"/>
            </w:pict>
          </mc:Fallback>
        </mc:AlternateContent>
      </w:r>
      <w:r w:rsidRPr="00402D88">
        <w:rPr>
          <w:noProof/>
          <w:sz w:val="28"/>
          <w:szCs w:val="28"/>
        </w:rPr>
        <mc:AlternateContent>
          <mc:Choice Requires="wps">
            <w:drawing>
              <wp:anchor distT="0" distB="0" distL="114300" distR="114300" simplePos="0" relativeHeight="251699200" behindDoc="0" locked="0" layoutInCell="1" allowOverlap="1" wp14:anchorId="53F8FEE8" wp14:editId="1257FAFA">
                <wp:simplePos x="0" y="0"/>
                <wp:positionH relativeFrom="column">
                  <wp:posOffset>1490345</wp:posOffset>
                </wp:positionH>
                <wp:positionV relativeFrom="paragraph">
                  <wp:posOffset>209550</wp:posOffset>
                </wp:positionV>
                <wp:extent cx="635" cy="342900"/>
                <wp:effectExtent l="55880" t="10795" r="57785" b="177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16.5pt" to="117.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N5Nw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">
                <v:stroke endarrow="block"/>
              </v:line>
            </w:pict>
          </mc:Fallback>
        </mc:AlternateContent>
      </w:r>
    </w:p>
    <w:p w:rsidR="00546C30" w:rsidRPr="00402D88" w:rsidRDefault="00546C30" w:rsidP="00546C30">
      <w:pPr>
        <w:spacing w:line="360" w:lineRule="exact"/>
        <w:rPr>
          <w:sz w:val="28"/>
          <w:szCs w:val="28"/>
        </w:rPr>
      </w:pPr>
    </w:p>
    <w:p w:rsidR="00546C30" w:rsidRPr="00402D88" w:rsidRDefault="00546C30" w:rsidP="00546C30">
      <w:pPr>
        <w:spacing w:line="360" w:lineRule="exact"/>
        <w:rPr>
          <w:sz w:val="28"/>
          <w:szCs w:val="28"/>
        </w:rPr>
      </w:pPr>
      <w:r w:rsidRPr="00402D88">
        <w:rPr>
          <w:noProof/>
          <w:sz w:val="28"/>
          <w:szCs w:val="28"/>
        </w:rPr>
        <mc:AlternateContent>
          <mc:Choice Requires="wps">
            <w:drawing>
              <wp:anchor distT="0" distB="0" distL="114300" distR="114300" simplePos="0" relativeHeight="251679744" behindDoc="0" locked="0" layoutInCell="1" allowOverlap="1" wp14:anchorId="5444037D" wp14:editId="5046B4DE">
                <wp:simplePos x="0" y="0"/>
                <wp:positionH relativeFrom="column">
                  <wp:posOffset>767715</wp:posOffset>
                </wp:positionH>
                <wp:positionV relativeFrom="paragraph">
                  <wp:posOffset>95250</wp:posOffset>
                </wp:positionV>
                <wp:extent cx="1422400" cy="556260"/>
                <wp:effectExtent l="9525" t="10795" r="6350"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556260"/>
                        </a:xfrm>
                        <a:prstGeom prst="rect">
                          <a:avLst/>
                        </a:prstGeom>
                        <a:solidFill>
                          <a:srgbClr val="FFFFFF"/>
                        </a:solidFill>
                        <a:ln w="9525">
                          <a:solidFill>
                            <a:srgbClr val="000000"/>
                          </a:solidFill>
                          <a:miter lim="800000"/>
                          <a:headEnd/>
                          <a:tailEnd/>
                        </a:ln>
                      </wps:spPr>
                      <wps:txbx>
                        <w:txbxContent>
                          <w:p w:rsidR="00402D88" w:rsidRPr="00B00F9E" w:rsidRDefault="00402D88" w:rsidP="00546C30">
                            <w:pPr>
                              <w:jc w:val="center"/>
                              <w:rPr>
                                <w:b/>
                                <w:sz w:val="28"/>
                                <w:szCs w:val="28"/>
                              </w:rPr>
                            </w:pPr>
                            <w:r>
                              <w:rPr>
                                <w:b/>
                                <w:sz w:val="28"/>
                                <w:szCs w:val="28"/>
                              </w:rPr>
                              <w:t>KHÁCH SẠN MEKONG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60.45pt;margin-top:7.5pt;width:112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">
                <v:textbox>
                  <w:txbxContent>
                    <w:p w:rsidR="00402D88" w:rsidRPr="00B00F9E" w:rsidRDefault="00402D88" w:rsidP="00546C30">
                      <w:pPr>
                        <w:jc w:val="center"/>
                        <w:rPr>
                          <w:b/>
                          <w:sz w:val="28"/>
                          <w:szCs w:val="28"/>
                        </w:rPr>
                      </w:pPr>
                      <w:r>
                        <w:rPr>
                          <w:b/>
                          <w:sz w:val="28"/>
                          <w:szCs w:val="28"/>
                        </w:rPr>
                        <w:t>KHÁCH SẠN MEKONG</w:t>
                      </w:r>
                    </w:p>
                  </w:txbxContent>
                </v:textbox>
              </v:shape>
            </w:pict>
          </mc:Fallback>
        </mc:AlternateContent>
      </w:r>
    </w:p>
    <w:p w:rsidR="00546C30" w:rsidRPr="00402D88" w:rsidRDefault="00546C30" w:rsidP="00546C30">
      <w:pPr>
        <w:spacing w:line="360" w:lineRule="exact"/>
        <w:ind w:firstLine="540"/>
        <w:rPr>
          <w:b/>
          <w:bCs/>
          <w:sz w:val="28"/>
          <w:szCs w:val="28"/>
        </w:rPr>
      </w:pPr>
    </w:p>
    <w:p w:rsidR="00546C30" w:rsidRPr="00402D88" w:rsidRDefault="00546C30" w:rsidP="00546C30">
      <w:pPr>
        <w:spacing w:line="360" w:lineRule="exact"/>
        <w:ind w:firstLine="540"/>
        <w:rPr>
          <w:b/>
          <w:bCs/>
          <w:sz w:val="28"/>
          <w:szCs w:val="28"/>
        </w:rPr>
      </w:pPr>
    </w:p>
    <w:p w:rsidR="00546C30" w:rsidRPr="00402D88" w:rsidRDefault="00546C30" w:rsidP="00546C30">
      <w:pPr>
        <w:spacing w:line="360" w:lineRule="exact"/>
        <w:ind w:firstLine="540"/>
        <w:rPr>
          <w:b/>
          <w:bCs/>
          <w:sz w:val="28"/>
          <w:szCs w:val="28"/>
        </w:rPr>
      </w:pPr>
    </w:p>
    <w:p w:rsidR="00546C30" w:rsidRPr="00402D88" w:rsidRDefault="00546C30" w:rsidP="00546C30">
      <w:pPr>
        <w:spacing w:line="360" w:lineRule="exact"/>
        <w:ind w:firstLine="540"/>
        <w:jc w:val="both"/>
        <w:rPr>
          <w:color w:val="0D0D0D"/>
          <w:spacing w:val="-2"/>
          <w:sz w:val="28"/>
          <w:szCs w:val="28"/>
          <w:lang w:val="nl-NL"/>
        </w:rPr>
      </w:pPr>
      <w:r w:rsidRPr="00402D88">
        <w:rPr>
          <w:color w:val="0D0D0D"/>
          <w:spacing w:val="-2"/>
          <w:sz w:val="28"/>
          <w:szCs w:val="28"/>
          <w:lang w:val="nl-NL"/>
        </w:rPr>
        <w:lastRenderedPageBreak/>
        <w:t>Trên cơ sở nội dung phương án thu hẹp, tổ chức biên chế lại công ty cổ phần Du lịch Trường Sơn COECCO dự kiến sẽ tiết giảm 50% chi phí quản lý công ty hàng năm (tương đương 1,2 tỷ) thông qua việc sát nhập hoạt động điều hành khách sạn Hòn Ngư với hoạt động của cơ quan Công ty, sử dụng trực tiếp chi phí tiền lương tại khách sạn Hòn Ngư để chi trả cho bộ máy quản lý do đó sẽ tiếp giảm được chi phí quản lý Công ty phân bổ cho các đơn vị. Mặt khác việc cắt giảm và sáp nhập bộ máy quản lý không làm giảm hiệu quả hoạt động mà ngược lại sẽ làm tăng năng lực quản lý công tác tài chính, thị trường, kinh doanh và bổ sung nhân lực lao động trực tiếp cho các đơn vị từ đó nâng cao hiệu quả hoạt động của từng đơn vị và đảm bảo tổ chức tốt hoạt động sản xuất kinh doanh theo kế hoạch đã được phê duyệt.</w:t>
      </w:r>
    </w:p>
    <w:p w:rsidR="00546C30" w:rsidRPr="00402D88" w:rsidRDefault="00546C30" w:rsidP="00546C30">
      <w:pPr>
        <w:tabs>
          <w:tab w:val="left" w:pos="426"/>
        </w:tabs>
        <w:spacing w:line="360" w:lineRule="exact"/>
        <w:ind w:firstLine="567"/>
        <w:jc w:val="both"/>
        <w:rPr>
          <w:sz w:val="28"/>
          <w:szCs w:val="28"/>
        </w:rPr>
      </w:pPr>
      <w:r w:rsidRPr="00402D88">
        <w:rPr>
          <w:color w:val="0D0D0D"/>
          <w:spacing w:val="-2"/>
          <w:sz w:val="28"/>
          <w:szCs w:val="28"/>
          <w:lang w:val="nl-NL"/>
        </w:rPr>
        <w:t xml:space="preserve">Việc thanh lý hợp đồng và bàn giao Khách sạn Xiêng Khoảng cho Tổng công ty sẽ giúp đơn vị cắt được khoản lỗ do kinh doanh kém hiệu quả ngay trong năm nay và trong dài hạn (dự kiến việc thanh lý trả lại hợp đồng khách sạn Xiêng Khoảng sẽ giúp đơn vị giảm được khoản lỗ gần 400 triệu đồng/năm). Riêng Khách sạn Xuân Lam với chính sách hiện tại của Tổng công ty không tính tiền thuê (khấu hao tài sản), tạm thời trong 1-2 năm tới đơn vị vẫn tự cân đối được; </w:t>
      </w:r>
      <w:r w:rsidRPr="00402D88">
        <w:rPr>
          <w:sz w:val="28"/>
          <w:szCs w:val="28"/>
        </w:rPr>
        <w:t>khi Tổng công ty tìm được khách hàng chuyển nhượng sẽ thanh lý hợp đồng thuê với đơn vị.</w:t>
      </w:r>
    </w:p>
    <w:p w:rsidR="00546C30" w:rsidRPr="00402D88" w:rsidRDefault="00546C30" w:rsidP="00546C30">
      <w:pPr>
        <w:spacing w:line="360" w:lineRule="exact"/>
        <w:ind w:firstLine="540"/>
        <w:jc w:val="both"/>
        <w:rPr>
          <w:color w:val="0D0D0D"/>
          <w:spacing w:val="-2"/>
          <w:sz w:val="28"/>
          <w:szCs w:val="28"/>
          <w:lang w:val="nl-NL"/>
        </w:rPr>
      </w:pPr>
      <w:r w:rsidRPr="00402D88">
        <w:rPr>
          <w:color w:val="0D0D0D"/>
          <w:spacing w:val="-2"/>
          <w:sz w:val="28"/>
          <w:szCs w:val="28"/>
          <w:lang w:val="nl-NL"/>
        </w:rPr>
        <w:t>Bên cạnh đó với sự hỗ trợ, giúp đỡ của Tổng công ty miễn tiền thuê tại Khách sạn Hòn Ngư, khách sạn Xuân Lam, Showroom tại 29 Phan Đăng Lưu (khoảng 2,7 tỷ đồng); đơn vị tiếp tục dừng việc trích khấu hao CCDC, tài sản cố định sẽ giúp đơn vị tiết kiệm được rất nhiều chi phí cố định trong năm.</w:t>
      </w:r>
    </w:p>
    <w:p w:rsidR="00546C30" w:rsidRPr="00402D88" w:rsidRDefault="00546C30" w:rsidP="00546C30">
      <w:pPr>
        <w:spacing w:line="360" w:lineRule="exact"/>
        <w:ind w:firstLine="540"/>
        <w:jc w:val="both"/>
        <w:rPr>
          <w:color w:val="0D0D0D"/>
          <w:spacing w:val="-2"/>
          <w:sz w:val="28"/>
          <w:szCs w:val="28"/>
          <w:lang w:val="nl-NL"/>
        </w:rPr>
      </w:pPr>
      <w:r w:rsidRPr="00402D88">
        <w:rPr>
          <w:color w:val="0D0D0D"/>
          <w:spacing w:val="-2"/>
          <w:sz w:val="28"/>
          <w:szCs w:val="28"/>
          <w:lang w:val="nl-NL"/>
        </w:rPr>
        <w:t>Vì vậy, sau sắp xếp, tổ chức kiện toàn lại công tác tổ chức biên chế và tập trung kinh doanh 03 đầu mối còn lại là Khách sạn Hòn Ngư, Khách sạn Mê Kông, Trung Tâm Lữ hành, Công ty cổ phần Du lịch Trường Sơn COECCO cơ bản sẽ duy trì được hoạt động SXKD, đảm bảo được việc làm và thu nhập cho người lao động trong thời điểm tình hình dịch bệnh Covid -19 tiếp tục có những ảnh hưởng nặng nề trong năm 2021.</w:t>
      </w:r>
    </w:p>
    <w:p w:rsidR="00546C30" w:rsidRPr="00402D88" w:rsidRDefault="00546C30" w:rsidP="00546C30">
      <w:pPr>
        <w:spacing w:before="60"/>
        <w:ind w:firstLine="720"/>
        <w:jc w:val="both"/>
        <w:rPr>
          <w:sz w:val="28"/>
          <w:szCs w:val="28"/>
        </w:rPr>
      </w:pPr>
      <w:r w:rsidRPr="00402D88">
        <w:rPr>
          <w:sz w:val="28"/>
          <w:szCs w:val="28"/>
        </w:rPr>
        <w:t xml:space="preserve">Trên đây là nội dung </w:t>
      </w:r>
      <w:r w:rsidRPr="00402D88">
        <w:rPr>
          <w:sz w:val="28"/>
          <w:szCs w:val="28"/>
          <w:lang w:val="vi-VN"/>
        </w:rPr>
        <w:t xml:space="preserve">Phương án </w:t>
      </w:r>
      <w:r w:rsidRPr="00402D88">
        <w:rPr>
          <w:sz w:val="28"/>
          <w:szCs w:val="28"/>
        </w:rPr>
        <w:t>thu hẹp sản xuất và sắp xếp, tổ chức lại bộ máy quản lý cơ quan nhằm giảm lỗ, từng bước vượt qua giai đoạn khó khăn để tự cân đối được trong điều kiện ảnh hưởng của dịch bệnh Covid-19. Hội đồng quản trị đề nghị Đại hội đồng cổ đông xem xét thông qua thông qua Phương án để tổ chức thực hiện./.</w:t>
      </w:r>
    </w:p>
    <w:p w:rsidR="00546C30" w:rsidRPr="00402D88" w:rsidRDefault="00546C30" w:rsidP="00546C30">
      <w:pPr>
        <w:spacing w:line="360" w:lineRule="exact"/>
        <w:ind w:firstLine="567"/>
        <w:jc w:val="both"/>
        <w:rPr>
          <w:sz w:val="28"/>
          <w:szCs w:val="28"/>
        </w:rPr>
      </w:pPr>
    </w:p>
    <w:p w:rsidR="00546C30" w:rsidRPr="00402D88" w:rsidRDefault="00546C30" w:rsidP="00546C30">
      <w:pPr>
        <w:ind w:firstLine="567"/>
        <w:jc w:val="both"/>
        <w:rPr>
          <w:sz w:val="28"/>
          <w:szCs w:val="28"/>
        </w:rPr>
      </w:pPr>
    </w:p>
    <w:p w:rsidR="00546C30" w:rsidRPr="00402D88" w:rsidRDefault="00546C30" w:rsidP="00546C30">
      <w:pPr>
        <w:ind w:left="720"/>
        <w:jc w:val="both"/>
        <w:rPr>
          <w:spacing w:val="-4"/>
          <w:sz w:val="28"/>
          <w:szCs w:val="28"/>
          <w:lang w:val="nl-NL"/>
        </w:rPr>
      </w:pPr>
    </w:p>
    <w:tbl>
      <w:tblPr>
        <w:tblW w:w="0" w:type="auto"/>
        <w:tblLook w:val="01E0" w:firstRow="1" w:lastRow="1" w:firstColumn="1" w:lastColumn="1" w:noHBand="0" w:noVBand="0"/>
      </w:tblPr>
      <w:tblGrid>
        <w:gridCol w:w="4788"/>
        <w:gridCol w:w="4786"/>
      </w:tblGrid>
      <w:tr w:rsidR="00546C30" w:rsidRPr="00402D88" w:rsidTr="00402D88">
        <w:tc>
          <w:tcPr>
            <w:tcW w:w="4788" w:type="dxa"/>
            <w:shd w:val="clear" w:color="auto" w:fill="auto"/>
          </w:tcPr>
          <w:p w:rsidR="00546C30" w:rsidRPr="00402D88" w:rsidRDefault="00546C30" w:rsidP="00402D88">
            <w:pPr>
              <w:jc w:val="both"/>
              <w:rPr>
                <w:b/>
                <w:i/>
                <w:sz w:val="28"/>
                <w:szCs w:val="28"/>
              </w:rPr>
            </w:pPr>
            <w:r w:rsidRPr="00402D88">
              <w:rPr>
                <w:b/>
                <w:i/>
                <w:sz w:val="28"/>
                <w:szCs w:val="28"/>
              </w:rPr>
              <w:t>Nơi nhận:</w:t>
            </w:r>
            <w:r w:rsidRPr="00402D88">
              <w:rPr>
                <w:b/>
                <w:i/>
                <w:sz w:val="28"/>
                <w:szCs w:val="28"/>
              </w:rPr>
              <w:tab/>
            </w:r>
            <w:r w:rsidRPr="00402D88">
              <w:rPr>
                <w:b/>
                <w:i/>
                <w:sz w:val="28"/>
                <w:szCs w:val="28"/>
              </w:rPr>
              <w:tab/>
            </w:r>
            <w:r w:rsidRPr="00402D88">
              <w:rPr>
                <w:b/>
                <w:i/>
                <w:sz w:val="28"/>
                <w:szCs w:val="28"/>
              </w:rPr>
              <w:tab/>
            </w:r>
            <w:r w:rsidRPr="00402D88">
              <w:rPr>
                <w:b/>
                <w:i/>
                <w:sz w:val="28"/>
                <w:szCs w:val="28"/>
              </w:rPr>
              <w:tab/>
            </w:r>
            <w:r w:rsidRPr="00402D88">
              <w:rPr>
                <w:b/>
                <w:i/>
                <w:sz w:val="28"/>
                <w:szCs w:val="28"/>
              </w:rPr>
              <w:tab/>
            </w:r>
          </w:p>
          <w:p w:rsidR="00546C30" w:rsidRPr="00402D88" w:rsidRDefault="00546C30" w:rsidP="00402D88">
            <w:pPr>
              <w:jc w:val="both"/>
              <w:rPr>
                <w:sz w:val="28"/>
                <w:szCs w:val="28"/>
              </w:rPr>
            </w:pPr>
            <w:r w:rsidRPr="00402D88">
              <w:rPr>
                <w:sz w:val="28"/>
                <w:szCs w:val="28"/>
              </w:rPr>
              <w:t>- Như trên;</w:t>
            </w:r>
          </w:p>
          <w:p w:rsidR="00546C30" w:rsidRPr="00402D88" w:rsidRDefault="00546C30" w:rsidP="00402D88">
            <w:pPr>
              <w:jc w:val="both"/>
              <w:rPr>
                <w:b/>
                <w:sz w:val="28"/>
                <w:szCs w:val="28"/>
                <w:lang w:val="nl-NL"/>
              </w:rPr>
            </w:pPr>
            <w:r w:rsidRPr="00402D88">
              <w:rPr>
                <w:sz w:val="28"/>
                <w:szCs w:val="28"/>
              </w:rPr>
              <w:t>- Lưu: VT; K12.</w:t>
            </w:r>
          </w:p>
        </w:tc>
        <w:tc>
          <w:tcPr>
            <w:tcW w:w="4786" w:type="dxa"/>
            <w:shd w:val="clear" w:color="auto" w:fill="auto"/>
          </w:tcPr>
          <w:p w:rsidR="00546C30" w:rsidRPr="00402D88" w:rsidRDefault="00546C30" w:rsidP="00402D88">
            <w:pPr>
              <w:tabs>
                <w:tab w:val="center" w:pos="4702"/>
              </w:tabs>
              <w:jc w:val="center"/>
              <w:rPr>
                <w:b/>
                <w:sz w:val="28"/>
                <w:szCs w:val="28"/>
                <w:lang w:val="nl-NL"/>
              </w:rPr>
            </w:pPr>
            <w:r w:rsidRPr="00402D88">
              <w:rPr>
                <w:b/>
                <w:sz w:val="28"/>
                <w:szCs w:val="28"/>
                <w:lang w:val="nl-NL"/>
              </w:rPr>
              <w:t>TM. HỘI ĐỒNG QUẢN TRỊ</w:t>
            </w:r>
          </w:p>
          <w:p w:rsidR="00546C30" w:rsidRPr="00402D88" w:rsidRDefault="00546C30" w:rsidP="00402D88">
            <w:pPr>
              <w:tabs>
                <w:tab w:val="center" w:pos="4702"/>
              </w:tabs>
              <w:jc w:val="center"/>
              <w:rPr>
                <w:b/>
                <w:sz w:val="28"/>
                <w:szCs w:val="28"/>
                <w:lang w:val="nl-NL"/>
              </w:rPr>
            </w:pPr>
            <w:r w:rsidRPr="00402D88">
              <w:rPr>
                <w:b/>
                <w:sz w:val="28"/>
                <w:szCs w:val="28"/>
                <w:lang w:val="nl-NL"/>
              </w:rPr>
              <w:t>CHỦ TỊCH</w:t>
            </w:r>
          </w:p>
          <w:p w:rsidR="00546C30" w:rsidRPr="00402D88" w:rsidRDefault="00546C30" w:rsidP="00402D88">
            <w:pPr>
              <w:jc w:val="center"/>
              <w:rPr>
                <w:b/>
                <w:sz w:val="28"/>
                <w:szCs w:val="28"/>
                <w:lang w:val="nl-NL"/>
              </w:rPr>
            </w:pPr>
          </w:p>
        </w:tc>
      </w:tr>
    </w:tbl>
    <w:p w:rsidR="00546C30" w:rsidRPr="00402D88" w:rsidRDefault="00546C30" w:rsidP="00546C30">
      <w:pPr>
        <w:spacing w:line="360" w:lineRule="exact"/>
        <w:ind w:left="567"/>
        <w:jc w:val="both"/>
        <w:rPr>
          <w:b/>
          <w:sz w:val="28"/>
          <w:szCs w:val="28"/>
        </w:rPr>
      </w:pPr>
      <w:r w:rsidRPr="00402D88">
        <w:rPr>
          <w:sz w:val="28"/>
          <w:szCs w:val="28"/>
        </w:rPr>
        <w:tab/>
      </w:r>
      <w:r w:rsidRPr="00402D88">
        <w:rPr>
          <w:sz w:val="28"/>
          <w:szCs w:val="28"/>
        </w:rPr>
        <w:tab/>
      </w:r>
      <w:r w:rsidRPr="00402D88">
        <w:rPr>
          <w:sz w:val="28"/>
          <w:szCs w:val="28"/>
        </w:rPr>
        <w:tab/>
      </w:r>
      <w:r w:rsidRPr="00402D88">
        <w:rPr>
          <w:sz w:val="28"/>
          <w:szCs w:val="28"/>
        </w:rPr>
        <w:tab/>
      </w:r>
      <w:r w:rsidRPr="00402D88">
        <w:rPr>
          <w:sz w:val="28"/>
          <w:szCs w:val="28"/>
        </w:rPr>
        <w:tab/>
      </w:r>
      <w:r w:rsidRPr="00402D88">
        <w:rPr>
          <w:sz w:val="28"/>
          <w:szCs w:val="28"/>
        </w:rPr>
        <w:tab/>
      </w:r>
      <w:r w:rsidRPr="00402D88">
        <w:rPr>
          <w:sz w:val="28"/>
          <w:szCs w:val="28"/>
        </w:rPr>
        <w:tab/>
      </w:r>
      <w:r w:rsidRPr="00402D88">
        <w:rPr>
          <w:sz w:val="28"/>
          <w:szCs w:val="28"/>
        </w:rPr>
        <w:tab/>
      </w:r>
      <w:r w:rsidRPr="00402D88">
        <w:rPr>
          <w:sz w:val="28"/>
          <w:szCs w:val="28"/>
        </w:rPr>
        <w:tab/>
      </w:r>
      <w:r w:rsidRPr="00402D88">
        <w:rPr>
          <w:b/>
          <w:sz w:val="28"/>
          <w:szCs w:val="28"/>
        </w:rPr>
        <w:t>(Đã ký)</w:t>
      </w:r>
    </w:p>
    <w:p w:rsidR="00546C30" w:rsidRPr="00402D88" w:rsidRDefault="00546C30" w:rsidP="00546C30">
      <w:pPr>
        <w:rPr>
          <w:sz w:val="28"/>
          <w:szCs w:val="28"/>
        </w:rPr>
      </w:pPr>
    </w:p>
    <w:p w:rsidR="00546C30" w:rsidRPr="00402D88" w:rsidRDefault="00546C30" w:rsidP="00546C30">
      <w:pPr>
        <w:tabs>
          <w:tab w:val="left" w:pos="5878"/>
        </w:tabs>
        <w:rPr>
          <w:b/>
          <w:sz w:val="28"/>
          <w:szCs w:val="28"/>
        </w:rPr>
      </w:pPr>
      <w:r w:rsidRPr="00402D88">
        <w:rPr>
          <w:sz w:val="28"/>
          <w:szCs w:val="28"/>
        </w:rPr>
        <w:tab/>
        <w:t xml:space="preserve">  </w:t>
      </w:r>
      <w:r w:rsidRPr="00402D88">
        <w:rPr>
          <w:b/>
          <w:sz w:val="28"/>
          <w:szCs w:val="28"/>
        </w:rPr>
        <w:t>Nguyễn Trung Hòa</w:t>
      </w:r>
    </w:p>
    <w:p w:rsidR="00827C74" w:rsidRDefault="00827C74"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Default="00D00FDB" w:rsidP="00546C30">
      <w:pPr>
        <w:tabs>
          <w:tab w:val="left" w:pos="5878"/>
        </w:tabs>
        <w:rPr>
          <w:b/>
          <w:sz w:val="28"/>
          <w:szCs w:val="28"/>
        </w:rPr>
      </w:pPr>
    </w:p>
    <w:p w:rsidR="00D00FDB" w:rsidRPr="00402D88" w:rsidRDefault="00D00FDB" w:rsidP="00546C30">
      <w:pPr>
        <w:tabs>
          <w:tab w:val="left" w:pos="5878"/>
        </w:tabs>
        <w:rPr>
          <w:b/>
          <w:sz w:val="28"/>
          <w:szCs w:val="28"/>
        </w:rPr>
      </w:pPr>
    </w:p>
    <w:tbl>
      <w:tblPr>
        <w:tblW w:w="11057" w:type="dxa"/>
        <w:tblInd w:w="-743" w:type="dxa"/>
        <w:tblLook w:val="01E0" w:firstRow="1" w:lastRow="1" w:firstColumn="1" w:lastColumn="1" w:noHBand="0" w:noVBand="0"/>
      </w:tblPr>
      <w:tblGrid>
        <w:gridCol w:w="4896"/>
        <w:gridCol w:w="6161"/>
      </w:tblGrid>
      <w:tr w:rsidR="00827C74" w:rsidRPr="00402D88" w:rsidTr="009249CE">
        <w:tc>
          <w:tcPr>
            <w:tcW w:w="4896" w:type="dxa"/>
            <w:shd w:val="clear" w:color="auto" w:fill="auto"/>
            <w:vAlign w:val="center"/>
          </w:tcPr>
          <w:p w:rsidR="00827C74" w:rsidRPr="00402D88" w:rsidRDefault="00827C74" w:rsidP="00402D88">
            <w:pPr>
              <w:ind w:left="-108"/>
              <w:jc w:val="center"/>
              <w:rPr>
                <w:sz w:val="28"/>
                <w:szCs w:val="28"/>
              </w:rPr>
            </w:pPr>
            <w:r w:rsidRPr="00402D88">
              <w:rPr>
                <w:sz w:val="28"/>
                <w:szCs w:val="28"/>
              </w:rPr>
              <w:lastRenderedPageBreak/>
              <w:t>TỔNG CÔNG TY HỢP TÁC KINH TẾ</w:t>
            </w:r>
          </w:p>
          <w:p w:rsidR="00827C74" w:rsidRPr="00402D88" w:rsidRDefault="00827C74" w:rsidP="00402D88">
            <w:pPr>
              <w:ind w:left="-108"/>
              <w:jc w:val="center"/>
              <w:rPr>
                <w:sz w:val="28"/>
                <w:szCs w:val="28"/>
              </w:rPr>
            </w:pPr>
            <w:r w:rsidRPr="00402D88">
              <w:rPr>
                <w:noProof/>
                <w:sz w:val="28"/>
                <w:szCs w:val="28"/>
              </w:rPr>
              <mc:AlternateContent>
                <mc:Choice Requires="wps">
                  <w:drawing>
                    <wp:anchor distT="0" distB="0" distL="114300" distR="114300" simplePos="0" relativeHeight="251710464" behindDoc="0" locked="0" layoutInCell="1" allowOverlap="1" wp14:anchorId="406BF886" wp14:editId="092A0FE3">
                      <wp:simplePos x="0" y="0"/>
                      <wp:positionH relativeFrom="column">
                        <wp:posOffset>775335</wp:posOffset>
                      </wp:positionH>
                      <wp:positionV relativeFrom="paragraph">
                        <wp:posOffset>219075</wp:posOffset>
                      </wp:positionV>
                      <wp:extent cx="952500" cy="0"/>
                      <wp:effectExtent l="9525" t="5080" r="9525" b="1397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61.05pt;margin-top:17.25pt;width: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9IwIAAEs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"/>
                  </w:pict>
                </mc:Fallback>
              </mc:AlternateContent>
            </w:r>
            <w:r w:rsidRPr="00402D88">
              <w:rPr>
                <w:b/>
                <w:sz w:val="28"/>
                <w:szCs w:val="28"/>
              </w:rPr>
              <w:t>CÔNG TY DU LỊCH TRƯỜNG SƠN</w:t>
            </w:r>
          </w:p>
        </w:tc>
        <w:tc>
          <w:tcPr>
            <w:tcW w:w="6161" w:type="dxa"/>
            <w:shd w:val="clear" w:color="auto" w:fill="auto"/>
            <w:vAlign w:val="center"/>
          </w:tcPr>
          <w:p w:rsidR="009249CE" w:rsidRDefault="009249CE" w:rsidP="00402D88">
            <w:pPr>
              <w:ind w:left="-108"/>
              <w:jc w:val="center"/>
              <w:rPr>
                <w:b/>
                <w:sz w:val="28"/>
                <w:szCs w:val="28"/>
              </w:rPr>
            </w:pPr>
          </w:p>
          <w:p w:rsidR="00827C74" w:rsidRPr="00402D88" w:rsidRDefault="00827C74" w:rsidP="00402D88">
            <w:pPr>
              <w:ind w:left="-108"/>
              <w:jc w:val="center"/>
              <w:rPr>
                <w:b/>
                <w:sz w:val="28"/>
                <w:szCs w:val="28"/>
              </w:rPr>
            </w:pPr>
            <w:r w:rsidRPr="00402D88">
              <w:rPr>
                <w:b/>
                <w:sz w:val="28"/>
                <w:szCs w:val="28"/>
              </w:rPr>
              <w:t>CỘNG HÒA XÃ HỘI CHỦ NGHĨA VIỆT NAM</w:t>
            </w:r>
          </w:p>
          <w:p w:rsidR="00827C74" w:rsidRPr="00402D88" w:rsidRDefault="00827C74" w:rsidP="00402D88">
            <w:pPr>
              <w:ind w:left="-108"/>
              <w:jc w:val="center"/>
              <w:rPr>
                <w:b/>
                <w:sz w:val="28"/>
                <w:szCs w:val="28"/>
              </w:rPr>
            </w:pPr>
            <w:r w:rsidRPr="00402D88">
              <w:rPr>
                <w:b/>
                <w:sz w:val="28"/>
                <w:szCs w:val="28"/>
              </w:rPr>
              <w:t>Độc lập – Tự do – Hạnh phúc</w:t>
            </w:r>
          </w:p>
          <w:p w:rsidR="00827C74" w:rsidRPr="00402D88" w:rsidRDefault="00827C74" w:rsidP="00402D88">
            <w:pPr>
              <w:spacing w:before="20" w:after="20" w:line="264" w:lineRule="auto"/>
              <w:jc w:val="center"/>
              <w:rPr>
                <w:b/>
                <w:sz w:val="28"/>
                <w:szCs w:val="28"/>
              </w:rPr>
            </w:pPr>
            <w:r w:rsidRPr="00402D88">
              <w:rPr>
                <w:b/>
                <w:noProof/>
                <w:sz w:val="28"/>
                <w:szCs w:val="28"/>
              </w:rPr>
              <mc:AlternateContent>
                <mc:Choice Requires="wps">
                  <w:drawing>
                    <wp:anchor distT="0" distB="0" distL="114300" distR="114300" simplePos="0" relativeHeight="251709440" behindDoc="0" locked="0" layoutInCell="1" allowOverlap="1" wp14:anchorId="2DB03DD3" wp14:editId="5D4090A2">
                      <wp:simplePos x="0" y="0"/>
                      <wp:positionH relativeFrom="column">
                        <wp:posOffset>721360</wp:posOffset>
                      </wp:positionH>
                      <wp:positionV relativeFrom="paragraph">
                        <wp:posOffset>38100</wp:posOffset>
                      </wp:positionV>
                      <wp:extent cx="1904365" cy="2540"/>
                      <wp:effectExtent l="8890" t="13970" r="10795" b="1206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3pt" to="20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Y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"/>
                  </w:pict>
                </mc:Fallback>
              </mc:AlternateContent>
            </w:r>
          </w:p>
        </w:tc>
      </w:tr>
      <w:tr w:rsidR="00827C74" w:rsidRPr="00402D88" w:rsidTr="009249CE">
        <w:trPr>
          <w:trHeight w:val="454"/>
        </w:trPr>
        <w:tc>
          <w:tcPr>
            <w:tcW w:w="4896" w:type="dxa"/>
            <w:shd w:val="clear" w:color="auto" w:fill="auto"/>
            <w:vAlign w:val="center"/>
          </w:tcPr>
          <w:p w:rsidR="00827C74" w:rsidRPr="00402D88" w:rsidRDefault="00827C74" w:rsidP="00402D88">
            <w:pPr>
              <w:spacing w:before="20" w:after="20" w:line="264" w:lineRule="auto"/>
              <w:jc w:val="center"/>
              <w:rPr>
                <w:sz w:val="28"/>
                <w:szCs w:val="28"/>
              </w:rPr>
            </w:pPr>
            <w:r w:rsidRPr="00402D88">
              <w:rPr>
                <w:sz w:val="28"/>
                <w:szCs w:val="28"/>
              </w:rPr>
              <w:t>Số:           /QC-BCĐCPH</w:t>
            </w:r>
          </w:p>
        </w:tc>
        <w:tc>
          <w:tcPr>
            <w:tcW w:w="6161" w:type="dxa"/>
            <w:shd w:val="clear" w:color="auto" w:fill="auto"/>
            <w:vAlign w:val="center"/>
          </w:tcPr>
          <w:p w:rsidR="00827C74" w:rsidRPr="00402D88" w:rsidRDefault="00827C74" w:rsidP="00402D88">
            <w:pPr>
              <w:spacing w:before="20" w:after="20" w:line="264" w:lineRule="auto"/>
              <w:rPr>
                <w:i/>
                <w:sz w:val="28"/>
                <w:szCs w:val="28"/>
              </w:rPr>
            </w:pPr>
            <w:r w:rsidRPr="00402D88">
              <w:rPr>
                <w:i/>
                <w:sz w:val="28"/>
                <w:szCs w:val="28"/>
              </w:rPr>
              <w:t xml:space="preserve">                 Vinh, ngày … tháng …. năm 2021</w:t>
            </w:r>
          </w:p>
        </w:tc>
      </w:tr>
      <w:tr w:rsidR="00827C74" w:rsidRPr="00402D88" w:rsidTr="009249CE">
        <w:trPr>
          <w:trHeight w:val="454"/>
        </w:trPr>
        <w:tc>
          <w:tcPr>
            <w:tcW w:w="4896" w:type="dxa"/>
            <w:shd w:val="clear" w:color="auto" w:fill="auto"/>
            <w:vAlign w:val="center"/>
          </w:tcPr>
          <w:p w:rsidR="00827C74" w:rsidRPr="00402D88" w:rsidRDefault="00827C74" w:rsidP="00402D88">
            <w:pPr>
              <w:spacing w:before="20" w:after="20" w:line="264" w:lineRule="auto"/>
              <w:jc w:val="center"/>
              <w:rPr>
                <w:sz w:val="28"/>
                <w:szCs w:val="28"/>
              </w:rPr>
            </w:pPr>
          </w:p>
        </w:tc>
        <w:tc>
          <w:tcPr>
            <w:tcW w:w="6161" w:type="dxa"/>
            <w:shd w:val="clear" w:color="auto" w:fill="auto"/>
            <w:vAlign w:val="center"/>
          </w:tcPr>
          <w:p w:rsidR="00827C74" w:rsidRPr="00402D88" w:rsidRDefault="00827C74" w:rsidP="00402D88">
            <w:pPr>
              <w:spacing w:before="20" w:after="20" w:line="264" w:lineRule="auto"/>
              <w:rPr>
                <w:i/>
                <w:sz w:val="28"/>
                <w:szCs w:val="28"/>
              </w:rPr>
            </w:pPr>
          </w:p>
        </w:tc>
      </w:tr>
    </w:tbl>
    <w:p w:rsidR="00827C74" w:rsidRPr="00402D88" w:rsidRDefault="00827C74" w:rsidP="00827C74">
      <w:pPr>
        <w:tabs>
          <w:tab w:val="left" w:pos="854"/>
        </w:tabs>
        <w:spacing w:after="40"/>
        <w:jc w:val="center"/>
        <w:outlineLvl w:val="0"/>
        <w:rPr>
          <w:b/>
          <w:sz w:val="28"/>
          <w:szCs w:val="28"/>
          <w:lang w:val="vi-VN"/>
        </w:rPr>
      </w:pPr>
      <w:r w:rsidRPr="00402D88">
        <w:rPr>
          <w:b/>
          <w:sz w:val="28"/>
          <w:szCs w:val="28"/>
          <w:lang w:val="vi-VN"/>
        </w:rPr>
        <w:t>QUY CHẾ LÀM VIỆC</w:t>
      </w:r>
    </w:p>
    <w:p w:rsidR="00827C74" w:rsidRPr="00402D88" w:rsidRDefault="00827C74" w:rsidP="00827C74">
      <w:pPr>
        <w:tabs>
          <w:tab w:val="left" w:pos="854"/>
        </w:tabs>
        <w:jc w:val="center"/>
        <w:outlineLvl w:val="0"/>
        <w:rPr>
          <w:b/>
          <w:sz w:val="28"/>
          <w:szCs w:val="28"/>
        </w:rPr>
      </w:pPr>
      <w:r w:rsidRPr="00402D88">
        <w:rPr>
          <w:b/>
          <w:sz w:val="28"/>
          <w:szCs w:val="28"/>
          <w:lang w:val="vi-VN"/>
        </w:rPr>
        <w:t xml:space="preserve">ĐẠI HỘI ĐỒNG CỔ ĐÔNG </w:t>
      </w:r>
      <w:r w:rsidRPr="00402D88">
        <w:rPr>
          <w:b/>
          <w:sz w:val="28"/>
          <w:szCs w:val="28"/>
        </w:rPr>
        <w:t>THƯỜNG NIÊN NĂM 2021</w:t>
      </w:r>
    </w:p>
    <w:p w:rsidR="00827C74" w:rsidRPr="00402D88" w:rsidRDefault="00827C74" w:rsidP="00827C74">
      <w:pPr>
        <w:tabs>
          <w:tab w:val="left" w:pos="854"/>
        </w:tabs>
        <w:jc w:val="center"/>
        <w:outlineLvl w:val="0"/>
        <w:rPr>
          <w:b/>
          <w:sz w:val="28"/>
          <w:szCs w:val="28"/>
        </w:rPr>
      </w:pPr>
      <w:r w:rsidRPr="00402D88">
        <w:rPr>
          <w:b/>
          <w:sz w:val="28"/>
          <w:szCs w:val="28"/>
        </w:rPr>
        <w:t>CÔNG TY CỔ PHẦN DU LỊCH TRƯỜNG SƠN COECCO</w:t>
      </w:r>
    </w:p>
    <w:p w:rsidR="00827C74" w:rsidRPr="00402D88" w:rsidRDefault="00827C74" w:rsidP="00827C74">
      <w:pPr>
        <w:tabs>
          <w:tab w:val="left" w:pos="536"/>
          <w:tab w:val="left" w:pos="567"/>
        </w:tabs>
        <w:spacing w:before="60" w:after="60" w:line="320" w:lineRule="exact"/>
        <w:jc w:val="center"/>
        <w:rPr>
          <w:b/>
          <w:sz w:val="28"/>
          <w:szCs w:val="28"/>
          <w:lang w:val="vi-VN"/>
        </w:rPr>
      </w:pPr>
    </w:p>
    <w:p w:rsidR="00827C74" w:rsidRPr="00402D88" w:rsidRDefault="00827C74" w:rsidP="00827C74">
      <w:pPr>
        <w:tabs>
          <w:tab w:val="left" w:pos="536"/>
          <w:tab w:val="left" w:pos="567"/>
        </w:tabs>
        <w:jc w:val="center"/>
        <w:outlineLvl w:val="0"/>
        <w:rPr>
          <w:b/>
          <w:sz w:val="28"/>
          <w:szCs w:val="28"/>
        </w:rPr>
      </w:pPr>
      <w:r w:rsidRPr="00402D88">
        <w:rPr>
          <w:b/>
          <w:sz w:val="28"/>
          <w:szCs w:val="28"/>
        </w:rPr>
        <w:t>Chương I</w:t>
      </w:r>
    </w:p>
    <w:p w:rsidR="00827C74" w:rsidRPr="00402D88" w:rsidRDefault="00827C74" w:rsidP="00827C74">
      <w:pPr>
        <w:tabs>
          <w:tab w:val="left" w:pos="536"/>
          <w:tab w:val="left" w:pos="567"/>
        </w:tabs>
        <w:jc w:val="center"/>
        <w:rPr>
          <w:b/>
          <w:sz w:val="28"/>
          <w:szCs w:val="28"/>
          <w:lang w:val="vi-VN"/>
        </w:rPr>
      </w:pPr>
      <w:r w:rsidRPr="00402D88">
        <w:rPr>
          <w:b/>
          <w:sz w:val="28"/>
          <w:szCs w:val="28"/>
        </w:rPr>
        <w:t>NHỮNG QUY ĐỊNH CHUNG</w:t>
      </w:r>
    </w:p>
    <w:p w:rsidR="00827C74" w:rsidRPr="00402D88" w:rsidRDefault="00827C74" w:rsidP="00827C74">
      <w:pPr>
        <w:tabs>
          <w:tab w:val="left" w:pos="-561"/>
          <w:tab w:val="left" w:pos="748"/>
          <w:tab w:val="left" w:pos="7667"/>
          <w:tab w:val="left" w:pos="7854"/>
          <w:tab w:val="left" w:pos="8041"/>
          <w:tab w:val="left" w:pos="8789"/>
        </w:tabs>
        <w:spacing w:before="120" w:line="320" w:lineRule="exact"/>
        <w:ind w:right="259" w:firstLine="567"/>
        <w:jc w:val="both"/>
        <w:outlineLvl w:val="0"/>
        <w:rPr>
          <w:b/>
          <w:sz w:val="28"/>
          <w:szCs w:val="28"/>
        </w:rPr>
      </w:pPr>
      <w:r w:rsidRPr="00402D88">
        <w:rPr>
          <w:b/>
          <w:sz w:val="28"/>
          <w:szCs w:val="28"/>
        </w:rPr>
        <w:t xml:space="preserve"> Điều 1. Phạm vi áp dụng</w:t>
      </w:r>
    </w:p>
    <w:p w:rsidR="00827C74" w:rsidRPr="00402D88" w:rsidRDefault="00827C74" w:rsidP="00827C74">
      <w:pPr>
        <w:tabs>
          <w:tab w:val="left" w:pos="-561"/>
          <w:tab w:val="left" w:pos="748"/>
          <w:tab w:val="left" w:pos="8976"/>
          <w:tab w:val="left" w:pos="9163"/>
        </w:tabs>
        <w:spacing w:before="60" w:after="60" w:line="320" w:lineRule="exact"/>
        <w:ind w:right="259" w:firstLine="567"/>
        <w:jc w:val="both"/>
        <w:rPr>
          <w:b/>
          <w:sz w:val="28"/>
          <w:szCs w:val="28"/>
          <w:lang w:val="vi-VN"/>
        </w:rPr>
      </w:pPr>
      <w:r w:rsidRPr="00402D88">
        <w:rPr>
          <w:sz w:val="28"/>
          <w:szCs w:val="28"/>
        </w:rPr>
        <w:t xml:space="preserve"> 1. </w:t>
      </w:r>
      <w:r w:rsidRPr="00402D88">
        <w:rPr>
          <w:sz w:val="28"/>
          <w:szCs w:val="28"/>
          <w:lang w:val="vi-VN"/>
        </w:rPr>
        <w:t xml:space="preserve">Quy chế tổ chức Đại hội </w:t>
      </w:r>
      <w:r w:rsidRPr="00402D88">
        <w:rPr>
          <w:sz w:val="28"/>
          <w:szCs w:val="28"/>
        </w:rPr>
        <w:t xml:space="preserve">đồng </w:t>
      </w:r>
      <w:r w:rsidRPr="00402D88">
        <w:rPr>
          <w:sz w:val="28"/>
          <w:szCs w:val="28"/>
          <w:lang w:val="vi-VN"/>
        </w:rPr>
        <w:t xml:space="preserve">cổ đông </w:t>
      </w:r>
      <w:r w:rsidRPr="00402D88">
        <w:rPr>
          <w:sz w:val="28"/>
          <w:szCs w:val="28"/>
        </w:rPr>
        <w:t xml:space="preserve">(gọi tắt là Đại hội) </w:t>
      </w:r>
      <w:r w:rsidRPr="00402D88">
        <w:rPr>
          <w:sz w:val="28"/>
          <w:szCs w:val="28"/>
          <w:lang w:val="vi-VN"/>
        </w:rPr>
        <w:t>sử dụng cho việc tổ chức</w:t>
      </w:r>
      <w:r w:rsidRPr="00402D88">
        <w:rPr>
          <w:sz w:val="28"/>
          <w:szCs w:val="28"/>
        </w:rPr>
        <w:t xml:space="preserve"> phiên họp</w:t>
      </w:r>
      <w:r w:rsidRPr="00402D88">
        <w:rPr>
          <w:sz w:val="28"/>
          <w:szCs w:val="28"/>
          <w:lang w:val="vi-VN"/>
        </w:rPr>
        <w:t xml:space="preserve"> Đại hội đồng cổ đông </w:t>
      </w:r>
      <w:r w:rsidRPr="00402D88">
        <w:rPr>
          <w:sz w:val="28"/>
          <w:szCs w:val="28"/>
        </w:rPr>
        <w:t>lần thứ nhất của Công ty cổ phần Du lịch Trường Sơn</w:t>
      </w:r>
      <w:r w:rsidRPr="00402D88">
        <w:rPr>
          <w:sz w:val="28"/>
          <w:szCs w:val="28"/>
          <w:lang w:val="vi-VN"/>
        </w:rPr>
        <w:t>.</w:t>
      </w:r>
    </w:p>
    <w:p w:rsidR="00827C74" w:rsidRPr="00402D88" w:rsidRDefault="00827C74" w:rsidP="00827C74">
      <w:pPr>
        <w:tabs>
          <w:tab w:val="left" w:pos="-561"/>
          <w:tab w:val="left" w:pos="748"/>
          <w:tab w:val="left" w:pos="8976"/>
          <w:tab w:val="left" w:pos="9163"/>
        </w:tabs>
        <w:spacing w:before="120" w:line="320" w:lineRule="exact"/>
        <w:ind w:right="259" w:firstLine="567"/>
        <w:jc w:val="both"/>
        <w:rPr>
          <w:sz w:val="28"/>
          <w:szCs w:val="28"/>
          <w:lang w:val="vi-VN"/>
        </w:rPr>
      </w:pPr>
      <w:r w:rsidRPr="00402D88">
        <w:rPr>
          <w:sz w:val="28"/>
          <w:szCs w:val="28"/>
        </w:rPr>
        <w:t xml:space="preserve"> 2. </w:t>
      </w:r>
      <w:r w:rsidRPr="00402D88">
        <w:rPr>
          <w:sz w:val="28"/>
          <w:szCs w:val="28"/>
          <w:lang w:val="vi-VN"/>
        </w:rPr>
        <w:t>Quy chế này quy định cụ thể quyền và nghĩa vụ của các bên tham gia Đại hội, điều kiện, thể thức tiến hành Đại hội.</w:t>
      </w:r>
    </w:p>
    <w:p w:rsidR="00827C74" w:rsidRPr="00402D88" w:rsidRDefault="00827C74" w:rsidP="00827C74">
      <w:pPr>
        <w:tabs>
          <w:tab w:val="left" w:pos="-561"/>
          <w:tab w:val="left" w:pos="748"/>
          <w:tab w:val="left" w:pos="8976"/>
          <w:tab w:val="left" w:pos="9163"/>
        </w:tabs>
        <w:spacing w:before="60" w:after="60" w:line="320" w:lineRule="exact"/>
        <w:ind w:right="259" w:firstLine="567"/>
        <w:jc w:val="both"/>
        <w:rPr>
          <w:sz w:val="28"/>
          <w:szCs w:val="28"/>
          <w:lang w:val="vi-VN"/>
        </w:rPr>
      </w:pPr>
      <w:r w:rsidRPr="00402D88">
        <w:rPr>
          <w:sz w:val="28"/>
          <w:szCs w:val="28"/>
        </w:rPr>
        <w:t xml:space="preserve">3. </w:t>
      </w:r>
      <w:r w:rsidRPr="00402D88">
        <w:rPr>
          <w:sz w:val="28"/>
          <w:szCs w:val="28"/>
          <w:lang w:val="vi-VN"/>
        </w:rPr>
        <w:t>Cổ đông và các bên tham gia Đại hội có trách nhiệm thực hiện theo các quy định tại Quy chế này.</w:t>
      </w:r>
    </w:p>
    <w:p w:rsidR="00827C74" w:rsidRPr="00402D88" w:rsidRDefault="00827C74" w:rsidP="00827C74">
      <w:pPr>
        <w:tabs>
          <w:tab w:val="left" w:pos="-561"/>
          <w:tab w:val="left" w:pos="748"/>
          <w:tab w:val="left" w:pos="7667"/>
          <w:tab w:val="left" w:pos="7854"/>
          <w:tab w:val="left" w:pos="8041"/>
          <w:tab w:val="left" w:pos="8789"/>
        </w:tabs>
        <w:spacing w:line="320" w:lineRule="exact"/>
        <w:ind w:right="259" w:firstLine="567"/>
        <w:jc w:val="center"/>
        <w:outlineLvl w:val="0"/>
        <w:rPr>
          <w:b/>
          <w:sz w:val="28"/>
          <w:szCs w:val="28"/>
          <w:lang w:val="vi-VN"/>
        </w:rPr>
      </w:pPr>
      <w:r w:rsidRPr="00402D88">
        <w:rPr>
          <w:b/>
          <w:sz w:val="28"/>
          <w:szCs w:val="28"/>
          <w:lang w:val="vi-VN"/>
        </w:rPr>
        <w:t>Chương II</w:t>
      </w:r>
    </w:p>
    <w:p w:rsidR="00827C74" w:rsidRPr="00402D88" w:rsidRDefault="00827C74" w:rsidP="00827C74">
      <w:pPr>
        <w:tabs>
          <w:tab w:val="left" w:pos="-561"/>
          <w:tab w:val="left" w:pos="748"/>
          <w:tab w:val="left" w:pos="7667"/>
          <w:tab w:val="left" w:pos="7854"/>
          <w:tab w:val="left" w:pos="8041"/>
          <w:tab w:val="left" w:pos="8789"/>
        </w:tabs>
        <w:spacing w:line="320" w:lineRule="exact"/>
        <w:ind w:right="259" w:firstLine="567"/>
        <w:jc w:val="center"/>
        <w:rPr>
          <w:b/>
          <w:sz w:val="28"/>
          <w:szCs w:val="28"/>
          <w:lang w:val="vi-VN"/>
        </w:rPr>
      </w:pPr>
      <w:r w:rsidRPr="00402D88">
        <w:rPr>
          <w:b/>
          <w:sz w:val="28"/>
          <w:szCs w:val="28"/>
          <w:lang w:val="vi-VN"/>
        </w:rPr>
        <w:t>QUYỀN VÀ NGHĨA VỤ CỦA CÁC BÊN THAM GIA ĐẠI HỘI</w:t>
      </w:r>
    </w:p>
    <w:p w:rsidR="00827C74" w:rsidRPr="00402D88" w:rsidRDefault="00827C74" w:rsidP="00827C74">
      <w:pPr>
        <w:tabs>
          <w:tab w:val="left" w:pos="-561"/>
          <w:tab w:val="left" w:pos="748"/>
          <w:tab w:val="left" w:pos="7667"/>
          <w:tab w:val="left" w:pos="7854"/>
          <w:tab w:val="left" w:pos="8041"/>
          <w:tab w:val="left" w:pos="8789"/>
        </w:tabs>
        <w:spacing w:before="60" w:after="60" w:line="320" w:lineRule="exact"/>
        <w:ind w:right="259" w:firstLine="567"/>
        <w:jc w:val="both"/>
        <w:outlineLvl w:val="0"/>
        <w:rPr>
          <w:b/>
          <w:sz w:val="28"/>
          <w:szCs w:val="28"/>
        </w:rPr>
      </w:pPr>
      <w:r w:rsidRPr="00402D88">
        <w:rPr>
          <w:b/>
          <w:sz w:val="28"/>
          <w:szCs w:val="28"/>
          <w:lang w:val="vi-VN"/>
        </w:rPr>
        <w:t>Điều 2. Cổ đông tham dự Đại hội đồng cổ đông.</w:t>
      </w:r>
    </w:p>
    <w:p w:rsidR="00827C74" w:rsidRPr="00402D88" w:rsidRDefault="00827C74" w:rsidP="00827C74">
      <w:pPr>
        <w:numPr>
          <w:ilvl w:val="0"/>
          <w:numId w:val="5"/>
        </w:numPr>
        <w:tabs>
          <w:tab w:val="clear" w:pos="720"/>
          <w:tab w:val="left" w:pos="-561"/>
          <w:tab w:val="num" w:pos="187"/>
          <w:tab w:val="left" w:pos="851"/>
          <w:tab w:val="left" w:pos="7667"/>
          <w:tab w:val="left" w:pos="7854"/>
          <w:tab w:val="left" w:pos="8041"/>
          <w:tab w:val="left" w:pos="8789"/>
        </w:tabs>
        <w:spacing w:before="60" w:after="60" w:line="320" w:lineRule="exact"/>
        <w:ind w:left="0" w:right="259" w:firstLine="567"/>
        <w:jc w:val="both"/>
        <w:outlineLvl w:val="0"/>
        <w:rPr>
          <w:b/>
          <w:sz w:val="28"/>
          <w:szCs w:val="28"/>
        </w:rPr>
      </w:pPr>
      <w:r w:rsidRPr="00402D88">
        <w:rPr>
          <w:sz w:val="28"/>
          <w:szCs w:val="28"/>
          <w:lang w:val="vi-VN"/>
        </w:rPr>
        <w:t>Điều kiện tham dự Đại hội</w:t>
      </w:r>
    </w:p>
    <w:p w:rsidR="00827C74" w:rsidRPr="00402D88" w:rsidRDefault="00827C74" w:rsidP="00827C74">
      <w:pPr>
        <w:tabs>
          <w:tab w:val="left" w:pos="-561"/>
          <w:tab w:val="num" w:pos="187"/>
          <w:tab w:val="left" w:pos="748"/>
          <w:tab w:val="left" w:pos="7667"/>
          <w:tab w:val="left" w:pos="7854"/>
          <w:tab w:val="left" w:pos="8041"/>
          <w:tab w:val="left" w:pos="8789"/>
        </w:tabs>
        <w:spacing w:before="60" w:after="60" w:line="320" w:lineRule="exact"/>
        <w:ind w:right="259" w:firstLine="567"/>
        <w:jc w:val="both"/>
        <w:outlineLvl w:val="0"/>
        <w:rPr>
          <w:b/>
          <w:sz w:val="28"/>
          <w:szCs w:val="28"/>
          <w:lang w:val="vi-VN"/>
        </w:rPr>
      </w:pPr>
      <w:r w:rsidRPr="00402D88">
        <w:rPr>
          <w:sz w:val="28"/>
          <w:szCs w:val="28"/>
        </w:rPr>
        <w:t>T</w:t>
      </w:r>
      <w:r w:rsidRPr="00402D88">
        <w:rPr>
          <w:sz w:val="28"/>
          <w:szCs w:val="28"/>
          <w:lang w:val="vi-VN"/>
        </w:rPr>
        <w:t xml:space="preserve">ất cả các cổ đông sở hữu cổ phần </w:t>
      </w:r>
      <w:r w:rsidRPr="00402D88">
        <w:rPr>
          <w:sz w:val="28"/>
          <w:szCs w:val="28"/>
        </w:rPr>
        <w:t>Công ty cổ phần Du lịch Trường Sơn COECCO</w:t>
      </w:r>
      <w:r w:rsidRPr="00402D88">
        <w:rPr>
          <w:sz w:val="28"/>
          <w:szCs w:val="28"/>
          <w:lang w:val="vi-VN"/>
        </w:rPr>
        <w:t xml:space="preserve"> theo danh sách chốt đến </w:t>
      </w:r>
      <w:r w:rsidRPr="00402D88">
        <w:rPr>
          <w:sz w:val="28"/>
          <w:szCs w:val="28"/>
        </w:rPr>
        <w:t>16</w:t>
      </w:r>
      <w:r w:rsidRPr="00402D88">
        <w:rPr>
          <w:sz w:val="28"/>
          <w:szCs w:val="28"/>
          <w:lang w:val="vi-VN"/>
        </w:rPr>
        <w:t xml:space="preserve">h ngày </w:t>
      </w:r>
      <w:r w:rsidR="00F026ED">
        <w:rPr>
          <w:color w:val="FF0000"/>
          <w:sz w:val="28"/>
          <w:szCs w:val="28"/>
        </w:rPr>
        <w:t>12</w:t>
      </w:r>
      <w:r w:rsidRPr="00402D88">
        <w:rPr>
          <w:color w:val="FF0000"/>
          <w:sz w:val="28"/>
          <w:szCs w:val="28"/>
          <w:lang w:val="vi-VN"/>
        </w:rPr>
        <w:t>/</w:t>
      </w:r>
      <w:r w:rsidRPr="00402D88">
        <w:rPr>
          <w:color w:val="FF0000"/>
          <w:sz w:val="28"/>
          <w:szCs w:val="28"/>
        </w:rPr>
        <w:t>0</w:t>
      </w:r>
      <w:r w:rsidR="00F026ED">
        <w:rPr>
          <w:color w:val="FF0000"/>
          <w:sz w:val="28"/>
          <w:szCs w:val="28"/>
        </w:rPr>
        <w:t>5</w:t>
      </w:r>
      <w:r w:rsidRPr="00402D88">
        <w:rPr>
          <w:color w:val="FF0000"/>
          <w:sz w:val="28"/>
          <w:szCs w:val="28"/>
          <w:lang w:val="vi-VN"/>
        </w:rPr>
        <w:t>/20</w:t>
      </w:r>
      <w:r w:rsidRPr="00402D88">
        <w:rPr>
          <w:color w:val="FF0000"/>
          <w:sz w:val="28"/>
          <w:szCs w:val="28"/>
        </w:rPr>
        <w:t>21</w:t>
      </w:r>
      <w:r w:rsidRPr="00402D88">
        <w:rPr>
          <w:sz w:val="28"/>
          <w:szCs w:val="28"/>
          <w:lang w:val="vi-VN"/>
        </w:rPr>
        <w:t xml:space="preserve"> hoặc những người được ủy quyền tham dự hợp lệ.</w:t>
      </w:r>
    </w:p>
    <w:p w:rsidR="00827C74" w:rsidRPr="00402D88" w:rsidRDefault="00827C74" w:rsidP="00827C74">
      <w:pPr>
        <w:numPr>
          <w:ilvl w:val="0"/>
          <w:numId w:val="5"/>
        </w:numPr>
        <w:tabs>
          <w:tab w:val="clear" w:pos="720"/>
          <w:tab w:val="left" w:pos="-561"/>
          <w:tab w:val="num" w:pos="187"/>
          <w:tab w:val="left" w:pos="851"/>
          <w:tab w:val="left" w:pos="7667"/>
          <w:tab w:val="left" w:pos="7854"/>
          <w:tab w:val="left" w:pos="8041"/>
          <w:tab w:val="left" w:pos="8789"/>
        </w:tabs>
        <w:spacing w:before="120" w:line="320" w:lineRule="exact"/>
        <w:ind w:left="0" w:right="259" w:firstLine="567"/>
        <w:jc w:val="both"/>
        <w:rPr>
          <w:sz w:val="28"/>
          <w:szCs w:val="28"/>
          <w:lang w:val="vi-VN"/>
        </w:rPr>
      </w:pPr>
      <w:r w:rsidRPr="00402D88">
        <w:rPr>
          <w:sz w:val="28"/>
          <w:szCs w:val="28"/>
          <w:lang w:val="vi-VN"/>
        </w:rPr>
        <w:t>Quyền và nghĩa vụ của các cổ đông đủ điều kiện khi tham dự Đại hội</w:t>
      </w:r>
    </w:p>
    <w:p w:rsidR="00827C74" w:rsidRPr="00402D88" w:rsidRDefault="00827C74" w:rsidP="00827C74">
      <w:pPr>
        <w:tabs>
          <w:tab w:val="left" w:pos="187"/>
          <w:tab w:val="left" w:pos="748"/>
          <w:tab w:val="left" w:pos="7667"/>
          <w:tab w:val="left" w:pos="7854"/>
          <w:tab w:val="left" w:pos="8041"/>
          <w:tab w:val="left" w:pos="8789"/>
        </w:tabs>
        <w:spacing w:before="120" w:line="320" w:lineRule="exact"/>
        <w:ind w:right="259" w:firstLine="567"/>
        <w:jc w:val="both"/>
        <w:rPr>
          <w:sz w:val="28"/>
          <w:szCs w:val="28"/>
          <w:lang w:val="vi-VN"/>
        </w:rPr>
      </w:pPr>
      <w:r w:rsidRPr="00402D88">
        <w:rPr>
          <w:spacing w:val="-8"/>
          <w:sz w:val="28"/>
          <w:szCs w:val="28"/>
          <w:lang w:val="vi-VN"/>
        </w:rPr>
        <w:t>a) Cổ đông hoặc người được ủy quyền đến dự Đại hội cần mang theo các giấy tờ sau:</w:t>
      </w:r>
    </w:p>
    <w:p w:rsidR="00827C74" w:rsidRPr="00402D88" w:rsidRDefault="00827C74" w:rsidP="00827C74">
      <w:pPr>
        <w:tabs>
          <w:tab w:val="left" w:pos="187"/>
          <w:tab w:val="left" w:pos="748"/>
          <w:tab w:val="left" w:pos="1134"/>
          <w:tab w:val="left" w:pos="7667"/>
          <w:tab w:val="left" w:pos="7854"/>
          <w:tab w:val="left" w:pos="8041"/>
          <w:tab w:val="left" w:pos="8789"/>
        </w:tabs>
        <w:spacing w:before="60" w:after="60" w:line="320" w:lineRule="exact"/>
        <w:ind w:right="259" w:firstLine="567"/>
        <w:jc w:val="both"/>
        <w:rPr>
          <w:sz w:val="28"/>
          <w:szCs w:val="28"/>
          <w:lang w:val="vi-VN"/>
        </w:rPr>
      </w:pPr>
      <w:r w:rsidRPr="00402D88">
        <w:rPr>
          <w:sz w:val="28"/>
          <w:szCs w:val="28"/>
          <w:lang w:val="vi-VN"/>
        </w:rPr>
        <w:t>- Thông báo mời họp;</w:t>
      </w:r>
    </w:p>
    <w:p w:rsidR="00827C74" w:rsidRPr="00402D88" w:rsidRDefault="00827C74" w:rsidP="00827C74">
      <w:pPr>
        <w:tabs>
          <w:tab w:val="left" w:pos="187"/>
          <w:tab w:val="left" w:pos="748"/>
          <w:tab w:val="left" w:pos="1134"/>
          <w:tab w:val="left" w:pos="7667"/>
          <w:tab w:val="left" w:pos="7854"/>
          <w:tab w:val="left" w:pos="8041"/>
          <w:tab w:val="left" w:pos="8789"/>
        </w:tabs>
        <w:spacing w:before="60" w:after="60" w:line="320" w:lineRule="exact"/>
        <w:ind w:right="259" w:firstLine="567"/>
        <w:jc w:val="both"/>
        <w:rPr>
          <w:sz w:val="28"/>
          <w:szCs w:val="28"/>
          <w:lang w:val="vi-VN"/>
        </w:rPr>
      </w:pPr>
      <w:r w:rsidRPr="00402D88">
        <w:rPr>
          <w:sz w:val="28"/>
          <w:szCs w:val="28"/>
          <w:lang w:val="vi-VN"/>
        </w:rPr>
        <w:t>- Giấy Chứng minh nhân dân / chứng minh thư quân đội;</w:t>
      </w:r>
    </w:p>
    <w:p w:rsidR="00827C74" w:rsidRPr="00402D88" w:rsidRDefault="00827C74" w:rsidP="00827C74">
      <w:pPr>
        <w:tabs>
          <w:tab w:val="left" w:pos="187"/>
          <w:tab w:val="left" w:pos="748"/>
          <w:tab w:val="left" w:pos="7667"/>
          <w:tab w:val="left" w:pos="7854"/>
          <w:tab w:val="left" w:pos="8041"/>
          <w:tab w:val="left" w:pos="8789"/>
        </w:tabs>
        <w:spacing w:before="60" w:after="60" w:line="320" w:lineRule="exact"/>
        <w:ind w:right="259" w:firstLine="567"/>
        <w:jc w:val="both"/>
        <w:rPr>
          <w:spacing w:val="-6"/>
          <w:sz w:val="28"/>
          <w:szCs w:val="28"/>
          <w:lang w:val="vi-VN"/>
        </w:rPr>
      </w:pPr>
      <w:r w:rsidRPr="00402D88">
        <w:rPr>
          <w:spacing w:val="-6"/>
          <w:sz w:val="28"/>
          <w:szCs w:val="28"/>
          <w:lang w:val="vi-VN"/>
        </w:rPr>
        <w:t>- Giấy ủy quyền (trường hợp được ủy quyền tham dự Đại hội);</w:t>
      </w:r>
    </w:p>
    <w:p w:rsidR="00827C74" w:rsidRPr="00402D88" w:rsidRDefault="00827C74" w:rsidP="00827C74">
      <w:pPr>
        <w:tabs>
          <w:tab w:val="left" w:pos="187"/>
          <w:tab w:val="left" w:pos="748"/>
          <w:tab w:val="left" w:pos="7667"/>
          <w:tab w:val="left" w:pos="7854"/>
          <w:tab w:val="left" w:pos="8041"/>
          <w:tab w:val="left" w:pos="8789"/>
        </w:tabs>
        <w:spacing w:before="60" w:after="60" w:line="320" w:lineRule="exact"/>
        <w:ind w:right="259" w:firstLine="567"/>
        <w:jc w:val="both"/>
        <w:rPr>
          <w:spacing w:val="-6"/>
          <w:sz w:val="28"/>
          <w:szCs w:val="28"/>
        </w:rPr>
      </w:pPr>
      <w:r w:rsidRPr="00402D88">
        <w:rPr>
          <w:spacing w:val="-6"/>
          <w:sz w:val="28"/>
          <w:szCs w:val="28"/>
          <w:lang w:val="vi-VN"/>
        </w:rPr>
        <w:t>b) Ăn mặc</w:t>
      </w:r>
      <w:r w:rsidRPr="00402D88">
        <w:rPr>
          <w:spacing w:val="-6"/>
          <w:sz w:val="28"/>
          <w:szCs w:val="28"/>
        </w:rPr>
        <w:t xml:space="preserve"> gọn gàng, lịch sự;</w:t>
      </w:r>
    </w:p>
    <w:p w:rsidR="00827C74" w:rsidRPr="00402D88" w:rsidRDefault="00827C74" w:rsidP="00827C74">
      <w:pPr>
        <w:tabs>
          <w:tab w:val="left" w:pos="187"/>
          <w:tab w:val="left" w:pos="748"/>
          <w:tab w:val="left" w:pos="7667"/>
          <w:tab w:val="left" w:pos="7854"/>
          <w:tab w:val="left" w:pos="8041"/>
          <w:tab w:val="left" w:pos="8789"/>
        </w:tabs>
        <w:spacing w:before="60" w:after="60" w:line="320" w:lineRule="exact"/>
        <w:ind w:right="259" w:firstLine="567"/>
        <w:jc w:val="both"/>
        <w:rPr>
          <w:sz w:val="28"/>
          <w:szCs w:val="28"/>
          <w:lang w:val="vi-VN"/>
        </w:rPr>
      </w:pPr>
      <w:r w:rsidRPr="00402D88">
        <w:rPr>
          <w:sz w:val="28"/>
          <w:szCs w:val="28"/>
          <w:lang w:val="vi-VN"/>
        </w:rPr>
        <w:t>c) Đăng ký tham dự Đại hội: Cổ đông hoặc người được ủy quyền xuất trình các giấy tờ trên cho Ban kiểm tra tư cách cổ đông và nhận tài liệu Đại hội:</w:t>
      </w:r>
    </w:p>
    <w:p w:rsidR="00827C74" w:rsidRPr="00402D88" w:rsidRDefault="00827C74" w:rsidP="00827C74">
      <w:pPr>
        <w:tabs>
          <w:tab w:val="left" w:pos="187"/>
          <w:tab w:val="left" w:pos="748"/>
        </w:tabs>
        <w:spacing w:before="60" w:after="60" w:line="320" w:lineRule="exact"/>
        <w:ind w:right="259" w:firstLine="567"/>
        <w:jc w:val="both"/>
        <w:rPr>
          <w:sz w:val="28"/>
          <w:szCs w:val="28"/>
          <w:lang w:val="vi-VN"/>
        </w:rPr>
      </w:pPr>
      <w:r w:rsidRPr="00402D88">
        <w:rPr>
          <w:sz w:val="28"/>
          <w:szCs w:val="28"/>
          <w:lang w:val="vi-VN"/>
        </w:rPr>
        <w:t xml:space="preserve">- Dự thảo Điều lệ </w:t>
      </w:r>
      <w:r w:rsidRPr="00402D88">
        <w:rPr>
          <w:sz w:val="28"/>
          <w:szCs w:val="28"/>
        </w:rPr>
        <w:t>Công ty cổ phần Du lịch Trường Sơn;</w:t>
      </w:r>
    </w:p>
    <w:p w:rsidR="00827C74" w:rsidRPr="00402D88" w:rsidRDefault="00827C74" w:rsidP="00827C74">
      <w:pPr>
        <w:tabs>
          <w:tab w:val="left" w:pos="187"/>
          <w:tab w:val="left" w:pos="748"/>
        </w:tabs>
        <w:spacing w:before="60" w:after="60" w:line="320" w:lineRule="exact"/>
        <w:ind w:right="259" w:firstLine="567"/>
        <w:jc w:val="both"/>
        <w:rPr>
          <w:sz w:val="28"/>
          <w:szCs w:val="28"/>
          <w:lang w:val="vi-VN"/>
        </w:rPr>
      </w:pPr>
      <w:r w:rsidRPr="00402D88">
        <w:rPr>
          <w:sz w:val="28"/>
          <w:szCs w:val="28"/>
          <w:lang w:val="vi-VN"/>
        </w:rPr>
        <w:t>- Quy chế Đại hội;</w:t>
      </w:r>
    </w:p>
    <w:p w:rsidR="00827C74" w:rsidRPr="00402D88" w:rsidRDefault="00827C74" w:rsidP="00827C74">
      <w:pPr>
        <w:tabs>
          <w:tab w:val="left" w:pos="187"/>
          <w:tab w:val="left" w:pos="748"/>
        </w:tabs>
        <w:spacing w:before="60" w:after="60" w:line="320" w:lineRule="exact"/>
        <w:ind w:right="259" w:firstLine="567"/>
        <w:jc w:val="both"/>
        <w:rPr>
          <w:sz w:val="28"/>
          <w:szCs w:val="28"/>
        </w:rPr>
      </w:pPr>
      <w:r w:rsidRPr="00402D88">
        <w:rPr>
          <w:sz w:val="28"/>
          <w:szCs w:val="28"/>
          <w:lang w:val="vi-VN"/>
        </w:rPr>
        <w:lastRenderedPageBreak/>
        <w:t>- Quy chế bầu cử Hội đồng quản trị, Ban kiểm soát;</w:t>
      </w:r>
    </w:p>
    <w:p w:rsidR="00827C74" w:rsidRPr="00402D88" w:rsidRDefault="00827C74" w:rsidP="00827C74">
      <w:pPr>
        <w:tabs>
          <w:tab w:val="left" w:pos="187"/>
          <w:tab w:val="left" w:pos="748"/>
        </w:tabs>
        <w:spacing w:before="60" w:after="60" w:line="320" w:lineRule="exact"/>
        <w:ind w:right="259" w:firstLine="567"/>
        <w:jc w:val="both"/>
        <w:rPr>
          <w:sz w:val="28"/>
          <w:szCs w:val="28"/>
        </w:rPr>
      </w:pPr>
      <w:r w:rsidRPr="00402D88">
        <w:rPr>
          <w:sz w:val="28"/>
          <w:szCs w:val="28"/>
        </w:rPr>
        <w:t>- Phương án SXKD;</w:t>
      </w:r>
    </w:p>
    <w:p w:rsidR="00827C74" w:rsidRPr="00402D88" w:rsidRDefault="00827C74" w:rsidP="00827C74">
      <w:pPr>
        <w:tabs>
          <w:tab w:val="left" w:pos="187"/>
          <w:tab w:val="left" w:pos="748"/>
        </w:tabs>
        <w:spacing w:before="60" w:after="60" w:line="320" w:lineRule="exact"/>
        <w:ind w:right="259" w:firstLine="567"/>
        <w:jc w:val="both"/>
        <w:rPr>
          <w:sz w:val="28"/>
          <w:szCs w:val="28"/>
          <w:lang w:val="vi-VN"/>
        </w:rPr>
      </w:pPr>
      <w:r w:rsidRPr="00402D88">
        <w:rPr>
          <w:sz w:val="28"/>
          <w:szCs w:val="28"/>
          <w:lang w:val="vi-VN"/>
        </w:rPr>
        <w:t>- Phiếu biểu quyết màu hồng;</w:t>
      </w:r>
    </w:p>
    <w:p w:rsidR="00827C74" w:rsidRPr="00402D88" w:rsidRDefault="00827C74" w:rsidP="00D00FDB">
      <w:pPr>
        <w:tabs>
          <w:tab w:val="left" w:pos="7667"/>
          <w:tab w:val="left" w:pos="7854"/>
          <w:tab w:val="left" w:pos="8041"/>
          <w:tab w:val="left" w:pos="8789"/>
        </w:tabs>
        <w:spacing w:before="60" w:after="60" w:line="320" w:lineRule="exact"/>
        <w:ind w:left="567" w:right="-22"/>
        <w:jc w:val="both"/>
        <w:rPr>
          <w:sz w:val="28"/>
          <w:szCs w:val="28"/>
          <w:lang w:val="vi-VN"/>
        </w:rPr>
      </w:pPr>
      <w:r w:rsidRPr="00402D88">
        <w:rPr>
          <w:sz w:val="28"/>
          <w:szCs w:val="28"/>
          <w:lang w:val="vi-VN"/>
        </w:rPr>
        <w:t>- 02 phiếu bầu cử (01 phiếu màu vàng; 01 phiếu màu xanh) phát trước khi bầu cử.</w:t>
      </w:r>
    </w:p>
    <w:p w:rsidR="00827C74" w:rsidRPr="00402D88" w:rsidRDefault="00827C74" w:rsidP="00D00FDB">
      <w:pPr>
        <w:tabs>
          <w:tab w:val="left" w:pos="7667"/>
          <w:tab w:val="left" w:pos="7854"/>
          <w:tab w:val="left" w:pos="8041"/>
          <w:tab w:val="left" w:pos="8789"/>
        </w:tabs>
        <w:spacing w:before="60" w:after="60" w:line="320" w:lineRule="exact"/>
        <w:ind w:left="567" w:right="-22"/>
        <w:jc w:val="both"/>
        <w:rPr>
          <w:sz w:val="28"/>
          <w:szCs w:val="28"/>
          <w:lang w:val="vi-VN"/>
        </w:rPr>
      </w:pPr>
      <w:r w:rsidRPr="00402D88">
        <w:rPr>
          <w:sz w:val="28"/>
          <w:szCs w:val="28"/>
          <w:lang w:val="vi-VN"/>
        </w:rPr>
        <w:t>Trong đó:</w:t>
      </w:r>
    </w:p>
    <w:p w:rsidR="00827C74" w:rsidRPr="00402D88" w:rsidRDefault="00827C74" w:rsidP="00D00FDB">
      <w:pPr>
        <w:tabs>
          <w:tab w:val="left" w:pos="7667"/>
          <w:tab w:val="left" w:pos="7854"/>
          <w:tab w:val="left" w:pos="8041"/>
          <w:tab w:val="left" w:pos="8789"/>
        </w:tabs>
        <w:spacing w:before="60" w:after="60" w:line="320" w:lineRule="exact"/>
        <w:ind w:left="567" w:right="-22"/>
        <w:jc w:val="both"/>
        <w:rPr>
          <w:sz w:val="28"/>
          <w:szCs w:val="28"/>
          <w:lang w:val="vi-VN"/>
        </w:rPr>
      </w:pPr>
      <w:r w:rsidRPr="00402D88">
        <w:rPr>
          <w:sz w:val="28"/>
          <w:szCs w:val="28"/>
          <w:lang w:val="vi-VN"/>
        </w:rPr>
        <w:t>- Thẻ Đại hội màu đỏ (Họ và tên cổ đông, mã số cổ đông)</w:t>
      </w:r>
    </w:p>
    <w:p w:rsidR="00827C74" w:rsidRPr="00402D88" w:rsidRDefault="00827C74" w:rsidP="00D00FDB">
      <w:pPr>
        <w:tabs>
          <w:tab w:val="left" w:pos="7667"/>
          <w:tab w:val="left" w:pos="7854"/>
          <w:tab w:val="left" w:pos="8041"/>
          <w:tab w:val="left" w:pos="8789"/>
        </w:tabs>
        <w:spacing w:before="60" w:after="60" w:line="320" w:lineRule="exact"/>
        <w:ind w:left="567" w:right="-22"/>
        <w:jc w:val="both"/>
        <w:rPr>
          <w:sz w:val="28"/>
          <w:szCs w:val="28"/>
        </w:rPr>
      </w:pPr>
      <w:r w:rsidRPr="00402D88">
        <w:rPr>
          <w:sz w:val="28"/>
          <w:szCs w:val="28"/>
          <w:lang w:val="vi-VN"/>
        </w:rPr>
        <w:t>- Phiếu biểu quyết màu trắng (Bao gồm các nội dung: mã số cổ đông; tên cổ đông, Số cổ phần sở hữu, số cổ phần ủy quyền, tổng số phiếu biểu quyết; Các vấn đề cần biểu quyết thông qua hình thức đánh dấu vào ô tương ứng (tán thành, không tán thành, không có ý kiến)</w:t>
      </w:r>
      <w:r w:rsidRPr="00402D88">
        <w:rPr>
          <w:sz w:val="28"/>
          <w:szCs w:val="28"/>
        </w:rPr>
        <w:t>.</w:t>
      </w:r>
    </w:p>
    <w:p w:rsidR="00827C74" w:rsidRPr="00402D88" w:rsidRDefault="00827C74" w:rsidP="00D00FDB">
      <w:pPr>
        <w:tabs>
          <w:tab w:val="left" w:pos="7667"/>
          <w:tab w:val="left" w:pos="7854"/>
          <w:tab w:val="left" w:pos="8041"/>
          <w:tab w:val="left" w:pos="8789"/>
        </w:tabs>
        <w:spacing w:before="60" w:after="60" w:line="320" w:lineRule="exact"/>
        <w:ind w:left="567" w:right="-22"/>
        <w:jc w:val="both"/>
        <w:rPr>
          <w:sz w:val="28"/>
          <w:szCs w:val="28"/>
          <w:lang w:val="vi-VN"/>
        </w:rPr>
      </w:pPr>
      <w:r w:rsidRPr="00402D88">
        <w:rPr>
          <w:sz w:val="28"/>
          <w:szCs w:val="28"/>
          <w:lang w:val="vi-VN"/>
        </w:rPr>
        <w:t>- Phiếu bầu cử màu vàng để bầu thành viên Hội đồng quản trị</w:t>
      </w:r>
    </w:p>
    <w:p w:rsidR="00827C74" w:rsidRPr="00402D88" w:rsidRDefault="00827C74" w:rsidP="00D00FDB">
      <w:pPr>
        <w:tabs>
          <w:tab w:val="left" w:pos="7667"/>
          <w:tab w:val="left" w:pos="7854"/>
          <w:tab w:val="left" w:pos="8041"/>
          <w:tab w:val="left" w:pos="8789"/>
        </w:tabs>
        <w:spacing w:before="60" w:after="60" w:line="320" w:lineRule="exact"/>
        <w:ind w:left="567" w:right="-22"/>
        <w:jc w:val="both"/>
        <w:rPr>
          <w:sz w:val="28"/>
          <w:szCs w:val="28"/>
          <w:lang w:val="vi-VN"/>
        </w:rPr>
      </w:pPr>
      <w:r w:rsidRPr="00402D88">
        <w:rPr>
          <w:sz w:val="28"/>
          <w:szCs w:val="28"/>
          <w:lang w:val="vi-VN"/>
        </w:rPr>
        <w:t>- Phiếu bầu cử màu xanh để bầu thành viên Ban Kiểm soát</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d) Được ủy quyền bằng văn bản cho người nhận ủy quyền thay mặt mình tham dự và biểu quyết tại Đại hội. Người được ủy quyền tham dự Đại hội không được ủy quyền lại cho người khác tham dự Đại hội.</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đ) Cổ đông tham dự Đại hội khi muốn phát biểu ý kiến thảo luận phải được sự đồng ý của Chủ tịch đoàn, phát biểu ngắn gọn và tập trung vào đúng những nội dung trọng tâm cần trao đổi, phù hợp với nội dung chương trình của Đại hội đã được thông qua. Những vấn đề đã được người trước phát biểu thì người khác không phát biểu lại để tránh trùng lắp. Cổ đông tham dự Đại hội cũng có thể ghi các nội dung vào phiếu câu hỏi, chuyển cho Ban thư ký.</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e) Tham gia biểu quyết các vấn đề thuộc thẩm quyền của Đại hội theo đúng quy định tại Luật Doanh nghiệp.</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f) Các cổ đông, đại diện cổ đông khi tới dự họp Đại hội sau khi nghe báo cáo về các nội dung cần thông qua sẽ cùng thảo luận và thông qua bằng biểu quyết.</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g) Trong thời gian tiến hành Đại hội, các cổ đông phải tuân theo sự hướng dẫn của Đoàn chủ tịch, ứng xử văn minh, lịch sự, không gây mất trật tự.</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h) Cổ đông hoặc người được ủy quyền dự họp đến sau khi Đại hội đã khai mạc, sau khi hoàn tất thủ tục đăng ký, được tham dự và tham gia biểu quyết về các nội dung cần biểu quyết còn lại theo chương trình Đại hội đã được thông qua. Trong trường hợp này, hiệu lực của những biểu quyết đã tiến hành không bị ảnh hưởng.</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Điều 3. Quyền và nghĩa vụ Ban Kiểm tra tư cách cổ đông dự Đại hội.</w:t>
      </w:r>
    </w:p>
    <w:p w:rsidR="00827C74" w:rsidRPr="00402D88" w:rsidRDefault="00827C74" w:rsidP="00D00FDB">
      <w:pPr>
        <w:tabs>
          <w:tab w:val="left" w:pos="7667"/>
          <w:tab w:val="left" w:pos="7854"/>
          <w:tab w:val="left" w:pos="8041"/>
          <w:tab w:val="left" w:pos="8789"/>
        </w:tabs>
        <w:spacing w:before="60" w:after="60" w:line="320" w:lineRule="exact"/>
        <w:ind w:left="142" w:right="-22" w:firstLine="425"/>
        <w:jc w:val="both"/>
        <w:rPr>
          <w:sz w:val="28"/>
          <w:szCs w:val="28"/>
          <w:lang w:val="vi-VN"/>
        </w:rPr>
      </w:pPr>
      <w:r w:rsidRPr="00402D88">
        <w:rPr>
          <w:sz w:val="28"/>
          <w:szCs w:val="28"/>
          <w:lang w:val="vi-VN"/>
        </w:rPr>
        <w:t xml:space="preserve">Ban kiểm tra tư cách cổ đông dự Đại hội gồm 01 Trưởng và một số ủy viên do Ban chỉ đạo cổ phần hóa Công ty Du lịch Trường Sơn lựa chọn. Ban kiểm tra tư cách cổ đông dự Đại hội có trách nhiệm kiểm tra tư cách của cổ đông hoặc người được ủy quyền đến dự Đại hội: Kiểm tra chứng minh nhân dân/ thẻ căn cước/ hộ chiếu hoặc giấy tờ hợp pháp khác, Thông báo mời họp, Giấy ủy quyền (nếu có)  xác định tính hợp lệ theo quy định của pháp luật và đối chiếu với Danh sách cổ đông có quyền dự họp đã chốt tại thời điểm 16h ngày </w:t>
      </w:r>
      <w:r w:rsidR="000A1259">
        <w:rPr>
          <w:sz w:val="28"/>
          <w:szCs w:val="28"/>
        </w:rPr>
        <w:t>12</w:t>
      </w:r>
      <w:r w:rsidR="000A1259">
        <w:rPr>
          <w:sz w:val="28"/>
          <w:szCs w:val="28"/>
          <w:lang w:val="vi-VN"/>
        </w:rPr>
        <w:t>/</w:t>
      </w:r>
      <w:r w:rsidR="000A1259">
        <w:rPr>
          <w:sz w:val="28"/>
          <w:szCs w:val="28"/>
        </w:rPr>
        <w:t>05</w:t>
      </w:r>
      <w:r w:rsidR="000A1259">
        <w:rPr>
          <w:sz w:val="28"/>
          <w:szCs w:val="28"/>
          <w:lang w:val="vi-VN"/>
        </w:rPr>
        <w:t>/20</w:t>
      </w:r>
      <w:r w:rsidR="000A1259">
        <w:rPr>
          <w:sz w:val="28"/>
          <w:szCs w:val="28"/>
        </w:rPr>
        <w:t>21</w:t>
      </w:r>
      <w:r w:rsidRPr="00402D88">
        <w:rPr>
          <w:sz w:val="28"/>
          <w:szCs w:val="28"/>
          <w:lang w:val="vi-VN"/>
        </w:rPr>
        <w:t xml:space="preserve">; Phát tài liệu Đại hội, thẻ </w:t>
      </w:r>
      <w:r w:rsidRPr="00402D88">
        <w:rPr>
          <w:sz w:val="28"/>
          <w:szCs w:val="28"/>
          <w:lang w:val="vi-VN"/>
        </w:rPr>
        <w:lastRenderedPageBreak/>
        <w:t>đại hội và phiếu biểu quyết; Báo cáo trước Đại hội và chịu trách nhiệm về kết quả kiểm tra tư cách cổ đông dự Đại hội trước khi Đại hội chính thức được tiến hành.</w:t>
      </w:r>
    </w:p>
    <w:p w:rsidR="00827C74" w:rsidRPr="00402D88" w:rsidRDefault="00827C74" w:rsidP="00827C74">
      <w:pPr>
        <w:tabs>
          <w:tab w:val="left" w:pos="187"/>
          <w:tab w:val="left" w:pos="567"/>
          <w:tab w:val="left" w:pos="709"/>
          <w:tab w:val="left" w:pos="7667"/>
          <w:tab w:val="left" w:pos="7854"/>
          <w:tab w:val="left" w:pos="8041"/>
          <w:tab w:val="left" w:pos="8789"/>
        </w:tabs>
        <w:spacing w:before="60" w:after="60" w:line="320" w:lineRule="exact"/>
        <w:ind w:right="259"/>
        <w:jc w:val="both"/>
        <w:rPr>
          <w:b/>
          <w:sz w:val="28"/>
          <w:szCs w:val="28"/>
          <w:lang w:val="vi-VN"/>
        </w:rPr>
      </w:pPr>
      <w:r w:rsidRPr="00402D88">
        <w:rPr>
          <w:sz w:val="28"/>
          <w:szCs w:val="28"/>
        </w:rPr>
        <w:tab/>
      </w:r>
      <w:r w:rsidRPr="00402D88">
        <w:rPr>
          <w:sz w:val="28"/>
          <w:szCs w:val="28"/>
        </w:rPr>
        <w:tab/>
        <w:t xml:space="preserve">    </w:t>
      </w:r>
      <w:r w:rsidRPr="00402D88">
        <w:rPr>
          <w:b/>
          <w:sz w:val="28"/>
          <w:szCs w:val="28"/>
          <w:lang w:val="vi-VN"/>
        </w:rPr>
        <w:t>Điều 4. Quyền và nghĩa vụ Đoàn chủ tịch, Chủ tọa đại hội.</w:t>
      </w:r>
    </w:p>
    <w:p w:rsidR="00827C74" w:rsidRPr="00402D88" w:rsidRDefault="00827C74" w:rsidP="00827C74">
      <w:pPr>
        <w:tabs>
          <w:tab w:val="left" w:pos="187"/>
          <w:tab w:val="left" w:pos="567"/>
          <w:tab w:val="left" w:pos="7667"/>
          <w:tab w:val="left" w:pos="7854"/>
          <w:tab w:val="left" w:pos="8041"/>
          <w:tab w:val="left" w:pos="8789"/>
          <w:tab w:val="left" w:pos="9355"/>
        </w:tabs>
        <w:spacing w:before="60" w:after="60" w:line="320" w:lineRule="exact"/>
        <w:ind w:right="-1" w:firstLine="567"/>
        <w:jc w:val="both"/>
        <w:rPr>
          <w:sz w:val="28"/>
          <w:szCs w:val="28"/>
          <w:lang w:val="vi-VN"/>
        </w:rPr>
      </w:pPr>
      <w:r w:rsidRPr="00402D88">
        <w:rPr>
          <w:sz w:val="28"/>
          <w:szCs w:val="28"/>
        </w:rPr>
        <w:t xml:space="preserve">   </w:t>
      </w:r>
      <w:r w:rsidRPr="00402D88">
        <w:rPr>
          <w:sz w:val="28"/>
          <w:szCs w:val="28"/>
          <w:lang w:val="vi-VN"/>
        </w:rPr>
        <w:t>1. Đoàn chủ tịch do Đại hội bầu gồm Chủ tịch và một số ủy viên do Đại hội biểu quyết và thông qua, có chức năng điều khiển Đại hội.</w:t>
      </w:r>
    </w:p>
    <w:p w:rsidR="00827C74" w:rsidRPr="00402D88" w:rsidRDefault="00827C74" w:rsidP="00242934">
      <w:pPr>
        <w:tabs>
          <w:tab w:val="left" w:pos="187"/>
          <w:tab w:val="left" w:pos="567"/>
          <w:tab w:val="left" w:pos="7667"/>
          <w:tab w:val="left" w:pos="7854"/>
          <w:tab w:val="left" w:pos="8041"/>
          <w:tab w:val="left" w:pos="8789"/>
          <w:tab w:val="left" w:pos="9355"/>
        </w:tabs>
        <w:spacing w:before="60" w:after="60" w:line="320" w:lineRule="exact"/>
        <w:ind w:right="-1" w:firstLine="851"/>
        <w:jc w:val="both"/>
        <w:rPr>
          <w:sz w:val="28"/>
          <w:szCs w:val="28"/>
          <w:lang w:val="vi-VN"/>
        </w:rPr>
      </w:pPr>
      <w:r w:rsidRPr="00402D88">
        <w:rPr>
          <w:sz w:val="28"/>
          <w:szCs w:val="28"/>
          <w:lang w:val="vi-VN"/>
        </w:rPr>
        <w:t xml:space="preserve">2. Quyết định của Đoàn chủ tịch về vấn đề trình tự, thủ tục hoặc các sự kiện phát sinh ngoài chương trình của Đại hội sẽ mang tính phán quyết cao nhất. </w:t>
      </w:r>
    </w:p>
    <w:p w:rsidR="00827C74" w:rsidRPr="00402D88" w:rsidRDefault="00827C74" w:rsidP="00242934">
      <w:pPr>
        <w:tabs>
          <w:tab w:val="left" w:pos="187"/>
          <w:tab w:val="left" w:pos="567"/>
          <w:tab w:val="left" w:pos="7667"/>
          <w:tab w:val="left" w:pos="7854"/>
          <w:tab w:val="left" w:pos="8041"/>
          <w:tab w:val="left" w:pos="8789"/>
          <w:tab w:val="left" w:pos="9355"/>
        </w:tabs>
        <w:spacing w:before="60" w:after="60" w:line="320" w:lineRule="exact"/>
        <w:ind w:right="-1" w:firstLine="851"/>
        <w:jc w:val="both"/>
        <w:rPr>
          <w:sz w:val="28"/>
          <w:szCs w:val="28"/>
        </w:rPr>
      </w:pPr>
      <w:r w:rsidRPr="00402D88">
        <w:rPr>
          <w:sz w:val="28"/>
          <w:szCs w:val="28"/>
        </w:rPr>
        <w:t>3. Điều hành các hoạt động của Đại hội theo chương trình đã được Đại hội đồng cổ đông thông qua. Tiến hành các công việc cần thiết để Đại hội diễn ra có trật tự; đáp ứng được mong muốn của đa số cổ đông tham dự.</w:t>
      </w:r>
    </w:p>
    <w:p w:rsidR="00827C74" w:rsidRPr="00402D88" w:rsidRDefault="00827C74" w:rsidP="00242934">
      <w:pPr>
        <w:tabs>
          <w:tab w:val="left" w:pos="187"/>
          <w:tab w:val="left" w:pos="567"/>
          <w:tab w:val="left" w:pos="7667"/>
          <w:tab w:val="left" w:pos="7854"/>
          <w:tab w:val="left" w:pos="8041"/>
          <w:tab w:val="left" w:pos="8789"/>
          <w:tab w:val="left" w:pos="9355"/>
        </w:tabs>
        <w:spacing w:before="60" w:after="60" w:line="320" w:lineRule="exact"/>
        <w:ind w:right="-1" w:firstLine="851"/>
        <w:jc w:val="both"/>
        <w:rPr>
          <w:sz w:val="28"/>
          <w:szCs w:val="28"/>
        </w:rPr>
      </w:pPr>
      <w:r w:rsidRPr="00402D88">
        <w:rPr>
          <w:sz w:val="28"/>
          <w:szCs w:val="28"/>
        </w:rPr>
        <w:t>4. Hướng dẫn các đại biểu và Đại hội thảo luận;Trình dự thảo về những nội dung cần thiết để Đại hội biểu quyết.</w:t>
      </w:r>
    </w:p>
    <w:p w:rsidR="00827C74" w:rsidRPr="00402D88" w:rsidRDefault="00827C74" w:rsidP="00242934">
      <w:pPr>
        <w:tabs>
          <w:tab w:val="left" w:pos="187"/>
          <w:tab w:val="left" w:pos="567"/>
          <w:tab w:val="left" w:pos="7667"/>
          <w:tab w:val="left" w:pos="7854"/>
          <w:tab w:val="left" w:pos="8041"/>
          <w:tab w:val="left" w:pos="8789"/>
          <w:tab w:val="left" w:pos="9355"/>
        </w:tabs>
        <w:spacing w:before="60" w:after="60" w:line="320" w:lineRule="exact"/>
        <w:ind w:right="-1" w:firstLine="851"/>
        <w:jc w:val="both"/>
        <w:rPr>
          <w:sz w:val="28"/>
          <w:szCs w:val="28"/>
        </w:rPr>
      </w:pPr>
      <w:r w:rsidRPr="00402D88">
        <w:rPr>
          <w:sz w:val="28"/>
          <w:szCs w:val="28"/>
        </w:rPr>
        <w:t>5. Trả lời những vấn đề do Đại hội yêu cầu hoặc chỉ định người trả lời.</w:t>
      </w:r>
    </w:p>
    <w:p w:rsidR="00827C74" w:rsidRPr="00402D88" w:rsidRDefault="00827C74" w:rsidP="00242934">
      <w:pPr>
        <w:tabs>
          <w:tab w:val="left" w:pos="187"/>
          <w:tab w:val="left" w:pos="567"/>
          <w:tab w:val="left" w:pos="7667"/>
          <w:tab w:val="left" w:pos="7854"/>
          <w:tab w:val="left" w:pos="8041"/>
          <w:tab w:val="left" w:pos="8789"/>
          <w:tab w:val="left" w:pos="9355"/>
        </w:tabs>
        <w:spacing w:before="60" w:after="60" w:line="320" w:lineRule="exact"/>
        <w:ind w:right="-1" w:firstLine="851"/>
        <w:jc w:val="both"/>
        <w:rPr>
          <w:sz w:val="28"/>
          <w:szCs w:val="28"/>
        </w:rPr>
      </w:pPr>
      <w:r w:rsidRPr="00402D88">
        <w:rPr>
          <w:sz w:val="28"/>
          <w:szCs w:val="28"/>
        </w:rPr>
        <w:t>6. Đoàn chủ tịch tiến hành Các công việc được coi là cần thiết để Điều khiển Đại hội một cách hợp lệ và có trình tự, hoặc để Đại hội phản ánh được mong muốn của đa số cổ đông tham dự;</w:t>
      </w:r>
    </w:p>
    <w:p w:rsidR="00827C74" w:rsidRPr="00402D88" w:rsidRDefault="00827C74" w:rsidP="00242934">
      <w:pPr>
        <w:tabs>
          <w:tab w:val="left" w:pos="187"/>
          <w:tab w:val="left" w:pos="567"/>
          <w:tab w:val="left" w:pos="7667"/>
          <w:tab w:val="left" w:pos="7854"/>
          <w:tab w:val="left" w:pos="8041"/>
          <w:tab w:val="left" w:pos="8789"/>
          <w:tab w:val="left" w:pos="9355"/>
        </w:tabs>
        <w:spacing w:before="60" w:after="60" w:line="320" w:lineRule="exact"/>
        <w:ind w:right="-1" w:firstLine="851"/>
        <w:jc w:val="both"/>
        <w:rPr>
          <w:sz w:val="28"/>
          <w:szCs w:val="28"/>
        </w:rPr>
      </w:pPr>
      <w:r w:rsidRPr="00402D88">
        <w:rPr>
          <w:sz w:val="28"/>
          <w:szCs w:val="28"/>
        </w:rPr>
        <w:t xml:space="preserve">7. Không cần lấy ý kiến của Đại hội, bất cứ lúc nào Đoàn chủ tịch cũng có thể trì hoãn Đại hội đến một thời điểm khác (phù hợp với quy định tại Luật Doanh nghiệp và Điều lệ khi đã được thông qua) và tại một địa điểm khác do Chủ tịch quyết định nếu nhân thấy rằng: </w:t>
      </w:r>
    </w:p>
    <w:p w:rsidR="00827C74" w:rsidRPr="00402D88" w:rsidRDefault="00827C74" w:rsidP="00242934">
      <w:pPr>
        <w:pStyle w:val="Default"/>
        <w:tabs>
          <w:tab w:val="left" w:pos="-561"/>
          <w:tab w:val="left" w:pos="426"/>
          <w:tab w:val="left" w:pos="748"/>
          <w:tab w:val="left" w:pos="7667"/>
          <w:tab w:val="left" w:pos="7854"/>
          <w:tab w:val="left" w:pos="8041"/>
          <w:tab w:val="left" w:pos="8789"/>
          <w:tab w:val="left" w:pos="9355"/>
        </w:tabs>
        <w:spacing w:beforeLines="30" w:before="72" w:afterLines="30" w:after="72" w:line="320" w:lineRule="exact"/>
        <w:ind w:right="-1" w:firstLine="851"/>
        <w:jc w:val="both"/>
        <w:rPr>
          <w:rFonts w:ascii="Times New Roman" w:hAnsi="Times New Roman" w:cs="Times New Roman"/>
          <w:color w:val="auto"/>
          <w:sz w:val="28"/>
          <w:szCs w:val="28"/>
          <w:lang w:val="pt-BR"/>
        </w:rPr>
      </w:pPr>
      <w:r w:rsidRPr="00402D88">
        <w:rPr>
          <w:rFonts w:ascii="Times New Roman" w:hAnsi="Times New Roman" w:cs="Times New Roman"/>
          <w:color w:val="auto"/>
          <w:sz w:val="28"/>
          <w:szCs w:val="28"/>
          <w:lang w:val="pt-BR"/>
        </w:rPr>
        <w:t xml:space="preserve">a) Hành vi của những người có mặt cản trở hoặc có khả năng cản trở diễn biến có trật tự của cuộc họp; </w:t>
      </w:r>
    </w:p>
    <w:p w:rsidR="00827C74" w:rsidRPr="00402D88" w:rsidRDefault="00827C74" w:rsidP="00242934">
      <w:pPr>
        <w:pStyle w:val="Default"/>
        <w:tabs>
          <w:tab w:val="left" w:pos="-561"/>
          <w:tab w:val="left" w:pos="426"/>
          <w:tab w:val="left" w:pos="748"/>
          <w:tab w:val="left" w:pos="7667"/>
          <w:tab w:val="left" w:pos="7854"/>
          <w:tab w:val="left" w:pos="8041"/>
          <w:tab w:val="left" w:pos="8789"/>
          <w:tab w:val="left" w:pos="9355"/>
        </w:tabs>
        <w:spacing w:beforeLines="30" w:before="72" w:afterLines="30" w:after="72" w:line="320" w:lineRule="exact"/>
        <w:ind w:right="-1" w:firstLine="851"/>
        <w:jc w:val="both"/>
        <w:rPr>
          <w:rFonts w:ascii="Times New Roman" w:hAnsi="Times New Roman" w:cs="Times New Roman"/>
          <w:color w:val="auto"/>
          <w:sz w:val="28"/>
          <w:szCs w:val="28"/>
          <w:lang w:val="pt-BR"/>
        </w:rPr>
      </w:pPr>
      <w:r w:rsidRPr="00402D88">
        <w:rPr>
          <w:rFonts w:ascii="Times New Roman" w:hAnsi="Times New Roman" w:cs="Times New Roman"/>
          <w:color w:val="auto"/>
          <w:sz w:val="28"/>
          <w:szCs w:val="28"/>
          <w:lang w:val="pt-BR"/>
        </w:rPr>
        <w:t xml:space="preserve">b) Sự trì hoãn là cần thiết để các công việc của Đại hội được tiến hành một cách hợp lệ. </w:t>
      </w:r>
    </w:p>
    <w:p w:rsidR="00827C74" w:rsidRPr="00402D88" w:rsidRDefault="00827C74" w:rsidP="00827C74">
      <w:pPr>
        <w:tabs>
          <w:tab w:val="left" w:pos="-561"/>
          <w:tab w:val="left" w:pos="748"/>
          <w:tab w:val="left" w:pos="7667"/>
          <w:tab w:val="left" w:pos="7854"/>
          <w:tab w:val="left" w:pos="8041"/>
          <w:tab w:val="left" w:pos="8789"/>
        </w:tabs>
        <w:spacing w:before="120" w:line="320" w:lineRule="exact"/>
        <w:ind w:right="-205" w:firstLine="567"/>
        <w:jc w:val="both"/>
        <w:outlineLvl w:val="0"/>
        <w:rPr>
          <w:b/>
          <w:sz w:val="28"/>
          <w:szCs w:val="28"/>
          <w:lang w:val="pt-BR"/>
        </w:rPr>
      </w:pPr>
      <w:r w:rsidRPr="00402D88">
        <w:rPr>
          <w:b/>
          <w:sz w:val="28"/>
          <w:szCs w:val="28"/>
          <w:lang w:val="pt-BR"/>
        </w:rPr>
        <w:t>Điều 5. Quyền và nghĩa vụ Ban thư ký Đại hội.</w:t>
      </w:r>
    </w:p>
    <w:p w:rsidR="00827C74" w:rsidRPr="00402D88" w:rsidRDefault="00827C74" w:rsidP="00827C74">
      <w:pPr>
        <w:tabs>
          <w:tab w:val="left" w:pos="-561"/>
          <w:tab w:val="left" w:pos="709"/>
          <w:tab w:val="left" w:pos="748"/>
          <w:tab w:val="left" w:pos="7667"/>
          <w:tab w:val="left" w:pos="7854"/>
          <w:tab w:val="left" w:pos="8041"/>
          <w:tab w:val="left" w:pos="8789"/>
        </w:tabs>
        <w:spacing w:before="120" w:line="320" w:lineRule="exact"/>
        <w:ind w:right="-205" w:firstLine="567"/>
        <w:jc w:val="both"/>
        <w:rPr>
          <w:spacing w:val="-4"/>
          <w:sz w:val="28"/>
          <w:szCs w:val="28"/>
          <w:lang w:val="pt-BR"/>
        </w:rPr>
      </w:pPr>
      <w:r w:rsidRPr="00402D88">
        <w:rPr>
          <w:b/>
          <w:spacing w:val="-4"/>
          <w:sz w:val="28"/>
          <w:szCs w:val="28"/>
          <w:lang w:val="pt-BR"/>
        </w:rPr>
        <w:t>1.</w:t>
      </w:r>
      <w:r w:rsidRPr="00402D88">
        <w:rPr>
          <w:spacing w:val="-4"/>
          <w:sz w:val="28"/>
          <w:szCs w:val="28"/>
          <w:lang w:val="pt-BR"/>
        </w:rPr>
        <w:t xml:space="preserve"> Ban tổ chức giới thiệu Ban thư ký, Đại hội lựa chọn và biểu quyết thông qua tại Đại hội.</w:t>
      </w:r>
    </w:p>
    <w:p w:rsidR="00827C74" w:rsidRPr="00402D88" w:rsidRDefault="00827C74" w:rsidP="00827C74">
      <w:pPr>
        <w:tabs>
          <w:tab w:val="left" w:pos="-561"/>
          <w:tab w:val="left" w:pos="709"/>
          <w:tab w:val="left" w:pos="748"/>
          <w:tab w:val="left" w:pos="7667"/>
          <w:tab w:val="left" w:pos="7854"/>
          <w:tab w:val="left" w:pos="8041"/>
          <w:tab w:val="left" w:pos="8789"/>
        </w:tabs>
        <w:spacing w:before="60" w:after="60" w:line="320" w:lineRule="exact"/>
        <w:ind w:right="-205" w:firstLine="567"/>
        <w:jc w:val="both"/>
        <w:rPr>
          <w:spacing w:val="-6"/>
          <w:sz w:val="28"/>
          <w:szCs w:val="28"/>
          <w:lang w:val="pt-BR"/>
        </w:rPr>
      </w:pPr>
      <w:r w:rsidRPr="00402D88">
        <w:rPr>
          <w:b/>
          <w:spacing w:val="-6"/>
          <w:sz w:val="28"/>
          <w:szCs w:val="28"/>
          <w:lang w:val="pt-BR"/>
        </w:rPr>
        <w:t>2.</w:t>
      </w:r>
      <w:r w:rsidRPr="00402D88">
        <w:rPr>
          <w:spacing w:val="-6"/>
          <w:sz w:val="28"/>
          <w:szCs w:val="28"/>
          <w:lang w:val="pt-BR"/>
        </w:rPr>
        <w:t xml:space="preserve"> Ban thư ký thực hiện các công việc trợ giúp theo phân công của Đoàn chủ tịch, bao gồm:</w:t>
      </w:r>
    </w:p>
    <w:p w:rsidR="00827C74" w:rsidRPr="00402D88" w:rsidRDefault="00827C74" w:rsidP="00827C74">
      <w:pPr>
        <w:tabs>
          <w:tab w:val="left" w:pos="-561"/>
          <w:tab w:val="left" w:pos="0"/>
          <w:tab w:val="left" w:pos="748"/>
          <w:tab w:val="left" w:pos="7667"/>
          <w:tab w:val="left" w:pos="7854"/>
          <w:tab w:val="left" w:pos="8041"/>
          <w:tab w:val="left" w:pos="8789"/>
        </w:tabs>
        <w:spacing w:before="60" w:after="60" w:line="320" w:lineRule="exact"/>
        <w:ind w:right="-205" w:firstLine="567"/>
        <w:jc w:val="both"/>
        <w:rPr>
          <w:sz w:val="28"/>
          <w:szCs w:val="28"/>
          <w:lang w:val="pt-BR"/>
        </w:rPr>
      </w:pPr>
      <w:r w:rsidRPr="00402D88">
        <w:rPr>
          <w:sz w:val="28"/>
          <w:szCs w:val="28"/>
          <w:lang w:val="pt-BR"/>
        </w:rPr>
        <w:t>a) Ghi chép đầy đủ, trung thực các nội dung Đại hội.</w:t>
      </w:r>
    </w:p>
    <w:p w:rsidR="00827C74" w:rsidRPr="00402D88" w:rsidRDefault="00827C74" w:rsidP="00827C74">
      <w:pPr>
        <w:tabs>
          <w:tab w:val="left" w:pos="-561"/>
          <w:tab w:val="left" w:pos="0"/>
          <w:tab w:val="left" w:pos="748"/>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b) Công bố dự thảo Biên bản và Nghị quyết của Đại hội và thông báo của Đoàn chủ tịch gửi đến các cổ đông khi được yêu cầu.</w:t>
      </w:r>
    </w:p>
    <w:p w:rsidR="00827C74" w:rsidRPr="00402D88" w:rsidRDefault="00827C74" w:rsidP="00827C74">
      <w:pPr>
        <w:tabs>
          <w:tab w:val="left" w:pos="-561"/>
          <w:tab w:val="left" w:pos="0"/>
          <w:tab w:val="left" w:pos="748"/>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 xml:space="preserve">c) Tiếp nhận phiếu hỏi ý kiến của cổ đông. </w:t>
      </w:r>
    </w:p>
    <w:p w:rsidR="00827C74" w:rsidRPr="00402D88" w:rsidRDefault="00827C74" w:rsidP="00827C74">
      <w:pPr>
        <w:tabs>
          <w:tab w:val="left" w:pos="-561"/>
          <w:tab w:val="left" w:pos="748"/>
          <w:tab w:val="left" w:pos="7667"/>
          <w:tab w:val="left" w:pos="7854"/>
          <w:tab w:val="left" w:pos="8041"/>
          <w:tab w:val="left" w:pos="8789"/>
        </w:tabs>
        <w:spacing w:before="120" w:line="320" w:lineRule="exact"/>
        <w:ind w:right="-205" w:firstLine="567"/>
        <w:jc w:val="both"/>
        <w:outlineLvl w:val="0"/>
        <w:rPr>
          <w:b/>
          <w:sz w:val="28"/>
          <w:szCs w:val="28"/>
          <w:lang w:val="pt-BR"/>
        </w:rPr>
      </w:pPr>
      <w:r w:rsidRPr="00402D88">
        <w:rPr>
          <w:b/>
          <w:sz w:val="28"/>
          <w:szCs w:val="28"/>
          <w:lang w:val="pt-BR"/>
        </w:rPr>
        <w:t>Điều 6. Quyền và nghĩa vụ Ban Bầu cử và Kiểm phiếu.</w:t>
      </w:r>
    </w:p>
    <w:p w:rsidR="00827C74" w:rsidRPr="00402D88" w:rsidRDefault="00827C74" w:rsidP="00827C74">
      <w:pPr>
        <w:tabs>
          <w:tab w:val="left" w:pos="-561"/>
          <w:tab w:val="left" w:pos="709"/>
          <w:tab w:val="left" w:pos="748"/>
          <w:tab w:val="left" w:pos="7667"/>
          <w:tab w:val="left" w:pos="7854"/>
          <w:tab w:val="left" w:pos="8041"/>
          <w:tab w:val="left" w:pos="8789"/>
        </w:tabs>
        <w:spacing w:before="120" w:line="320" w:lineRule="exact"/>
        <w:ind w:right="-205" w:firstLine="567"/>
        <w:jc w:val="both"/>
        <w:rPr>
          <w:sz w:val="28"/>
          <w:szCs w:val="28"/>
          <w:lang w:val="pt-BR"/>
        </w:rPr>
      </w:pPr>
      <w:r w:rsidRPr="00402D88">
        <w:rPr>
          <w:b/>
          <w:sz w:val="28"/>
          <w:szCs w:val="28"/>
          <w:lang w:val="pt-BR"/>
        </w:rPr>
        <w:t>1.</w:t>
      </w:r>
      <w:r w:rsidRPr="00402D88">
        <w:rPr>
          <w:sz w:val="28"/>
          <w:szCs w:val="28"/>
          <w:lang w:val="pt-BR"/>
        </w:rPr>
        <w:t xml:space="preserve"> Ban Bầu cử và Kiểm phiếu gồm 03 người có 01 Trưởng ban và các thành viên do Ban tổ chức giới thiệu và được Đại hội lựa chọn, thông qua tại Đại hội. Thành viên Ban bầu cử và Kiểm phiếu không được có tên trong danh sách đề cử và ứng cử vào HĐQT, BKS.</w:t>
      </w:r>
    </w:p>
    <w:p w:rsidR="00827C74" w:rsidRPr="00402D88" w:rsidRDefault="00827C74" w:rsidP="0082701F">
      <w:pPr>
        <w:spacing w:before="60" w:after="60" w:line="320" w:lineRule="exact"/>
        <w:ind w:right="-205" w:firstLine="567"/>
        <w:jc w:val="both"/>
        <w:rPr>
          <w:sz w:val="28"/>
          <w:szCs w:val="28"/>
          <w:lang w:val="pt-BR"/>
        </w:rPr>
      </w:pPr>
      <w:r w:rsidRPr="00402D88">
        <w:rPr>
          <w:b/>
          <w:sz w:val="28"/>
          <w:szCs w:val="28"/>
          <w:lang w:val="pt-BR"/>
        </w:rPr>
        <w:lastRenderedPageBreak/>
        <w:t>2.</w:t>
      </w:r>
      <w:r w:rsidRPr="00402D88">
        <w:rPr>
          <w:sz w:val="28"/>
          <w:szCs w:val="28"/>
          <w:lang w:val="pt-BR"/>
        </w:rPr>
        <w:t xml:space="preserve"> Ban Bầu cử và kiểm phiếu có nhiệm vụ:</w:t>
      </w:r>
    </w:p>
    <w:p w:rsidR="00827C74" w:rsidRPr="00402D88" w:rsidRDefault="00827C74" w:rsidP="0082701F">
      <w:pPr>
        <w:tabs>
          <w:tab w:val="left" w:pos="-561"/>
          <w:tab w:val="left" w:pos="0"/>
          <w:tab w:val="left" w:pos="748"/>
          <w:tab w:val="left" w:pos="7667"/>
          <w:tab w:val="left" w:pos="7854"/>
          <w:tab w:val="left" w:pos="8041"/>
          <w:tab w:val="left" w:pos="8789"/>
        </w:tabs>
        <w:spacing w:before="120" w:line="320" w:lineRule="exact"/>
        <w:ind w:right="-22" w:firstLine="567"/>
        <w:jc w:val="both"/>
        <w:rPr>
          <w:spacing w:val="-4"/>
          <w:sz w:val="28"/>
          <w:szCs w:val="28"/>
          <w:lang w:val="pt-BR"/>
        </w:rPr>
      </w:pPr>
      <w:r w:rsidRPr="00402D88">
        <w:rPr>
          <w:spacing w:val="-4"/>
          <w:sz w:val="28"/>
          <w:szCs w:val="28"/>
          <w:lang w:val="pt-BR"/>
        </w:rPr>
        <w:t>a) Giám sát việc biểu quyết của các cổ đông hoặc người đại diện tham dự Đại hội;</w:t>
      </w:r>
    </w:p>
    <w:p w:rsidR="00827C74" w:rsidRPr="00402D88" w:rsidRDefault="00827C74" w:rsidP="0082701F">
      <w:pPr>
        <w:tabs>
          <w:tab w:val="left" w:pos="-561"/>
          <w:tab w:val="left" w:pos="0"/>
          <w:tab w:val="left" w:pos="748"/>
          <w:tab w:val="left" w:pos="7667"/>
          <w:tab w:val="left" w:pos="7854"/>
          <w:tab w:val="left" w:pos="8041"/>
          <w:tab w:val="left" w:pos="8789"/>
        </w:tabs>
        <w:spacing w:before="120" w:line="320" w:lineRule="exact"/>
        <w:ind w:right="-22" w:firstLine="567"/>
        <w:jc w:val="both"/>
        <w:rPr>
          <w:sz w:val="28"/>
          <w:szCs w:val="28"/>
          <w:lang w:val="pt-BR"/>
        </w:rPr>
      </w:pPr>
      <w:r w:rsidRPr="00402D88">
        <w:rPr>
          <w:sz w:val="28"/>
          <w:szCs w:val="28"/>
          <w:lang w:val="pt-BR"/>
        </w:rPr>
        <w:t>b) Tổng hợp số cổ phần biểu quyết theo từng nội dung và thông báo kết quả cho Chủ tọa và Ban thư ký;</w:t>
      </w:r>
    </w:p>
    <w:p w:rsidR="00827C74" w:rsidRPr="00402D88" w:rsidRDefault="00827C74" w:rsidP="0082701F">
      <w:pPr>
        <w:tabs>
          <w:tab w:val="left" w:pos="-561"/>
          <w:tab w:val="left" w:pos="7667"/>
          <w:tab w:val="left" w:pos="7854"/>
          <w:tab w:val="left" w:pos="8041"/>
          <w:tab w:val="left" w:pos="8789"/>
        </w:tabs>
        <w:spacing w:before="60" w:after="60" w:line="320" w:lineRule="exact"/>
        <w:ind w:right="-22" w:firstLine="567"/>
        <w:jc w:val="both"/>
        <w:rPr>
          <w:sz w:val="28"/>
          <w:szCs w:val="28"/>
          <w:lang w:val="pt-BR"/>
        </w:rPr>
      </w:pPr>
      <w:r w:rsidRPr="00402D88">
        <w:rPr>
          <w:sz w:val="28"/>
          <w:szCs w:val="28"/>
          <w:lang w:val="pt-BR"/>
        </w:rPr>
        <w:t xml:space="preserve">c) Chuẩn bị hòm phiếu, phổ biến Quy chế bầu cử thông qua, danh sách ứng viên bầu HĐQT và BKS, trình tự bỏ phiếu; hướng dẫn ghi phiếu; </w:t>
      </w:r>
    </w:p>
    <w:p w:rsidR="00827C74" w:rsidRPr="00402D88" w:rsidRDefault="00827C74" w:rsidP="0082701F">
      <w:pPr>
        <w:tabs>
          <w:tab w:val="left" w:pos="-561"/>
          <w:tab w:val="left" w:pos="7667"/>
          <w:tab w:val="left" w:pos="7854"/>
          <w:tab w:val="left" w:pos="8041"/>
          <w:tab w:val="left" w:pos="8789"/>
        </w:tabs>
        <w:spacing w:before="60" w:after="60" w:line="320" w:lineRule="exact"/>
        <w:ind w:right="-22" w:firstLine="567"/>
        <w:jc w:val="both"/>
        <w:rPr>
          <w:sz w:val="28"/>
          <w:szCs w:val="28"/>
          <w:lang w:val="pt-BR"/>
        </w:rPr>
      </w:pPr>
      <w:r w:rsidRPr="00402D88">
        <w:rPr>
          <w:sz w:val="28"/>
          <w:szCs w:val="28"/>
          <w:lang w:val="pt-BR"/>
        </w:rPr>
        <w:t>d) Hướng dẫn các cổ đông thực hiện bầu thành viên HĐQT, BKS theo quy định tại Quy chế bầu cử;</w:t>
      </w:r>
    </w:p>
    <w:p w:rsidR="00827C74" w:rsidRPr="00402D88" w:rsidRDefault="00827C74" w:rsidP="0082701F">
      <w:pPr>
        <w:tabs>
          <w:tab w:val="left" w:pos="-561"/>
          <w:tab w:val="left" w:pos="7667"/>
          <w:tab w:val="left" w:pos="7854"/>
          <w:tab w:val="left" w:pos="8041"/>
          <w:tab w:val="left" w:pos="8789"/>
        </w:tabs>
        <w:spacing w:before="60" w:after="60" w:line="320" w:lineRule="exact"/>
        <w:ind w:right="-22" w:firstLine="567"/>
        <w:jc w:val="both"/>
        <w:rPr>
          <w:sz w:val="28"/>
          <w:szCs w:val="28"/>
          <w:lang w:val="pt-BR"/>
        </w:rPr>
      </w:pPr>
      <w:r w:rsidRPr="00402D88">
        <w:rPr>
          <w:sz w:val="28"/>
          <w:szCs w:val="28"/>
          <w:lang w:val="pt-BR"/>
        </w:rPr>
        <w:t>đ) Tiến hành thu phiếu, kiểm phiếu và báo cáo kết quả bầu cử thành viên HĐQT, BKS trước Đại hội.</w:t>
      </w:r>
    </w:p>
    <w:p w:rsidR="00827C74" w:rsidRPr="00402D88" w:rsidRDefault="00827C74" w:rsidP="00242934">
      <w:pPr>
        <w:tabs>
          <w:tab w:val="left" w:pos="-561"/>
          <w:tab w:val="left" w:pos="0"/>
          <w:tab w:val="left" w:pos="7667"/>
          <w:tab w:val="left" w:pos="7854"/>
          <w:tab w:val="left" w:pos="8041"/>
          <w:tab w:val="left" w:pos="8789"/>
        </w:tabs>
        <w:spacing w:before="120" w:line="320" w:lineRule="exact"/>
        <w:ind w:right="-1135"/>
        <w:jc w:val="center"/>
        <w:outlineLvl w:val="0"/>
        <w:rPr>
          <w:b/>
          <w:sz w:val="28"/>
          <w:szCs w:val="28"/>
          <w:lang w:val="pt-BR"/>
        </w:rPr>
      </w:pPr>
      <w:r w:rsidRPr="00402D88">
        <w:rPr>
          <w:b/>
          <w:sz w:val="28"/>
          <w:szCs w:val="28"/>
          <w:lang w:val="pt-BR"/>
        </w:rPr>
        <w:t>CHƯƠNG III</w:t>
      </w:r>
    </w:p>
    <w:p w:rsidR="00827C74" w:rsidRPr="00402D88" w:rsidRDefault="00827C74" w:rsidP="00242934">
      <w:pPr>
        <w:tabs>
          <w:tab w:val="left" w:pos="-561"/>
          <w:tab w:val="left" w:pos="0"/>
          <w:tab w:val="left" w:pos="7667"/>
          <w:tab w:val="left" w:pos="7854"/>
          <w:tab w:val="left" w:pos="8041"/>
          <w:tab w:val="left" w:pos="8789"/>
        </w:tabs>
        <w:spacing w:line="320" w:lineRule="exact"/>
        <w:ind w:right="-1135"/>
        <w:jc w:val="center"/>
        <w:rPr>
          <w:b/>
          <w:sz w:val="28"/>
          <w:szCs w:val="28"/>
        </w:rPr>
      </w:pPr>
      <w:r w:rsidRPr="00402D88">
        <w:rPr>
          <w:b/>
          <w:sz w:val="28"/>
          <w:szCs w:val="28"/>
          <w:lang w:val="pt-BR"/>
        </w:rPr>
        <w:t>TIẾN HÀNH ĐẠI HỘI</w:t>
      </w:r>
    </w:p>
    <w:p w:rsidR="00827C74" w:rsidRPr="00402D88" w:rsidRDefault="00827C74" w:rsidP="009249CE">
      <w:pPr>
        <w:tabs>
          <w:tab w:val="left" w:pos="-561"/>
          <w:tab w:val="left" w:pos="0"/>
          <w:tab w:val="left" w:pos="1418"/>
          <w:tab w:val="left" w:pos="7667"/>
          <w:tab w:val="left" w:pos="7854"/>
          <w:tab w:val="left" w:pos="8041"/>
          <w:tab w:val="left" w:pos="8789"/>
        </w:tabs>
        <w:spacing w:line="320" w:lineRule="exact"/>
        <w:ind w:right="259" w:firstLine="567"/>
        <w:rPr>
          <w:b/>
          <w:sz w:val="28"/>
          <w:szCs w:val="28"/>
          <w:lang w:val="vi-VN"/>
        </w:rPr>
      </w:pPr>
      <w:r w:rsidRPr="00402D88">
        <w:rPr>
          <w:b/>
          <w:sz w:val="28"/>
          <w:szCs w:val="28"/>
          <w:lang w:val="pt-BR"/>
        </w:rPr>
        <w:t xml:space="preserve">Điều 7. </w:t>
      </w:r>
      <w:r w:rsidRPr="00402D88">
        <w:rPr>
          <w:b/>
          <w:sz w:val="28"/>
          <w:szCs w:val="28"/>
          <w:lang w:val="vi-VN"/>
        </w:rPr>
        <w:t>Điều kiện tiến hành Đại hội.</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 xml:space="preserve"> Đại hội đồng cổ đông được tiến hành khi có số cổ đông dự họp và ủy quyền tham dự đại diện ít nhất 5</w:t>
      </w:r>
      <w:r w:rsidR="00092856">
        <w:rPr>
          <w:sz w:val="28"/>
          <w:szCs w:val="28"/>
          <w:lang w:val="pt-BR"/>
        </w:rPr>
        <w:t>0</w:t>
      </w:r>
      <w:r w:rsidRPr="00402D88">
        <w:rPr>
          <w:sz w:val="28"/>
          <w:szCs w:val="28"/>
          <w:lang w:val="pt-BR"/>
        </w:rPr>
        <w:t xml:space="preserve">% tổng số phiếu biểu quyết có quyền biểu quyết theo danh sách cổ đông chốt tại thời điểm 16h ngày </w:t>
      </w:r>
      <w:r w:rsidR="00092856">
        <w:rPr>
          <w:sz w:val="28"/>
          <w:szCs w:val="28"/>
          <w:lang w:val="pt-BR"/>
        </w:rPr>
        <w:t>12</w:t>
      </w:r>
      <w:r w:rsidRPr="00402D88">
        <w:rPr>
          <w:sz w:val="28"/>
          <w:szCs w:val="28"/>
          <w:lang w:val="pt-BR"/>
        </w:rPr>
        <w:t>/0</w:t>
      </w:r>
      <w:r w:rsidR="00092856">
        <w:rPr>
          <w:sz w:val="28"/>
          <w:szCs w:val="28"/>
          <w:lang w:val="pt-BR"/>
        </w:rPr>
        <w:t>5</w:t>
      </w:r>
      <w:r w:rsidRPr="00402D88">
        <w:rPr>
          <w:sz w:val="28"/>
          <w:szCs w:val="28"/>
          <w:lang w:val="pt-BR"/>
        </w:rPr>
        <w:t>/20</w:t>
      </w:r>
      <w:r w:rsidR="00092856">
        <w:rPr>
          <w:sz w:val="28"/>
          <w:szCs w:val="28"/>
          <w:lang w:val="pt-BR"/>
        </w:rPr>
        <w:t>21</w:t>
      </w:r>
      <w:r w:rsidRPr="00402D88">
        <w:rPr>
          <w:sz w:val="28"/>
          <w:szCs w:val="28"/>
          <w:lang w:val="pt-BR"/>
        </w:rPr>
        <w:t>.</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b/>
          <w:sz w:val="28"/>
          <w:szCs w:val="28"/>
          <w:lang w:val="pt-BR"/>
        </w:rPr>
      </w:pPr>
      <w:r w:rsidRPr="00402D88">
        <w:rPr>
          <w:b/>
          <w:sz w:val="28"/>
          <w:szCs w:val="28"/>
          <w:lang w:val="pt-BR"/>
        </w:rPr>
        <w:t>Điều 8. Cách thức tiến hành Đại hội</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b/>
          <w:sz w:val="28"/>
          <w:szCs w:val="28"/>
          <w:lang w:val="pt-BR"/>
        </w:rPr>
      </w:pPr>
      <w:r w:rsidRPr="00402D88">
        <w:rPr>
          <w:sz w:val="28"/>
          <w:szCs w:val="28"/>
          <w:lang w:val="pt-BR"/>
        </w:rPr>
        <w:t>1. Đại hội dự kiến diễn ra trong ½ ngày.</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2. Đại hội sẽ lần lượt thảo luận và thông qua các nội dung nêu tại chương trình Đại hội đồng cổ đông.</w:t>
      </w:r>
    </w:p>
    <w:p w:rsidR="00827C74" w:rsidRPr="00402D88" w:rsidRDefault="00827C74" w:rsidP="009249CE">
      <w:pPr>
        <w:tabs>
          <w:tab w:val="left" w:pos="-561"/>
          <w:tab w:val="left" w:pos="0"/>
          <w:tab w:val="left" w:pos="993"/>
          <w:tab w:val="left" w:pos="7667"/>
          <w:tab w:val="left" w:pos="7854"/>
          <w:tab w:val="left" w:pos="8041"/>
          <w:tab w:val="left" w:pos="8789"/>
        </w:tabs>
        <w:spacing w:before="120" w:line="320" w:lineRule="exact"/>
        <w:ind w:right="-205" w:firstLine="567"/>
        <w:jc w:val="both"/>
        <w:rPr>
          <w:b/>
          <w:sz w:val="28"/>
          <w:szCs w:val="28"/>
          <w:lang w:val="pt-BR"/>
        </w:rPr>
      </w:pPr>
      <w:r w:rsidRPr="00402D88">
        <w:rPr>
          <w:b/>
          <w:sz w:val="28"/>
          <w:szCs w:val="28"/>
          <w:lang w:val="pt-BR"/>
        </w:rPr>
        <w:t>Điều 9. Cách thức biểu quyết thông qua các vấn đề tại Đại hội đồng cổ đông.</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1. Tất cả các vấn đề trong chương trình nghị sự của Đại hội đều phải được thông qua bằng cách lấy ý kiến biểu quyết bằng hình thức giơ Thẻ biểu quyết hoặc Phiếu biểu quyết của tất cả cổ đông. Mỗi cổ đông được cấp một một Phiếu biểu quyết ghi mã số biểu quyết. Quyền biểu quyết theo Phiếu biểu quyết tương ứng với số cổ phần cổ đông đó đăng ký sở hữu hoặc đại diện.</w:t>
      </w:r>
    </w:p>
    <w:p w:rsidR="00827C74" w:rsidRPr="00402D88" w:rsidRDefault="00827C74" w:rsidP="009249CE">
      <w:pPr>
        <w:tabs>
          <w:tab w:val="left" w:pos="-561"/>
          <w:tab w:val="left" w:pos="0"/>
          <w:tab w:val="left" w:pos="8789"/>
        </w:tabs>
        <w:spacing w:before="120" w:line="320" w:lineRule="exact"/>
        <w:ind w:right="-205" w:firstLine="567"/>
        <w:jc w:val="both"/>
        <w:rPr>
          <w:sz w:val="28"/>
          <w:szCs w:val="28"/>
          <w:lang w:val="pt-BR"/>
        </w:rPr>
      </w:pPr>
      <w:r w:rsidRPr="00402D88">
        <w:rPr>
          <w:sz w:val="28"/>
          <w:szCs w:val="28"/>
          <w:lang w:val="pt-BR"/>
        </w:rPr>
        <w:t>2. Kết quả kiểm phiếu được Đoàn Chủ tịch công bố ngay trước khi bế mạc ĐH.</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3. Những vấn đề sau đây được biểu quyết bằng hình thức giơ Phiếu biểu quyết:</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a) Bầu Đoàn Chủ tịch, Đoàn Thư ký, Ban Kiểm phiếu.</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b) Thông qua chương trình làm việc của ĐH;</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c) Thông qua Quy chế làm việc của ĐH;</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d) Thông qua Quy chế Bầu cử HĐQT, Ban kiểm soát;</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đ) Thông qua danh sách đề cử bầu HĐQT, BKS;</w:t>
      </w:r>
      <w:r w:rsidRPr="00402D88">
        <w:rPr>
          <w:sz w:val="28"/>
          <w:szCs w:val="28"/>
          <w:lang w:val="pt-BR"/>
        </w:rPr>
        <w:tab/>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e) Thông qua Biên bản và Nghị quyết của Đại hội;</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và một số nội dung khác phát sinh ngoài nội dung, chương trình ĐH và  theo điều khiển của Đoàn Chủ tịch.</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lastRenderedPageBreak/>
        <w:t>4. Nghị quyết, quyết định về nội dung sau đây được Đại hội được biểu quyết thông qua Phiếu biểu quyết dưới đây phải được số cổ đông đại diện ít nhất 65% tổng số phiếu biểu quyết của tất cả cổ đông dự họp tán thành:</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a) Sửa đổi, bổ sung Điều lệ;</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b) Loại cổ phần và tổng số cổ phần của từng loại;</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c) Thay đổi ngành nghề lĩnh vực kinh doanh;</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d) Thay đổi cơ cấu tổ chức Công ty;</w:t>
      </w:r>
    </w:p>
    <w:p w:rsidR="00827C74" w:rsidRPr="00402D88" w:rsidRDefault="00827C74" w:rsidP="009249CE">
      <w:pPr>
        <w:tabs>
          <w:tab w:val="left" w:pos="-561"/>
          <w:tab w:val="left" w:pos="0"/>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e) Dự án đầu tư hoặc bán tài sản có giá trị bằng hoặc lớn hơn 50% tổng giá trị tài sản được ghi trong báo cáo tài chính gần nhất.</w:t>
      </w:r>
    </w:p>
    <w:p w:rsidR="00827C74" w:rsidRPr="00402D88" w:rsidRDefault="00827C74" w:rsidP="009249CE">
      <w:pPr>
        <w:tabs>
          <w:tab w:val="left" w:pos="-561"/>
          <w:tab w:val="left" w:pos="0"/>
          <w:tab w:val="left" w:pos="567"/>
        </w:tabs>
        <w:spacing w:before="120" w:line="320" w:lineRule="exact"/>
        <w:ind w:right="-205" w:firstLine="567"/>
        <w:jc w:val="both"/>
        <w:rPr>
          <w:sz w:val="28"/>
          <w:szCs w:val="28"/>
          <w:lang w:val="pt-BR"/>
        </w:rPr>
      </w:pPr>
      <w:r w:rsidRPr="00402D88">
        <w:rPr>
          <w:sz w:val="28"/>
          <w:szCs w:val="28"/>
          <w:lang w:val="pt-BR"/>
        </w:rPr>
        <w:tab/>
        <w:t xml:space="preserve">5. Các nghị quyết, quyết định khác được thông qua khi được số cổ đông đại diện cho ít nhất 51% tổng số phiếu biểu quyết của tất cả cổ đông dự họp tán thành, trừ trường hợp quy định tại khoản 4 và khoản 6 Điều này.  </w:t>
      </w:r>
    </w:p>
    <w:p w:rsidR="00827C74" w:rsidRPr="00402D88" w:rsidRDefault="00827C74" w:rsidP="009249CE">
      <w:pPr>
        <w:tabs>
          <w:tab w:val="left" w:pos="-561"/>
          <w:tab w:val="left" w:pos="0"/>
          <w:tab w:val="left" w:pos="567"/>
        </w:tabs>
        <w:spacing w:before="120" w:line="320" w:lineRule="exact"/>
        <w:ind w:right="-205" w:firstLine="567"/>
        <w:jc w:val="both"/>
        <w:rPr>
          <w:sz w:val="28"/>
          <w:szCs w:val="28"/>
          <w:lang w:val="pt-BR"/>
        </w:rPr>
      </w:pPr>
      <w:r w:rsidRPr="00402D88">
        <w:rPr>
          <w:sz w:val="28"/>
          <w:szCs w:val="28"/>
          <w:lang w:val="pt-BR"/>
        </w:rPr>
        <w:tab/>
        <w:t>6. Việc biểu quyết bầu thành viên HĐQT và Ban kiểm soát thực hiện theo phương thức bầu dồn phiếu và thực hiện theo Quy chế bầu thành viên Hội đồng quản trị và Ban kiểm soát Công ty Cổ phần Du lịch Trường Sơn.</w:t>
      </w:r>
    </w:p>
    <w:p w:rsidR="00827C74" w:rsidRPr="00402D88" w:rsidRDefault="00827C74" w:rsidP="009249CE">
      <w:pPr>
        <w:tabs>
          <w:tab w:val="left" w:pos="-561"/>
          <w:tab w:val="left" w:pos="0"/>
          <w:tab w:val="left" w:pos="567"/>
          <w:tab w:val="left" w:pos="7667"/>
          <w:tab w:val="left" w:pos="7854"/>
          <w:tab w:val="left" w:pos="8041"/>
          <w:tab w:val="left" w:pos="8789"/>
        </w:tabs>
        <w:spacing w:before="120" w:line="320" w:lineRule="exact"/>
        <w:ind w:right="-205" w:firstLine="567"/>
        <w:jc w:val="both"/>
        <w:rPr>
          <w:b/>
          <w:sz w:val="28"/>
          <w:szCs w:val="28"/>
          <w:lang w:val="pt-BR"/>
        </w:rPr>
      </w:pPr>
      <w:r w:rsidRPr="00402D88">
        <w:rPr>
          <w:b/>
          <w:sz w:val="28"/>
          <w:szCs w:val="28"/>
          <w:lang w:val="pt-BR"/>
        </w:rPr>
        <w:t xml:space="preserve">Điều 10. Biên bản và Nghị quyết cuộc họp Đại hội đồng cổ đông. </w:t>
      </w:r>
    </w:p>
    <w:p w:rsidR="00827C74" w:rsidRPr="00402D88" w:rsidRDefault="00827C74" w:rsidP="009249CE">
      <w:pPr>
        <w:tabs>
          <w:tab w:val="left" w:pos="-561"/>
          <w:tab w:val="left" w:pos="0"/>
          <w:tab w:val="left" w:pos="567"/>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Tất cả các nội dung tại cuộc họp Đại hội đồng cổ đông được Ban thư ký ghi vào Sổ biên bản cuộc họp được đọc và thông qua trước khi bế mạc Đại hội và được lưu giữ vào Sổ biên bản theo quy định.</w:t>
      </w:r>
    </w:p>
    <w:p w:rsidR="00827C74" w:rsidRPr="00402D88" w:rsidRDefault="00827C74" w:rsidP="00827C74">
      <w:pPr>
        <w:tabs>
          <w:tab w:val="left" w:pos="-561"/>
          <w:tab w:val="left" w:pos="7667"/>
          <w:tab w:val="left" w:pos="7854"/>
          <w:tab w:val="left" w:pos="8041"/>
          <w:tab w:val="left" w:pos="8789"/>
        </w:tabs>
        <w:ind w:right="-204"/>
        <w:jc w:val="center"/>
        <w:rPr>
          <w:b/>
          <w:sz w:val="28"/>
          <w:szCs w:val="28"/>
          <w:lang w:val="pt-BR"/>
        </w:rPr>
      </w:pPr>
      <w:r w:rsidRPr="00402D88">
        <w:rPr>
          <w:b/>
          <w:sz w:val="28"/>
          <w:szCs w:val="28"/>
          <w:lang w:val="pt-BR"/>
        </w:rPr>
        <w:t>CHƯƠNG IV</w:t>
      </w:r>
    </w:p>
    <w:p w:rsidR="00827C74" w:rsidRPr="00402D88" w:rsidRDefault="00827C74" w:rsidP="00827C74">
      <w:pPr>
        <w:tabs>
          <w:tab w:val="left" w:pos="-561"/>
          <w:tab w:val="left" w:pos="7667"/>
          <w:tab w:val="left" w:pos="7854"/>
          <w:tab w:val="left" w:pos="8041"/>
          <w:tab w:val="left" w:pos="8789"/>
        </w:tabs>
        <w:ind w:right="-204"/>
        <w:jc w:val="center"/>
        <w:rPr>
          <w:b/>
          <w:sz w:val="28"/>
          <w:szCs w:val="28"/>
          <w:lang w:val="pt-BR"/>
        </w:rPr>
      </w:pPr>
      <w:r w:rsidRPr="00402D88">
        <w:rPr>
          <w:b/>
          <w:sz w:val="28"/>
          <w:szCs w:val="28"/>
          <w:lang w:val="pt-BR"/>
        </w:rPr>
        <w:t>ĐIỀU KHOẢN KHÁC</w:t>
      </w:r>
    </w:p>
    <w:p w:rsidR="00827C74" w:rsidRPr="00402D88" w:rsidRDefault="00827C74" w:rsidP="00827C74">
      <w:pPr>
        <w:tabs>
          <w:tab w:val="left" w:pos="-561"/>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 xml:space="preserve">Điều 11. Trường hợp tổ chức họp Đại hội không thành </w:t>
      </w:r>
    </w:p>
    <w:p w:rsidR="00827C74" w:rsidRPr="00402D88" w:rsidRDefault="00827C74" w:rsidP="00827C74">
      <w:pPr>
        <w:tabs>
          <w:tab w:val="left" w:pos="-561"/>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 xml:space="preserve">1. Trường hợp cuộc họp Đại hội lần thứ nhất không đủ điều kiện tiến hành theo quy định tại Điều 7 Quy chế này, thì việc triệu họp lần thứ hai phải được thực hiện trong thời hạn 30 ngày, kể từ ngày cuộc họp Đại hội lần thứ nhất dự định khai mạc. Cuộc họp của Đại hội lần thứ hai được tiến hành khi có số thành viên tham dự là các cổ đông và những đại diện ủy quyền dự họp đại diện cho ít nhất 33% tổng số phiếu biểu quyết. </w:t>
      </w:r>
    </w:p>
    <w:p w:rsidR="00827C74" w:rsidRPr="00402D88" w:rsidRDefault="00827C74" w:rsidP="00827C74">
      <w:pPr>
        <w:tabs>
          <w:tab w:val="left" w:pos="-561"/>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 xml:space="preserve">2. Trường hợp cuộc họp triệu tập lần thứ 2 không đủ điều kiện tiến hành theo quy định tại khoản1 điều này thì được triệu tập lần thứ 3 trong thời hạn 20 ngày, kể từ ngày cuộc họp lần thứ hai dự định khai mạc. Trong trường hợp này, cuộc họp của Đại hội đồng cổ đông được tiến hành không phụ thuộc vào tổng số phiếu biểu quyết của các cổ đông dự họp. </w:t>
      </w:r>
    </w:p>
    <w:p w:rsidR="00827C74" w:rsidRPr="00402D88" w:rsidRDefault="00827C74" w:rsidP="00827C74">
      <w:pPr>
        <w:tabs>
          <w:tab w:val="left" w:pos="-561"/>
          <w:tab w:val="left" w:pos="7667"/>
          <w:tab w:val="left" w:pos="7854"/>
          <w:tab w:val="left" w:pos="8041"/>
          <w:tab w:val="left" w:pos="8789"/>
        </w:tabs>
        <w:ind w:right="-204" w:firstLine="567"/>
        <w:jc w:val="center"/>
        <w:rPr>
          <w:b/>
          <w:sz w:val="28"/>
          <w:szCs w:val="28"/>
          <w:lang w:val="pt-BR"/>
        </w:rPr>
      </w:pPr>
      <w:r w:rsidRPr="00402D88">
        <w:rPr>
          <w:b/>
          <w:sz w:val="28"/>
          <w:szCs w:val="28"/>
          <w:lang w:val="pt-BR"/>
        </w:rPr>
        <w:t>CHƯƠNG V</w:t>
      </w:r>
    </w:p>
    <w:p w:rsidR="00827C74" w:rsidRPr="00402D88" w:rsidRDefault="00827C74" w:rsidP="00827C74">
      <w:pPr>
        <w:tabs>
          <w:tab w:val="left" w:pos="-561"/>
          <w:tab w:val="left" w:pos="7667"/>
          <w:tab w:val="left" w:pos="7854"/>
          <w:tab w:val="left" w:pos="8041"/>
          <w:tab w:val="left" w:pos="8789"/>
        </w:tabs>
        <w:ind w:right="-204" w:firstLine="567"/>
        <w:jc w:val="center"/>
        <w:rPr>
          <w:b/>
          <w:sz w:val="28"/>
          <w:szCs w:val="28"/>
          <w:lang w:val="pt-BR"/>
        </w:rPr>
      </w:pPr>
      <w:r w:rsidRPr="00402D88">
        <w:rPr>
          <w:b/>
          <w:sz w:val="28"/>
          <w:szCs w:val="28"/>
          <w:lang w:val="pt-BR"/>
        </w:rPr>
        <w:t>ĐIỀU KHOẢN THI HÀNH</w:t>
      </w:r>
    </w:p>
    <w:p w:rsidR="00827C74" w:rsidRPr="00402D88" w:rsidRDefault="00827C74" w:rsidP="00827C74">
      <w:pPr>
        <w:tabs>
          <w:tab w:val="left" w:pos="-561"/>
          <w:tab w:val="left" w:pos="7667"/>
          <w:tab w:val="left" w:pos="7854"/>
          <w:tab w:val="left" w:pos="8041"/>
          <w:tab w:val="left" w:pos="8789"/>
        </w:tabs>
        <w:spacing w:before="120" w:line="320" w:lineRule="exact"/>
        <w:ind w:right="-205" w:firstLine="567"/>
        <w:jc w:val="both"/>
        <w:rPr>
          <w:sz w:val="28"/>
          <w:szCs w:val="28"/>
          <w:lang w:val="pt-BR"/>
        </w:rPr>
      </w:pPr>
      <w:r w:rsidRPr="00402D88">
        <w:rPr>
          <w:sz w:val="28"/>
          <w:szCs w:val="28"/>
          <w:lang w:val="pt-BR"/>
        </w:rPr>
        <w:t xml:space="preserve">Điều 12. Quy chế này gồm 5 chương, 12 điều, được thông qua ngày </w:t>
      </w:r>
      <w:r w:rsidR="00E12761">
        <w:rPr>
          <w:sz w:val="28"/>
          <w:szCs w:val="28"/>
          <w:lang w:val="pt-BR"/>
        </w:rPr>
        <w:t>...</w:t>
      </w:r>
      <w:r w:rsidRPr="00402D88">
        <w:rPr>
          <w:sz w:val="28"/>
          <w:szCs w:val="28"/>
          <w:lang w:val="pt-BR"/>
        </w:rPr>
        <w:t xml:space="preserve"> tháng </w:t>
      </w:r>
      <w:r w:rsidR="00E12761">
        <w:rPr>
          <w:sz w:val="28"/>
          <w:szCs w:val="28"/>
          <w:lang w:val="pt-BR"/>
        </w:rPr>
        <w:t>...</w:t>
      </w:r>
      <w:r w:rsidRPr="00402D88">
        <w:rPr>
          <w:sz w:val="28"/>
          <w:szCs w:val="28"/>
          <w:lang w:val="pt-BR"/>
        </w:rPr>
        <w:t xml:space="preserve"> năm </w:t>
      </w:r>
      <w:r w:rsidR="00E12761">
        <w:rPr>
          <w:sz w:val="28"/>
          <w:szCs w:val="28"/>
          <w:lang w:val="pt-BR"/>
        </w:rPr>
        <w:t>......</w:t>
      </w:r>
      <w:r w:rsidRPr="00402D88">
        <w:rPr>
          <w:sz w:val="28"/>
          <w:szCs w:val="28"/>
          <w:lang w:val="pt-BR"/>
        </w:rPr>
        <w:t xml:space="preserve"> và có hiệu lực kể từ khi được thông qua./.</w:t>
      </w:r>
    </w:p>
    <w:p w:rsidR="00827C74" w:rsidRPr="00402D88" w:rsidRDefault="00827C74" w:rsidP="00827C74">
      <w:pPr>
        <w:tabs>
          <w:tab w:val="left" w:pos="-561"/>
          <w:tab w:val="left" w:pos="748"/>
          <w:tab w:val="left" w:pos="7667"/>
          <w:tab w:val="left" w:pos="7854"/>
          <w:tab w:val="left" w:pos="8041"/>
          <w:tab w:val="left" w:pos="8789"/>
        </w:tabs>
        <w:spacing w:line="320" w:lineRule="exact"/>
        <w:ind w:right="-205"/>
        <w:jc w:val="both"/>
        <w:rPr>
          <w:sz w:val="28"/>
          <w:szCs w:val="28"/>
          <w:lang w:val="vi-VN"/>
        </w:rPr>
      </w:pPr>
    </w:p>
    <w:tbl>
      <w:tblPr>
        <w:tblW w:w="10203" w:type="dxa"/>
        <w:tblInd w:w="-172" w:type="dxa"/>
        <w:tblLook w:val="01E0" w:firstRow="1" w:lastRow="1" w:firstColumn="1" w:lastColumn="1" w:noHBand="0" w:noVBand="0"/>
      </w:tblPr>
      <w:tblGrid>
        <w:gridCol w:w="172"/>
        <w:gridCol w:w="3936"/>
        <w:gridCol w:w="312"/>
        <w:gridCol w:w="5097"/>
        <w:gridCol w:w="686"/>
      </w:tblGrid>
      <w:tr w:rsidR="00827C74" w:rsidRPr="00402D88" w:rsidTr="00242934">
        <w:trPr>
          <w:gridBefore w:val="1"/>
          <w:gridAfter w:val="1"/>
          <w:wBefore w:w="172" w:type="dxa"/>
          <w:wAfter w:w="686" w:type="dxa"/>
        </w:trPr>
        <w:tc>
          <w:tcPr>
            <w:tcW w:w="4248" w:type="dxa"/>
            <w:gridSpan w:val="2"/>
          </w:tcPr>
          <w:p w:rsidR="00827C74" w:rsidRPr="00242934" w:rsidRDefault="00827C74" w:rsidP="00402D88">
            <w:pPr>
              <w:spacing w:before="60"/>
              <w:ind w:right="144"/>
              <w:jc w:val="both"/>
              <w:rPr>
                <w:b/>
                <w:i/>
                <w:lang w:val="pt-BR"/>
              </w:rPr>
            </w:pPr>
            <w:r w:rsidRPr="00242934">
              <w:rPr>
                <w:b/>
                <w:i/>
                <w:lang w:val="pt-BR"/>
              </w:rPr>
              <w:lastRenderedPageBreak/>
              <w:t>Nơi nhận:</w:t>
            </w:r>
          </w:p>
          <w:p w:rsidR="00827C74" w:rsidRPr="00242934" w:rsidRDefault="00827C74" w:rsidP="00402D88">
            <w:pPr>
              <w:ind w:right="142"/>
              <w:jc w:val="both"/>
              <w:rPr>
                <w:sz w:val="22"/>
                <w:szCs w:val="22"/>
                <w:lang w:val="pt-BR"/>
              </w:rPr>
            </w:pPr>
            <w:r w:rsidRPr="00242934">
              <w:rPr>
                <w:sz w:val="22"/>
                <w:szCs w:val="22"/>
                <w:lang w:val="pt-BR"/>
              </w:rPr>
              <w:t xml:space="preserve">- Ban Giám đốc; </w:t>
            </w:r>
          </w:p>
          <w:p w:rsidR="00827C74" w:rsidRPr="00242934" w:rsidRDefault="00827C74" w:rsidP="00402D88">
            <w:pPr>
              <w:ind w:right="142"/>
              <w:jc w:val="both"/>
              <w:rPr>
                <w:sz w:val="22"/>
                <w:szCs w:val="22"/>
                <w:lang w:val="pt-BR"/>
              </w:rPr>
            </w:pPr>
            <w:r w:rsidRPr="00242934">
              <w:rPr>
                <w:sz w:val="22"/>
                <w:szCs w:val="22"/>
                <w:lang w:val="pt-BR"/>
              </w:rPr>
              <w:t>- Ban Tổ chức Đại hội;</w:t>
            </w:r>
          </w:p>
          <w:p w:rsidR="00827C74" w:rsidRPr="00242934" w:rsidRDefault="00827C74" w:rsidP="00402D88">
            <w:pPr>
              <w:ind w:right="142"/>
              <w:jc w:val="both"/>
              <w:rPr>
                <w:sz w:val="22"/>
                <w:szCs w:val="22"/>
                <w:lang w:val="pt-BR"/>
              </w:rPr>
            </w:pPr>
            <w:r w:rsidRPr="00242934">
              <w:rPr>
                <w:sz w:val="22"/>
                <w:szCs w:val="22"/>
                <w:lang w:val="pt-BR"/>
              </w:rPr>
              <w:t>- Các Cổ đông dự họp;</w:t>
            </w:r>
          </w:p>
          <w:p w:rsidR="00827C74" w:rsidRDefault="00827C74" w:rsidP="00402D88">
            <w:pPr>
              <w:ind w:right="142"/>
              <w:jc w:val="both"/>
              <w:rPr>
                <w:sz w:val="22"/>
                <w:szCs w:val="22"/>
                <w:lang w:val="pt-BR"/>
              </w:rPr>
            </w:pPr>
            <w:r w:rsidRPr="00242934">
              <w:rPr>
                <w:sz w:val="22"/>
                <w:szCs w:val="22"/>
                <w:lang w:val="pt-BR"/>
              </w:rPr>
              <w:t>- Lưu VT, TGV;</w:t>
            </w:r>
          </w:p>
          <w:p w:rsidR="00242934" w:rsidRDefault="00242934" w:rsidP="00402D88">
            <w:pPr>
              <w:ind w:right="142"/>
              <w:jc w:val="both"/>
              <w:rPr>
                <w:sz w:val="22"/>
                <w:szCs w:val="22"/>
                <w:lang w:val="pt-BR"/>
              </w:rPr>
            </w:pPr>
          </w:p>
          <w:p w:rsidR="00242934" w:rsidRDefault="00242934" w:rsidP="00402D88">
            <w:pPr>
              <w:ind w:right="142"/>
              <w:jc w:val="both"/>
              <w:rPr>
                <w:sz w:val="22"/>
                <w:szCs w:val="22"/>
                <w:lang w:val="pt-BR"/>
              </w:rPr>
            </w:pPr>
          </w:p>
          <w:p w:rsidR="00242934" w:rsidRDefault="00242934" w:rsidP="00402D88">
            <w:pPr>
              <w:ind w:right="142"/>
              <w:jc w:val="both"/>
              <w:rPr>
                <w:sz w:val="22"/>
                <w:szCs w:val="22"/>
                <w:lang w:val="pt-BR"/>
              </w:rPr>
            </w:pPr>
          </w:p>
          <w:p w:rsidR="00242934" w:rsidRPr="00402D88" w:rsidRDefault="00242934" w:rsidP="00402D88">
            <w:pPr>
              <w:ind w:right="142"/>
              <w:jc w:val="both"/>
              <w:rPr>
                <w:sz w:val="28"/>
                <w:szCs w:val="28"/>
                <w:lang w:val="pt-BR"/>
              </w:rPr>
            </w:pPr>
          </w:p>
        </w:tc>
        <w:tc>
          <w:tcPr>
            <w:tcW w:w="5097" w:type="dxa"/>
          </w:tcPr>
          <w:p w:rsidR="00827C74" w:rsidRPr="00402D88" w:rsidRDefault="00827C74" w:rsidP="00402D88">
            <w:pPr>
              <w:tabs>
                <w:tab w:val="center" w:pos="6300"/>
              </w:tabs>
              <w:spacing w:before="60"/>
              <w:rPr>
                <w:b/>
                <w:bCs/>
                <w:sz w:val="28"/>
                <w:szCs w:val="28"/>
                <w:lang w:val="pt-BR"/>
              </w:rPr>
            </w:pPr>
            <w:r w:rsidRPr="00402D88">
              <w:rPr>
                <w:b/>
                <w:bCs/>
                <w:sz w:val="28"/>
                <w:szCs w:val="28"/>
                <w:lang w:val="pt-BR"/>
              </w:rPr>
              <w:t xml:space="preserve">                    TM. ĐOÀN CHỦ TỊCH</w:t>
            </w:r>
          </w:p>
          <w:p w:rsidR="00827C74" w:rsidRPr="00402D88" w:rsidRDefault="00827C74" w:rsidP="00402D88">
            <w:pPr>
              <w:spacing w:before="60"/>
              <w:ind w:left="187"/>
              <w:rPr>
                <w:b/>
                <w:bCs/>
                <w:sz w:val="28"/>
                <w:szCs w:val="28"/>
                <w:lang w:val="pt-BR"/>
              </w:rPr>
            </w:pPr>
            <w:r w:rsidRPr="00402D88">
              <w:rPr>
                <w:b/>
                <w:bCs/>
                <w:sz w:val="28"/>
                <w:szCs w:val="28"/>
                <w:lang w:val="pt-BR"/>
              </w:rPr>
              <w:t xml:space="preserve">                    CHỦ TỊCH ĐOÀN</w:t>
            </w:r>
          </w:p>
          <w:p w:rsidR="00827C74" w:rsidRPr="00402D88" w:rsidRDefault="00827C74" w:rsidP="00402D88">
            <w:pPr>
              <w:spacing w:before="60"/>
              <w:ind w:right="144"/>
              <w:jc w:val="center"/>
              <w:rPr>
                <w:sz w:val="28"/>
                <w:szCs w:val="28"/>
                <w:lang w:val="pt-BR"/>
              </w:rPr>
            </w:pPr>
          </w:p>
          <w:p w:rsidR="00827C74" w:rsidRPr="00402D88" w:rsidRDefault="00827C74" w:rsidP="00402D88">
            <w:pPr>
              <w:spacing w:before="60"/>
              <w:ind w:right="144"/>
              <w:jc w:val="center"/>
              <w:rPr>
                <w:sz w:val="28"/>
                <w:szCs w:val="28"/>
                <w:lang w:val="pt-BR"/>
              </w:rPr>
            </w:pPr>
          </w:p>
          <w:p w:rsidR="00827C74" w:rsidRPr="00402D88" w:rsidRDefault="00827C74" w:rsidP="00402D88">
            <w:pPr>
              <w:spacing w:before="60"/>
              <w:ind w:right="144"/>
              <w:jc w:val="center"/>
              <w:rPr>
                <w:sz w:val="28"/>
                <w:szCs w:val="28"/>
                <w:lang w:val="pt-BR"/>
              </w:rPr>
            </w:pPr>
          </w:p>
          <w:p w:rsidR="00827C74" w:rsidRPr="00402D88" w:rsidRDefault="00827C74" w:rsidP="00402D88">
            <w:pPr>
              <w:spacing w:before="60"/>
              <w:ind w:right="144"/>
              <w:jc w:val="center"/>
              <w:rPr>
                <w:b/>
                <w:bCs/>
                <w:sz w:val="28"/>
                <w:szCs w:val="28"/>
                <w:lang w:val="pt-BR"/>
              </w:rPr>
            </w:pPr>
            <w:r w:rsidRPr="00402D88">
              <w:rPr>
                <w:b/>
                <w:bCs/>
                <w:sz w:val="28"/>
                <w:szCs w:val="28"/>
                <w:lang w:val="pt-BR"/>
              </w:rPr>
              <w:t xml:space="preserve">  </w:t>
            </w:r>
          </w:p>
        </w:tc>
      </w:tr>
      <w:tr w:rsidR="00827C74" w:rsidRPr="00402D88" w:rsidTr="00242934">
        <w:trPr>
          <w:trHeight w:val="1457"/>
        </w:trPr>
        <w:tc>
          <w:tcPr>
            <w:tcW w:w="4108" w:type="dxa"/>
            <w:gridSpan w:val="2"/>
            <w:shd w:val="clear" w:color="auto" w:fill="auto"/>
            <w:vAlign w:val="center"/>
          </w:tcPr>
          <w:p w:rsidR="00827C74" w:rsidRPr="00402D88" w:rsidRDefault="00827C74" w:rsidP="00402D88">
            <w:pPr>
              <w:ind w:left="-108"/>
              <w:jc w:val="center"/>
              <w:rPr>
                <w:b/>
                <w:spacing w:val="-6"/>
                <w:sz w:val="28"/>
                <w:szCs w:val="28"/>
              </w:rPr>
            </w:pPr>
            <w:r w:rsidRPr="00402D88">
              <w:rPr>
                <w:noProof/>
                <w:spacing w:val="-6"/>
                <w:sz w:val="28"/>
                <w:szCs w:val="28"/>
              </w:rPr>
              <mc:AlternateContent>
                <mc:Choice Requires="wps">
                  <w:drawing>
                    <wp:anchor distT="0" distB="0" distL="114300" distR="114300" simplePos="0" relativeHeight="251712512" behindDoc="0" locked="0" layoutInCell="1" allowOverlap="1" wp14:anchorId="54C6D63F" wp14:editId="6B16068D">
                      <wp:simplePos x="0" y="0"/>
                      <wp:positionH relativeFrom="column">
                        <wp:posOffset>648335</wp:posOffset>
                      </wp:positionH>
                      <wp:positionV relativeFrom="paragraph">
                        <wp:posOffset>400685</wp:posOffset>
                      </wp:positionV>
                      <wp:extent cx="952500" cy="0"/>
                      <wp:effectExtent l="9525" t="8255" r="9525" b="1079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51.05pt;margin-top:31.55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"/>
                  </w:pict>
                </mc:Fallback>
              </mc:AlternateContent>
            </w:r>
            <w:r w:rsidRPr="00402D88">
              <w:rPr>
                <w:b/>
                <w:spacing w:val="-6"/>
                <w:sz w:val="28"/>
                <w:szCs w:val="28"/>
              </w:rPr>
              <w:t>CÔNG TY CỔ PHẦN DU LỊCH TRƯỜNG SƠN COECCO</w:t>
            </w:r>
          </w:p>
          <w:p w:rsidR="00827C74" w:rsidRPr="00402D88" w:rsidRDefault="00827C74" w:rsidP="00402D88">
            <w:pPr>
              <w:rPr>
                <w:spacing w:val="-6"/>
                <w:sz w:val="28"/>
                <w:szCs w:val="28"/>
              </w:rPr>
            </w:pPr>
          </w:p>
          <w:p w:rsidR="00827C74" w:rsidRPr="00402D88" w:rsidRDefault="00827C74" w:rsidP="00402D88">
            <w:pPr>
              <w:ind w:left="-108"/>
              <w:jc w:val="center"/>
              <w:rPr>
                <w:spacing w:val="-6"/>
                <w:sz w:val="28"/>
                <w:szCs w:val="28"/>
              </w:rPr>
            </w:pPr>
            <w:r w:rsidRPr="00402D88">
              <w:rPr>
                <w:spacing w:val="-6"/>
                <w:sz w:val="28"/>
                <w:szCs w:val="28"/>
              </w:rPr>
              <w:t>Số:      /QC-DLTS</w:t>
            </w:r>
          </w:p>
        </w:tc>
        <w:tc>
          <w:tcPr>
            <w:tcW w:w="6095" w:type="dxa"/>
            <w:gridSpan w:val="3"/>
            <w:shd w:val="clear" w:color="auto" w:fill="auto"/>
            <w:vAlign w:val="center"/>
          </w:tcPr>
          <w:p w:rsidR="00827C74" w:rsidRPr="00402D88" w:rsidRDefault="00827C74" w:rsidP="00402D88">
            <w:pPr>
              <w:ind w:left="-108"/>
              <w:jc w:val="center"/>
              <w:rPr>
                <w:b/>
                <w:sz w:val="28"/>
                <w:szCs w:val="28"/>
              </w:rPr>
            </w:pPr>
            <w:r w:rsidRPr="00402D88">
              <w:rPr>
                <w:b/>
                <w:sz w:val="28"/>
                <w:szCs w:val="28"/>
              </w:rPr>
              <w:t>CỘNG HÒA XÃ HỘI CHỦ NGHĨA VIỆT NAM</w:t>
            </w:r>
          </w:p>
          <w:p w:rsidR="00827C74" w:rsidRPr="00402D88" w:rsidRDefault="00827C74" w:rsidP="00402D88">
            <w:pPr>
              <w:ind w:left="-108"/>
              <w:jc w:val="center"/>
              <w:rPr>
                <w:b/>
                <w:sz w:val="28"/>
                <w:szCs w:val="28"/>
              </w:rPr>
            </w:pPr>
            <w:r w:rsidRPr="00402D88">
              <w:rPr>
                <w:b/>
                <w:sz w:val="28"/>
                <w:szCs w:val="28"/>
              </w:rPr>
              <w:t>Độc lập – Tự do – Hạnh phúc</w:t>
            </w:r>
          </w:p>
          <w:p w:rsidR="00827C74" w:rsidRPr="00402D88" w:rsidRDefault="00827C74" w:rsidP="00402D88">
            <w:pPr>
              <w:jc w:val="center"/>
              <w:rPr>
                <w:b/>
                <w:sz w:val="28"/>
                <w:szCs w:val="28"/>
              </w:rPr>
            </w:pPr>
            <w:r w:rsidRPr="00402D88">
              <w:rPr>
                <w:b/>
                <w:noProof/>
                <w:sz w:val="28"/>
                <w:szCs w:val="28"/>
              </w:rPr>
              <mc:AlternateContent>
                <mc:Choice Requires="wps">
                  <w:drawing>
                    <wp:anchor distT="0" distB="0" distL="114300" distR="114300" simplePos="0" relativeHeight="251713536" behindDoc="0" locked="0" layoutInCell="1" allowOverlap="1" wp14:anchorId="47063CFE" wp14:editId="555EBA28">
                      <wp:simplePos x="0" y="0"/>
                      <wp:positionH relativeFrom="column">
                        <wp:posOffset>795655</wp:posOffset>
                      </wp:positionH>
                      <wp:positionV relativeFrom="paragraph">
                        <wp:posOffset>32385</wp:posOffset>
                      </wp:positionV>
                      <wp:extent cx="1955800" cy="0"/>
                      <wp:effectExtent l="12700" t="10160" r="12700" b="88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2.55pt" to="21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w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JhtphO5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"/>
                  </w:pict>
                </mc:Fallback>
              </mc:AlternateContent>
            </w:r>
          </w:p>
          <w:p w:rsidR="00827C74" w:rsidRPr="00402D88" w:rsidRDefault="00827C74" w:rsidP="00402D88">
            <w:pPr>
              <w:jc w:val="right"/>
              <w:rPr>
                <w:b/>
                <w:sz w:val="28"/>
                <w:szCs w:val="28"/>
              </w:rPr>
            </w:pPr>
            <w:r w:rsidRPr="00402D88">
              <w:rPr>
                <w:i/>
                <w:sz w:val="28"/>
                <w:szCs w:val="28"/>
              </w:rPr>
              <w:t>Vinh, ngày …. tháng 05 năm 2021</w:t>
            </w:r>
          </w:p>
        </w:tc>
      </w:tr>
    </w:tbl>
    <w:p w:rsidR="00827C74" w:rsidRPr="00402D88" w:rsidRDefault="00827C74" w:rsidP="00827C74">
      <w:pPr>
        <w:rPr>
          <w:sz w:val="28"/>
          <w:szCs w:val="28"/>
        </w:rPr>
      </w:pPr>
    </w:p>
    <w:p w:rsidR="00827C74" w:rsidRPr="00402D88" w:rsidRDefault="00827C74" w:rsidP="00827C74">
      <w:pPr>
        <w:jc w:val="center"/>
        <w:rPr>
          <w:b/>
          <w:bCs/>
          <w:sz w:val="28"/>
          <w:szCs w:val="28"/>
        </w:rPr>
      </w:pPr>
      <w:r w:rsidRPr="00402D88">
        <w:rPr>
          <w:b/>
          <w:bCs/>
          <w:sz w:val="28"/>
          <w:szCs w:val="28"/>
        </w:rPr>
        <w:t>DỰ THẢO</w:t>
      </w:r>
    </w:p>
    <w:p w:rsidR="00827C74" w:rsidRPr="00402D88" w:rsidRDefault="00827C74" w:rsidP="00827C74">
      <w:pPr>
        <w:jc w:val="center"/>
        <w:rPr>
          <w:b/>
          <w:bCs/>
          <w:sz w:val="28"/>
          <w:szCs w:val="28"/>
        </w:rPr>
      </w:pPr>
      <w:r w:rsidRPr="00402D88">
        <w:rPr>
          <w:b/>
          <w:bCs/>
          <w:sz w:val="28"/>
          <w:szCs w:val="28"/>
        </w:rPr>
        <w:t>QUY CHẾ ĐỀ CỬ, ỨNG CỬ VÀO HỘI ĐỒNG QUẢN TRỊ, BAN KIỂM SOÁT CÔNG TY CỔ PHẦN DU LỊCH TRƯỜNG SƠN COECCO</w:t>
      </w:r>
    </w:p>
    <w:p w:rsidR="00827C74" w:rsidRPr="00402D88" w:rsidRDefault="00827C74" w:rsidP="00827C74">
      <w:pPr>
        <w:rPr>
          <w:b/>
          <w:bCs/>
          <w:sz w:val="28"/>
          <w:szCs w:val="28"/>
        </w:rPr>
      </w:pPr>
    </w:p>
    <w:p w:rsidR="00827C74" w:rsidRPr="00402D88" w:rsidRDefault="00827C74" w:rsidP="00827C74">
      <w:pPr>
        <w:pStyle w:val="ListParagraph"/>
        <w:numPr>
          <w:ilvl w:val="0"/>
          <w:numId w:val="6"/>
        </w:numPr>
        <w:tabs>
          <w:tab w:val="left" w:pos="426"/>
        </w:tabs>
        <w:spacing w:beforeLines="0" w:before="0" w:afterLines="0" w:after="0" w:line="360" w:lineRule="exact"/>
        <w:ind w:left="0" w:firstLine="0"/>
        <w:jc w:val="left"/>
        <w:rPr>
          <w:b/>
          <w:bCs/>
          <w:sz w:val="28"/>
          <w:szCs w:val="28"/>
        </w:rPr>
      </w:pPr>
      <w:r w:rsidRPr="00402D88">
        <w:rPr>
          <w:b/>
          <w:bCs/>
          <w:sz w:val="28"/>
          <w:szCs w:val="28"/>
        </w:rPr>
        <w:t>Mục tiêu</w:t>
      </w:r>
    </w:p>
    <w:p w:rsidR="00827C74" w:rsidRPr="00402D88" w:rsidRDefault="00827C74" w:rsidP="00827C74">
      <w:pPr>
        <w:pStyle w:val="ListParagraph"/>
        <w:numPr>
          <w:ilvl w:val="0"/>
          <w:numId w:val="7"/>
        </w:numPr>
        <w:tabs>
          <w:tab w:val="left" w:pos="426"/>
        </w:tabs>
        <w:spacing w:beforeLines="0" w:before="0" w:afterLines="0" w:after="0" w:line="360" w:lineRule="exact"/>
        <w:ind w:left="0" w:firstLine="567"/>
        <w:jc w:val="left"/>
        <w:rPr>
          <w:b/>
          <w:bCs/>
          <w:sz w:val="28"/>
          <w:szCs w:val="28"/>
        </w:rPr>
      </w:pPr>
      <w:r w:rsidRPr="00402D88">
        <w:rPr>
          <w:sz w:val="28"/>
          <w:szCs w:val="28"/>
        </w:rPr>
        <w:t>Đảm bảo nguyên tắc công khai, công bằng, dân chủ.</w:t>
      </w:r>
    </w:p>
    <w:p w:rsidR="00827C74" w:rsidRPr="00402D88" w:rsidRDefault="00827C74" w:rsidP="00827C74">
      <w:pPr>
        <w:pStyle w:val="ListParagraph"/>
        <w:numPr>
          <w:ilvl w:val="0"/>
          <w:numId w:val="7"/>
        </w:numPr>
        <w:tabs>
          <w:tab w:val="left" w:pos="426"/>
        </w:tabs>
        <w:spacing w:beforeLines="0" w:before="0" w:afterLines="0" w:after="0" w:line="360" w:lineRule="exact"/>
        <w:ind w:left="0" w:firstLine="567"/>
        <w:jc w:val="left"/>
        <w:rPr>
          <w:b/>
          <w:bCs/>
          <w:sz w:val="28"/>
          <w:szCs w:val="28"/>
        </w:rPr>
      </w:pPr>
      <w:r w:rsidRPr="00402D88">
        <w:rPr>
          <w:sz w:val="28"/>
          <w:szCs w:val="28"/>
        </w:rPr>
        <w:t>Tạo điều kiện thuận lợi cho công tác tổ chức Đại hội đồng cổ đông nhiệm kỳ 2021-2026 của Công ty cổ phần Du lịch Trường Sơn COECCO, đảm bảo ổn định hoạt động sản xuất kinh doanh của Công ty.</w:t>
      </w:r>
    </w:p>
    <w:p w:rsidR="00827C74" w:rsidRPr="00402D88" w:rsidRDefault="00827C74" w:rsidP="00827C74">
      <w:pPr>
        <w:pStyle w:val="ListParagraph"/>
        <w:numPr>
          <w:ilvl w:val="0"/>
          <w:numId w:val="6"/>
        </w:numPr>
        <w:tabs>
          <w:tab w:val="left" w:pos="426"/>
        </w:tabs>
        <w:spacing w:beforeLines="0" w:before="0" w:afterLines="0" w:after="0" w:line="360" w:lineRule="exact"/>
        <w:ind w:left="0" w:firstLine="0"/>
        <w:jc w:val="left"/>
        <w:rPr>
          <w:b/>
          <w:bCs/>
          <w:sz w:val="28"/>
          <w:szCs w:val="28"/>
        </w:rPr>
      </w:pPr>
      <w:r w:rsidRPr="00402D88">
        <w:rPr>
          <w:b/>
          <w:bCs/>
          <w:sz w:val="28"/>
          <w:szCs w:val="28"/>
        </w:rPr>
        <w:t>HỘI ĐỒNG QUẢN TRỊ (HĐQT)</w:t>
      </w:r>
    </w:p>
    <w:p w:rsidR="00827C74" w:rsidRPr="00402D88" w:rsidRDefault="00827C74" w:rsidP="00827C74">
      <w:pPr>
        <w:pStyle w:val="ListParagraph"/>
        <w:numPr>
          <w:ilvl w:val="0"/>
          <w:numId w:val="8"/>
        </w:numPr>
        <w:tabs>
          <w:tab w:val="left" w:pos="426"/>
        </w:tabs>
        <w:spacing w:beforeLines="0" w:before="0" w:afterLines="0" w:after="0" w:line="360" w:lineRule="exact"/>
        <w:ind w:left="0" w:firstLine="0"/>
        <w:jc w:val="left"/>
        <w:rPr>
          <w:b/>
          <w:bCs/>
          <w:sz w:val="28"/>
          <w:szCs w:val="28"/>
        </w:rPr>
      </w:pPr>
      <w:r w:rsidRPr="00402D88">
        <w:rPr>
          <w:b/>
          <w:bCs/>
          <w:sz w:val="28"/>
          <w:szCs w:val="28"/>
        </w:rPr>
        <w:t>Số lượng thành viên HĐQT: 03 người.</w:t>
      </w:r>
    </w:p>
    <w:p w:rsidR="00827C74" w:rsidRPr="00402D88" w:rsidRDefault="00827C74" w:rsidP="00827C74">
      <w:pPr>
        <w:pStyle w:val="ListParagraph"/>
        <w:numPr>
          <w:ilvl w:val="0"/>
          <w:numId w:val="8"/>
        </w:numPr>
        <w:tabs>
          <w:tab w:val="left" w:pos="426"/>
        </w:tabs>
        <w:spacing w:beforeLines="0" w:before="0" w:afterLines="0" w:after="0" w:line="360" w:lineRule="exact"/>
        <w:ind w:left="0" w:firstLine="0"/>
        <w:jc w:val="left"/>
        <w:rPr>
          <w:b/>
          <w:bCs/>
          <w:sz w:val="28"/>
          <w:szCs w:val="28"/>
        </w:rPr>
      </w:pPr>
      <w:r w:rsidRPr="00402D88">
        <w:rPr>
          <w:b/>
          <w:bCs/>
          <w:sz w:val="28"/>
          <w:szCs w:val="28"/>
        </w:rPr>
        <w:t>Nhiệm kỳ: 05 năm và có thể bầu lại với số lần không hạn chế.</w:t>
      </w:r>
    </w:p>
    <w:p w:rsidR="00827C74" w:rsidRPr="00402D88" w:rsidRDefault="00827C74" w:rsidP="00827C74">
      <w:pPr>
        <w:pStyle w:val="ListParagraph"/>
        <w:numPr>
          <w:ilvl w:val="0"/>
          <w:numId w:val="8"/>
        </w:numPr>
        <w:tabs>
          <w:tab w:val="left" w:pos="426"/>
        </w:tabs>
        <w:spacing w:beforeLines="0" w:before="0" w:afterLines="0" w:after="0" w:line="360" w:lineRule="exact"/>
        <w:ind w:left="0" w:firstLine="0"/>
        <w:jc w:val="left"/>
        <w:rPr>
          <w:b/>
          <w:bCs/>
          <w:sz w:val="28"/>
          <w:szCs w:val="28"/>
        </w:rPr>
      </w:pPr>
      <w:r w:rsidRPr="00402D88">
        <w:rPr>
          <w:b/>
          <w:bCs/>
          <w:sz w:val="28"/>
          <w:szCs w:val="28"/>
        </w:rPr>
        <w:t>Số lượng ứng cử viên HĐQT: Không hạn chế.</w:t>
      </w:r>
    </w:p>
    <w:p w:rsidR="00827C74" w:rsidRPr="00402D88" w:rsidRDefault="00827C74" w:rsidP="00827C74">
      <w:pPr>
        <w:pStyle w:val="ListParagraph"/>
        <w:numPr>
          <w:ilvl w:val="0"/>
          <w:numId w:val="8"/>
        </w:numPr>
        <w:tabs>
          <w:tab w:val="left" w:pos="426"/>
        </w:tabs>
        <w:spacing w:beforeLines="0" w:before="0" w:afterLines="0" w:after="0" w:line="360" w:lineRule="exact"/>
        <w:ind w:left="0" w:firstLine="0"/>
        <w:jc w:val="left"/>
        <w:rPr>
          <w:b/>
          <w:bCs/>
          <w:sz w:val="28"/>
          <w:szCs w:val="28"/>
        </w:rPr>
      </w:pPr>
      <w:r w:rsidRPr="00402D88">
        <w:rPr>
          <w:b/>
          <w:bCs/>
          <w:sz w:val="28"/>
          <w:szCs w:val="28"/>
        </w:rPr>
        <w:t>Quy định ứng cử, đề cử thành viên HĐQT.</w:t>
      </w:r>
    </w:p>
    <w:p w:rsidR="00827C74" w:rsidRPr="00402D88" w:rsidRDefault="00827C74" w:rsidP="00827C74">
      <w:pPr>
        <w:pStyle w:val="ListParagraph"/>
        <w:numPr>
          <w:ilvl w:val="1"/>
          <w:numId w:val="8"/>
        </w:numPr>
        <w:tabs>
          <w:tab w:val="left" w:pos="426"/>
        </w:tabs>
        <w:spacing w:beforeLines="0" w:before="0" w:afterLines="0" w:after="0" w:line="360" w:lineRule="exact"/>
        <w:ind w:left="0" w:firstLine="0"/>
        <w:jc w:val="left"/>
        <w:rPr>
          <w:sz w:val="28"/>
          <w:szCs w:val="28"/>
        </w:rPr>
      </w:pPr>
      <w:r w:rsidRPr="00402D88">
        <w:rPr>
          <w:sz w:val="28"/>
          <w:szCs w:val="28"/>
        </w:rPr>
        <w:t xml:space="preserve"> Quy định cổ đông tự ứng cử</w:t>
      </w:r>
    </w:p>
    <w:p w:rsidR="00827C74" w:rsidRPr="00402D88" w:rsidRDefault="00827C74" w:rsidP="00827C74">
      <w:pPr>
        <w:pStyle w:val="ListParagraph"/>
        <w:tabs>
          <w:tab w:val="left" w:pos="426"/>
        </w:tabs>
        <w:spacing w:before="192" w:after="192" w:line="360" w:lineRule="exact"/>
        <w:ind w:left="0"/>
        <w:rPr>
          <w:sz w:val="28"/>
          <w:szCs w:val="28"/>
        </w:rPr>
      </w:pPr>
      <w:r w:rsidRPr="00402D88">
        <w:rPr>
          <w:sz w:val="28"/>
          <w:szCs w:val="28"/>
        </w:rPr>
        <w:t>Là cổ đông cá nhân sở hữu ít nhất 10% tổng số cổ phần có quyền bầu cử;</w:t>
      </w:r>
    </w:p>
    <w:p w:rsidR="00827C74" w:rsidRPr="00402D88" w:rsidRDefault="00827C74" w:rsidP="00827C74">
      <w:pPr>
        <w:pStyle w:val="ListParagraph"/>
        <w:numPr>
          <w:ilvl w:val="1"/>
          <w:numId w:val="8"/>
        </w:numPr>
        <w:tabs>
          <w:tab w:val="left" w:pos="426"/>
        </w:tabs>
        <w:spacing w:beforeLines="0" w:before="0" w:afterLines="0" w:after="0" w:line="360" w:lineRule="exact"/>
        <w:ind w:left="0" w:firstLine="0"/>
        <w:jc w:val="left"/>
        <w:rPr>
          <w:sz w:val="28"/>
          <w:szCs w:val="28"/>
        </w:rPr>
      </w:pPr>
      <w:r w:rsidRPr="00402D88">
        <w:rPr>
          <w:sz w:val="28"/>
          <w:szCs w:val="28"/>
        </w:rPr>
        <w:t>Quy định cổ đông hoặc nhóm cổ đông đề cử: Số lượng ứng cử viên mà các cổ đông có quyền đề cử thực hiện như sau:</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 xml:space="preserve">- Các cổ </w:t>
      </w:r>
      <w:r w:rsidRPr="00402D88">
        <w:rPr>
          <w:rFonts w:hint="eastAsia"/>
          <w:sz w:val="28"/>
          <w:szCs w:val="28"/>
        </w:rPr>
        <w:t>đô</w:t>
      </w:r>
      <w:r w:rsidRPr="00402D88">
        <w:rPr>
          <w:sz w:val="28"/>
          <w:szCs w:val="28"/>
        </w:rPr>
        <w:t>ng nắm ít hơn 10% số cổ phần có quyền biểu quyết, có quyền gộp số quyền biểu quyết của từng ng</w:t>
      </w:r>
      <w:r w:rsidRPr="00402D88">
        <w:rPr>
          <w:rFonts w:hint="eastAsia"/>
          <w:sz w:val="28"/>
          <w:szCs w:val="28"/>
        </w:rPr>
        <w:t>ư</w:t>
      </w:r>
      <w:r w:rsidRPr="00402D88">
        <w:rPr>
          <w:sz w:val="28"/>
          <w:szCs w:val="28"/>
        </w:rPr>
        <w:t xml:space="preserve">ời lại với nhau </w:t>
      </w:r>
      <w:r w:rsidRPr="00402D88">
        <w:rPr>
          <w:rFonts w:hint="eastAsia"/>
          <w:sz w:val="28"/>
          <w:szCs w:val="28"/>
        </w:rPr>
        <w:t>đ</w:t>
      </w:r>
      <w:r w:rsidRPr="00402D88">
        <w:rPr>
          <w:sz w:val="28"/>
          <w:szCs w:val="28"/>
        </w:rPr>
        <w:t xml:space="preserve">ể </w:t>
      </w:r>
      <w:r w:rsidRPr="00402D88">
        <w:rPr>
          <w:rFonts w:hint="eastAsia"/>
          <w:sz w:val="28"/>
          <w:szCs w:val="28"/>
        </w:rPr>
        <w:t>đ</w:t>
      </w:r>
      <w:r w:rsidRPr="00402D88">
        <w:rPr>
          <w:sz w:val="28"/>
          <w:szCs w:val="28"/>
        </w:rPr>
        <w:t>ề cử các ứng viên Hội đồng quản trị;</w:t>
      </w:r>
    </w:p>
    <w:p w:rsidR="00827C74" w:rsidRPr="00402D88" w:rsidRDefault="00827C74" w:rsidP="00827C74">
      <w:pPr>
        <w:tabs>
          <w:tab w:val="left" w:pos="426"/>
        </w:tabs>
        <w:spacing w:line="360" w:lineRule="exact"/>
        <w:ind w:firstLine="567"/>
        <w:jc w:val="both"/>
        <w:rPr>
          <w:sz w:val="28"/>
          <w:szCs w:val="28"/>
        </w:rPr>
      </w:pPr>
      <w:bookmarkStart w:id="8" w:name="_Hlk59459927"/>
      <w:r w:rsidRPr="00402D88">
        <w:rPr>
          <w:sz w:val="28"/>
          <w:szCs w:val="28"/>
        </w:rPr>
        <w:t>- Cổ đông hoặc nhóm cổ đông nắm giữ từ 10% đến dưới 20% tổng số cổ phần có quyền biểu quyết được đề cử  một (01) ứng cử viên vào Hội đồng quản trị;</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 Cổ đông hoặc nhóm cổ đông nắm giữ từ 20% đến dưới 30% số cổ phần có quyền biểu quyết được đề cử tối đa hai (02) ứng cử viên vào Hội đồng quản trị;</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 Cổ đông, nhóm cổ đông sở hữu từ 30% trở lên tổng số cổ phần có quyền biểu quyết được đề cử đủ số ứng cử viên.</w:t>
      </w:r>
    </w:p>
    <w:p w:rsidR="00827C74" w:rsidRPr="00402D88" w:rsidRDefault="00827C74" w:rsidP="00827C74">
      <w:pPr>
        <w:tabs>
          <w:tab w:val="left" w:pos="426"/>
        </w:tabs>
        <w:spacing w:line="360" w:lineRule="exact"/>
        <w:ind w:firstLine="567"/>
        <w:jc w:val="both"/>
        <w:rPr>
          <w:sz w:val="28"/>
          <w:szCs w:val="28"/>
          <w:lang w:val="vi-VN"/>
        </w:rPr>
      </w:pPr>
      <w:r w:rsidRPr="00402D88">
        <w:rPr>
          <w:sz w:val="28"/>
          <w:szCs w:val="28"/>
          <w:lang w:val="vi-VN"/>
        </w:rPr>
        <w:lastRenderedPageBreak/>
        <w:t>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bookmarkEnd w:id="8"/>
    <w:p w:rsidR="00827C74" w:rsidRPr="00402D88" w:rsidRDefault="00827C74" w:rsidP="00827C74">
      <w:pPr>
        <w:numPr>
          <w:ilvl w:val="0"/>
          <w:numId w:val="8"/>
        </w:numPr>
        <w:tabs>
          <w:tab w:val="left" w:pos="284"/>
        </w:tabs>
        <w:spacing w:line="360" w:lineRule="exact"/>
        <w:ind w:left="0" w:firstLine="0"/>
        <w:jc w:val="both"/>
        <w:rPr>
          <w:sz w:val="28"/>
          <w:szCs w:val="28"/>
        </w:rPr>
      </w:pPr>
      <w:r w:rsidRPr="00402D88">
        <w:rPr>
          <w:sz w:val="28"/>
          <w:szCs w:val="28"/>
        </w:rPr>
        <w:t>Tiêu chuẩn và cơ cấu ứng cử viên tham gia HĐQT</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w:t>
      </w:r>
      <w:r w:rsidRPr="00402D88">
        <w:rPr>
          <w:sz w:val="28"/>
          <w:szCs w:val="28"/>
          <w:lang w:val="vi-VN"/>
        </w:rPr>
        <w:t xml:space="preserve"> Có năng lực hành vi dân sự đầy đủ và không thuộc đối tượng bị cấm thành lập và quản lý doanh nghiệp theo quy định của Luật </w:t>
      </w:r>
      <w:r w:rsidRPr="00402D88">
        <w:rPr>
          <w:sz w:val="28"/>
          <w:szCs w:val="28"/>
        </w:rPr>
        <w:t>Doanh nghiệp</w:t>
      </w:r>
      <w:r w:rsidRPr="00402D88">
        <w:rPr>
          <w:sz w:val="28"/>
          <w:szCs w:val="28"/>
          <w:lang w:val="vi-VN"/>
        </w:rPr>
        <w:t>;</w:t>
      </w:r>
      <w:r w:rsidRPr="00402D88">
        <w:rPr>
          <w:color w:val="000000"/>
          <w:sz w:val="28"/>
          <w:szCs w:val="28"/>
        </w:rPr>
        <w:t xml:space="preserve"> Ban kiểm soát phải có trình độ, am hiểu kỹ thuật và nghiệp vụ kinh doanh của Công ty.</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w:t>
      </w:r>
      <w:r w:rsidRPr="00402D88">
        <w:rPr>
          <w:sz w:val="28"/>
          <w:szCs w:val="28"/>
          <w:lang w:val="vi-VN"/>
        </w:rPr>
        <w:t xml:space="preserve"> Không phải là vợ hoặc chồng, cha đẻ, cha nuôi, mẹ đẻ, mẹ nuôi, con đẻ, con nuôi, anh ruột, chị ruột, em ruột của thành viên Hội đồng quản trị, Giám đốc và người quản lý khác;</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w:t>
      </w:r>
      <w:r w:rsidRPr="00402D88">
        <w:rPr>
          <w:sz w:val="28"/>
          <w:szCs w:val="28"/>
          <w:lang w:val="vi-VN"/>
        </w:rPr>
        <w:t xml:space="preserve"> Không được giữ các chức vụ quản lý công ty; không nhất thiết phải là cổ đông hoặc người lao động của công ty;</w:t>
      </w:r>
    </w:p>
    <w:p w:rsidR="00827C74" w:rsidRPr="00402D88" w:rsidRDefault="00827C74" w:rsidP="00827C74">
      <w:pPr>
        <w:tabs>
          <w:tab w:val="left" w:pos="426"/>
        </w:tabs>
        <w:spacing w:line="360" w:lineRule="exact"/>
        <w:ind w:firstLine="567"/>
        <w:jc w:val="both"/>
        <w:rPr>
          <w:sz w:val="28"/>
          <w:szCs w:val="28"/>
        </w:rPr>
      </w:pPr>
      <w:r w:rsidRPr="00402D88">
        <w:rPr>
          <w:sz w:val="28"/>
          <w:szCs w:val="28"/>
        </w:rPr>
        <w:t>-</w:t>
      </w:r>
      <w:r w:rsidRPr="00402D88">
        <w:rPr>
          <w:sz w:val="28"/>
          <w:szCs w:val="28"/>
          <w:lang w:val="vi-VN"/>
        </w:rPr>
        <w:t xml:space="preserve"> Các tiêu chuẩn và điều kiện khác theo quy định khác của pháp luật.</w:t>
      </w:r>
    </w:p>
    <w:p w:rsidR="00827C74" w:rsidRPr="00402D88" w:rsidRDefault="00827C74" w:rsidP="00827C74">
      <w:pPr>
        <w:shd w:val="clear" w:color="auto" w:fill="FFFFFF"/>
        <w:tabs>
          <w:tab w:val="left" w:pos="426"/>
        </w:tabs>
        <w:spacing w:line="360" w:lineRule="exact"/>
        <w:ind w:firstLine="567"/>
        <w:jc w:val="both"/>
        <w:rPr>
          <w:color w:val="000000"/>
          <w:sz w:val="28"/>
          <w:szCs w:val="28"/>
        </w:rPr>
      </w:pPr>
      <w:r w:rsidRPr="00402D88">
        <w:rPr>
          <w:color w:val="000000"/>
          <w:sz w:val="28"/>
          <w:szCs w:val="28"/>
        </w:rPr>
        <w:t>- Thành viên Ban kiểm soát không phải là người đang bị truy cứu trách nhiệm hình sự, mất năng lực hành vi, hoặc đang phải chấp hành hình phạt tù, bị Toà án tước quyền hành nghề vi phạm các tội buôn lậu, làm hàng giả, kinh doanh trái phép trốn thuế, lừa dối khách hàng, và các tội khác theo qui định của Pháp luật.</w:t>
      </w:r>
    </w:p>
    <w:p w:rsidR="00827C74" w:rsidRPr="00402D88" w:rsidRDefault="00827C74" w:rsidP="00827C74">
      <w:pPr>
        <w:shd w:val="clear" w:color="auto" w:fill="FFFFFF"/>
        <w:tabs>
          <w:tab w:val="left" w:pos="426"/>
        </w:tabs>
        <w:spacing w:line="360" w:lineRule="exact"/>
        <w:ind w:firstLine="567"/>
        <w:jc w:val="both"/>
        <w:rPr>
          <w:color w:val="000000"/>
          <w:sz w:val="28"/>
          <w:szCs w:val="28"/>
        </w:rPr>
      </w:pPr>
      <w:r w:rsidRPr="00402D88">
        <w:rPr>
          <w:color w:val="000000"/>
          <w:sz w:val="28"/>
          <w:szCs w:val="28"/>
        </w:rPr>
        <w:t>- Cơ cấu thành viên Hội đồng quản trị trong đó tiếu thiểu một phần ba (1/3) tổng số thành viên Hội đồng quản trị là thành viên không điều hành.</w:t>
      </w:r>
    </w:p>
    <w:p w:rsidR="00827C74" w:rsidRPr="00402D88" w:rsidRDefault="00C10CEF" w:rsidP="00827C74">
      <w:pPr>
        <w:pStyle w:val="ListParagraph"/>
        <w:numPr>
          <w:ilvl w:val="0"/>
          <w:numId w:val="6"/>
        </w:numPr>
        <w:tabs>
          <w:tab w:val="left" w:pos="426"/>
        </w:tabs>
        <w:spacing w:beforeLines="0" w:before="0" w:afterLines="0" w:after="0" w:line="360" w:lineRule="exact"/>
        <w:ind w:left="0" w:firstLine="0"/>
        <w:jc w:val="left"/>
        <w:rPr>
          <w:b/>
          <w:bCs/>
          <w:sz w:val="28"/>
          <w:szCs w:val="28"/>
        </w:rPr>
      </w:pPr>
      <w:r>
        <w:rPr>
          <w:b/>
          <w:bCs/>
          <w:sz w:val="28"/>
          <w:szCs w:val="28"/>
        </w:rPr>
        <w:t xml:space="preserve"> BAN KIỂM SOÁT (BKS</w:t>
      </w:r>
      <w:r w:rsidR="00827C74" w:rsidRPr="00402D88">
        <w:rPr>
          <w:b/>
          <w:bCs/>
          <w:sz w:val="28"/>
          <w:szCs w:val="28"/>
        </w:rPr>
        <w:t>)</w:t>
      </w:r>
    </w:p>
    <w:p w:rsidR="00827C74" w:rsidRPr="00402D88" w:rsidRDefault="00827C74" w:rsidP="00827C74">
      <w:pPr>
        <w:pStyle w:val="ListParagraph"/>
        <w:numPr>
          <w:ilvl w:val="0"/>
          <w:numId w:val="9"/>
        </w:numPr>
        <w:tabs>
          <w:tab w:val="left" w:pos="426"/>
        </w:tabs>
        <w:spacing w:beforeLines="0" w:before="0" w:afterLines="0" w:after="0" w:line="360" w:lineRule="exact"/>
        <w:ind w:left="0" w:firstLine="0"/>
        <w:jc w:val="left"/>
        <w:rPr>
          <w:b/>
          <w:bCs/>
          <w:sz w:val="28"/>
          <w:szCs w:val="28"/>
        </w:rPr>
      </w:pPr>
      <w:r w:rsidRPr="00402D88">
        <w:rPr>
          <w:b/>
          <w:bCs/>
          <w:sz w:val="28"/>
          <w:szCs w:val="28"/>
        </w:rPr>
        <w:t>Số lượng thành viên BKS: 03 người.</w:t>
      </w:r>
    </w:p>
    <w:p w:rsidR="00827C74" w:rsidRPr="00402D88" w:rsidRDefault="00827C74" w:rsidP="00827C74">
      <w:pPr>
        <w:pStyle w:val="ListParagraph"/>
        <w:numPr>
          <w:ilvl w:val="0"/>
          <w:numId w:val="9"/>
        </w:numPr>
        <w:tabs>
          <w:tab w:val="left" w:pos="426"/>
        </w:tabs>
        <w:spacing w:beforeLines="0" w:before="0" w:afterLines="0" w:after="0" w:line="360" w:lineRule="exact"/>
        <w:ind w:left="0" w:firstLine="0"/>
        <w:jc w:val="left"/>
        <w:rPr>
          <w:b/>
          <w:bCs/>
          <w:sz w:val="28"/>
          <w:szCs w:val="28"/>
        </w:rPr>
      </w:pPr>
      <w:r w:rsidRPr="00402D88">
        <w:rPr>
          <w:b/>
          <w:bCs/>
          <w:sz w:val="28"/>
          <w:szCs w:val="28"/>
        </w:rPr>
        <w:t>Nhiệm kỳ: 05 năm và có thể bầu lại với số lần không hạn chế.</w:t>
      </w:r>
    </w:p>
    <w:p w:rsidR="00827C74" w:rsidRPr="00402D88" w:rsidRDefault="00827C74" w:rsidP="00827C74">
      <w:pPr>
        <w:pStyle w:val="ListParagraph"/>
        <w:numPr>
          <w:ilvl w:val="0"/>
          <w:numId w:val="9"/>
        </w:numPr>
        <w:tabs>
          <w:tab w:val="left" w:pos="426"/>
        </w:tabs>
        <w:spacing w:beforeLines="0" w:before="0" w:afterLines="0" w:after="0" w:line="360" w:lineRule="exact"/>
        <w:ind w:left="0" w:firstLine="0"/>
        <w:jc w:val="left"/>
        <w:rPr>
          <w:b/>
          <w:bCs/>
          <w:sz w:val="28"/>
          <w:szCs w:val="28"/>
        </w:rPr>
      </w:pPr>
      <w:r w:rsidRPr="00402D88">
        <w:rPr>
          <w:b/>
          <w:bCs/>
          <w:sz w:val="28"/>
          <w:szCs w:val="28"/>
        </w:rPr>
        <w:t>Số lượng ứng cử viên BKS: Không hạn chế.</w:t>
      </w:r>
    </w:p>
    <w:p w:rsidR="00827C74" w:rsidRPr="00402D88" w:rsidRDefault="00827C74" w:rsidP="00827C74">
      <w:pPr>
        <w:pStyle w:val="ListParagraph"/>
        <w:numPr>
          <w:ilvl w:val="0"/>
          <w:numId w:val="9"/>
        </w:numPr>
        <w:tabs>
          <w:tab w:val="left" w:pos="426"/>
        </w:tabs>
        <w:spacing w:beforeLines="0" w:before="0" w:afterLines="0" w:after="0" w:line="360" w:lineRule="exact"/>
        <w:ind w:left="0" w:firstLine="0"/>
        <w:jc w:val="left"/>
        <w:rPr>
          <w:b/>
          <w:bCs/>
          <w:sz w:val="28"/>
          <w:szCs w:val="28"/>
        </w:rPr>
      </w:pPr>
      <w:r w:rsidRPr="00402D88">
        <w:rPr>
          <w:b/>
          <w:bCs/>
          <w:sz w:val="28"/>
          <w:szCs w:val="28"/>
        </w:rPr>
        <w:t>Quy định ứng cử, đề cử thành viên kiểm soát: Tương tự quy định ứng cử , đề cử vào thành viên HĐQT.</w:t>
      </w:r>
    </w:p>
    <w:p w:rsidR="00827C74" w:rsidRPr="00402D88" w:rsidRDefault="00827C74" w:rsidP="00827C74">
      <w:pPr>
        <w:pStyle w:val="NormalWeb"/>
        <w:shd w:val="clear" w:color="auto" w:fill="FFFFFF"/>
        <w:spacing w:before="0" w:beforeAutospacing="0" w:after="0" w:afterAutospacing="0" w:line="360" w:lineRule="exact"/>
        <w:ind w:right="30" w:firstLine="567"/>
        <w:jc w:val="both"/>
        <w:rPr>
          <w:sz w:val="28"/>
          <w:szCs w:val="28"/>
        </w:rPr>
      </w:pPr>
      <w:r w:rsidRPr="00402D88">
        <w:rPr>
          <w:sz w:val="28"/>
          <w:szCs w:val="28"/>
          <w:lang w:val="vi-VN"/>
        </w:rPr>
        <w:t>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rsidR="00827C74" w:rsidRPr="00402D88" w:rsidRDefault="00827C74" w:rsidP="00827C74">
      <w:pPr>
        <w:numPr>
          <w:ilvl w:val="0"/>
          <w:numId w:val="9"/>
        </w:numPr>
        <w:tabs>
          <w:tab w:val="left" w:pos="284"/>
        </w:tabs>
        <w:spacing w:line="360" w:lineRule="exact"/>
        <w:ind w:left="0" w:firstLine="0"/>
        <w:jc w:val="both"/>
        <w:rPr>
          <w:b/>
          <w:bCs/>
          <w:sz w:val="28"/>
          <w:szCs w:val="28"/>
        </w:rPr>
      </w:pPr>
      <w:r w:rsidRPr="00402D88">
        <w:rPr>
          <w:b/>
          <w:bCs/>
          <w:sz w:val="28"/>
          <w:szCs w:val="28"/>
        </w:rPr>
        <w:t>Tiêu chuẩn và cơ cấu ứng cử viên tham gia BKS</w:t>
      </w:r>
    </w:p>
    <w:p w:rsidR="00827C74" w:rsidRPr="00402D88" w:rsidRDefault="00827C74" w:rsidP="00827C74">
      <w:pPr>
        <w:tabs>
          <w:tab w:val="left" w:pos="426"/>
        </w:tabs>
        <w:spacing w:line="360" w:lineRule="exact"/>
        <w:ind w:firstLine="567"/>
        <w:jc w:val="both"/>
        <w:rPr>
          <w:sz w:val="28"/>
          <w:szCs w:val="28"/>
          <w:lang w:val="vi-VN"/>
        </w:rPr>
      </w:pPr>
      <w:bookmarkStart w:id="9" w:name="_Hlk59460756"/>
      <w:r w:rsidRPr="00402D88">
        <w:rPr>
          <w:sz w:val="28"/>
          <w:szCs w:val="28"/>
          <w:lang w:val="vi-VN"/>
        </w:rPr>
        <w:t>- Có năng lực hành vi dân sự đầy đủ và không thuộc đối tượng bị cấm thành lập và quản lý doanh nghiệp theo quy định của Luật Doanh nghiệp; Ban kiểm soát phải có trình độ, am hiểu kỹ thuật và nghiệp vụ kinh doanh của Công ty.</w:t>
      </w:r>
    </w:p>
    <w:p w:rsidR="00827C74" w:rsidRPr="00402D88" w:rsidRDefault="00827C74" w:rsidP="00827C74">
      <w:pPr>
        <w:tabs>
          <w:tab w:val="left" w:pos="426"/>
        </w:tabs>
        <w:spacing w:line="360" w:lineRule="exact"/>
        <w:ind w:firstLine="567"/>
        <w:jc w:val="both"/>
        <w:rPr>
          <w:sz w:val="28"/>
          <w:szCs w:val="28"/>
          <w:lang w:val="vi-VN"/>
        </w:rPr>
      </w:pPr>
      <w:r w:rsidRPr="00402D88">
        <w:rPr>
          <w:sz w:val="28"/>
          <w:szCs w:val="28"/>
          <w:lang w:val="vi-VN"/>
        </w:rPr>
        <w:lastRenderedPageBreak/>
        <w:t>- Không phải là vợ hoặc chồng, cha đẻ, cha nuôi, mẹ đẻ, mẹ nuôi, con đẻ, con nuôi, anh ruột, chị ruột, em ruột của thành viên Hội đồng quản trị, Giám đốc và người quản lý khác;</w:t>
      </w:r>
    </w:p>
    <w:p w:rsidR="00827C74" w:rsidRPr="00402D88" w:rsidRDefault="00827C74" w:rsidP="00827C74">
      <w:pPr>
        <w:tabs>
          <w:tab w:val="left" w:pos="426"/>
        </w:tabs>
        <w:spacing w:line="360" w:lineRule="exact"/>
        <w:ind w:firstLine="567"/>
        <w:jc w:val="both"/>
        <w:rPr>
          <w:sz w:val="28"/>
          <w:szCs w:val="28"/>
          <w:lang w:val="vi-VN"/>
        </w:rPr>
      </w:pPr>
      <w:r w:rsidRPr="00402D88">
        <w:rPr>
          <w:sz w:val="28"/>
          <w:szCs w:val="28"/>
          <w:lang w:val="vi-VN"/>
        </w:rPr>
        <w:t>- Không được giữ các chức vụ quản lý công ty; không nhất thiết phải là cổ đông hoặc người lao động của công ty;</w:t>
      </w:r>
    </w:p>
    <w:p w:rsidR="00827C74" w:rsidRPr="00402D88" w:rsidRDefault="00827C74" w:rsidP="00827C74">
      <w:pPr>
        <w:tabs>
          <w:tab w:val="left" w:pos="426"/>
        </w:tabs>
        <w:spacing w:line="360" w:lineRule="exact"/>
        <w:ind w:firstLine="567"/>
        <w:jc w:val="both"/>
        <w:rPr>
          <w:sz w:val="28"/>
          <w:szCs w:val="28"/>
          <w:lang w:val="vi-VN"/>
        </w:rPr>
      </w:pPr>
      <w:r w:rsidRPr="00402D88">
        <w:rPr>
          <w:sz w:val="28"/>
          <w:szCs w:val="28"/>
          <w:lang w:val="vi-VN"/>
        </w:rPr>
        <w:t>- Các tiêu chuẩn và điều kiện khác theo quy định khác của pháp luật.</w:t>
      </w:r>
    </w:p>
    <w:p w:rsidR="00827C74" w:rsidRPr="00402D88" w:rsidRDefault="00827C74" w:rsidP="00827C74">
      <w:pPr>
        <w:tabs>
          <w:tab w:val="left" w:pos="426"/>
        </w:tabs>
        <w:spacing w:line="360" w:lineRule="exact"/>
        <w:ind w:firstLine="567"/>
        <w:jc w:val="both"/>
        <w:rPr>
          <w:sz w:val="28"/>
          <w:szCs w:val="28"/>
          <w:lang w:val="vi-VN"/>
        </w:rPr>
      </w:pPr>
      <w:r w:rsidRPr="00402D88">
        <w:rPr>
          <w:sz w:val="28"/>
          <w:szCs w:val="28"/>
          <w:lang w:val="vi-VN"/>
        </w:rPr>
        <w:t>- Thành viên Ban kiểm soát không phải là người đang bị truy cứu trách nhiệm hình sự, mất năng lực hành vi, hoặc đang phải chấp hành hình phạt tù, bị Toà án tước quyền hành nghề vi phạm các tội buôn lậu, làm hàng giả, kinh doanh trái phép trốn thuế, lừa dối khách hàng, và các tội khác theo qui định của Pháp luật.</w:t>
      </w:r>
    </w:p>
    <w:p w:rsidR="00827C74" w:rsidRPr="00402D88" w:rsidRDefault="00827C74" w:rsidP="00827C74">
      <w:pPr>
        <w:tabs>
          <w:tab w:val="left" w:pos="426"/>
        </w:tabs>
        <w:spacing w:line="360" w:lineRule="exact"/>
        <w:jc w:val="both"/>
        <w:rPr>
          <w:b/>
          <w:bCs/>
          <w:sz w:val="28"/>
          <w:szCs w:val="28"/>
        </w:rPr>
      </w:pPr>
      <w:r w:rsidRPr="00402D88">
        <w:rPr>
          <w:b/>
          <w:bCs/>
          <w:sz w:val="28"/>
          <w:szCs w:val="28"/>
        </w:rPr>
        <w:t>IV. HỒ SƠ THAM GIA ỨNG CỬ, ĐỀ CỬ VÀO HĐQT VÀ BKS</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Đơn ứng cử hoặc văn bản đề cử (theo mẫu gửi kèm);</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Sơ yếu lý lịch (theo mẫu gửi kèm);</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Bản sao CMND hoặc Hộ chiếu;</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Các văn bằng, chứng chỉ chứng minh trình độ văn hóa, trình độ chuyên môn;</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xml:space="preserve">- Hồ sơ đề cử, ứng cử phải được gửi về Ban tổ </w:t>
      </w:r>
      <w:r w:rsidR="00E04B51">
        <w:rPr>
          <w:sz w:val="28"/>
          <w:szCs w:val="28"/>
          <w:lang w:val="nl-NL"/>
        </w:rPr>
        <w:t xml:space="preserve">chức Đại hội trước 10h00 ngày </w:t>
      </w:r>
      <w:r w:rsidR="00F75D2B">
        <w:rPr>
          <w:sz w:val="28"/>
          <w:szCs w:val="28"/>
          <w:lang w:val="nl-NL"/>
        </w:rPr>
        <w:t>01</w:t>
      </w:r>
      <w:bookmarkStart w:id="10" w:name="_GoBack"/>
      <w:bookmarkEnd w:id="10"/>
      <w:r w:rsidRPr="00402D88">
        <w:rPr>
          <w:sz w:val="28"/>
          <w:szCs w:val="28"/>
          <w:lang w:val="nl-NL"/>
        </w:rPr>
        <w:t>/06/2021, theo địa chỉ sau:</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Ban tổ chức Đại hội đồng cổ đông thường niên 2021 Công ty Cổ phần Du lịch Trường Sơn COECCO.</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Địa chỉ: Số 187 – Lê Duẩn – TP Vinh – Nghệ An.</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Đối với trường hợp đề cử tại Đại hội thì cổ đông/nhóm cổ đông đề cử phải cung cấp hồ sơ cho Ban Tổ chức Đại hội ngay trước khi khai mạc Đại hội để được xem xét.</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Chỉ những hồ sơ đề cử đáp ứng đầy đủ điều kiện đề cử thì những ứng viên đó mới được đưa vào danh sách ứng viên thành viên HĐQT, BKS công bố tại Đại hội.</w:t>
      </w:r>
    </w:p>
    <w:p w:rsidR="00827C74" w:rsidRPr="00402D88" w:rsidRDefault="00827C74" w:rsidP="00827C74">
      <w:pPr>
        <w:autoSpaceDE w:val="0"/>
        <w:autoSpaceDN w:val="0"/>
        <w:adjustRightInd w:val="0"/>
        <w:spacing w:line="360" w:lineRule="exact"/>
        <w:jc w:val="both"/>
        <w:rPr>
          <w:sz w:val="28"/>
          <w:szCs w:val="28"/>
          <w:lang w:val="nl-NL"/>
        </w:rPr>
      </w:pPr>
      <w:r w:rsidRPr="00402D88">
        <w:rPr>
          <w:b/>
          <w:bCs/>
          <w:sz w:val="28"/>
          <w:szCs w:val="28"/>
          <w:lang w:val="nl-NL"/>
        </w:rPr>
        <w:t>V. LỰA CHỌN ỨNG VIÊN</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Dựa vào hồ sơ đề cử của các cổ đông, nhóm cổ đông và các hồ sơ kèm theo của các ứng viên, Ban tổ chức sẽ lập danh sách các ứng viên đáp ứng đủ các tiêu chuẩn được quy định tại Quy chế đề cử, ưng cử này để bầu thành viên Hội đồng quản trị và Ban kiểm soát.</w:t>
      </w:r>
    </w:p>
    <w:p w:rsidR="00827C74" w:rsidRPr="00402D88" w:rsidRDefault="00827C74" w:rsidP="00827C74">
      <w:pPr>
        <w:autoSpaceDE w:val="0"/>
        <w:autoSpaceDN w:val="0"/>
        <w:adjustRightInd w:val="0"/>
        <w:spacing w:line="360" w:lineRule="exact"/>
        <w:ind w:firstLine="567"/>
        <w:jc w:val="both"/>
        <w:rPr>
          <w:sz w:val="28"/>
          <w:szCs w:val="28"/>
          <w:lang w:val="nl-NL"/>
        </w:rPr>
      </w:pPr>
      <w:r w:rsidRPr="00402D88">
        <w:rPr>
          <w:sz w:val="28"/>
          <w:szCs w:val="28"/>
          <w:lang w:val="nl-NL"/>
        </w:rPr>
        <w:t>- Phương thức bầu cử: Bầu dồn phiếu.</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 Mỗi phiếu được bầu số thành viên HĐQT tối đa 03  người, số thành viên BKS tối đa 03 người.</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 Phiếu bầu do Ban Tổ chức phát hành, có ghi mã số cổ đông và số cổ phần sở hữu/đại diện có quyền biểu quyết. Cổ đông/đại diện có ủy quyền của cổ đông khi được phát phiếu bầu phải kiểm tra lại mã số và số cổ phần có quyền biểu quyết ghi trên phiếu bầu, nếu có sai sót phải thông báo ngay cho Ban Kiểm phiếu để được sửa đổi bổ sung và đổi phiếu bầu khác.</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lastRenderedPageBreak/>
        <w:t>- Những phiếu sau đây là phiếu không hợp lệ và không có giá trị trong cuộc bầu cử:</w:t>
      </w:r>
    </w:p>
    <w:p w:rsidR="00827C74" w:rsidRPr="00402D88" w:rsidRDefault="00827C74" w:rsidP="00827C74">
      <w:pPr>
        <w:autoSpaceDE w:val="0"/>
        <w:autoSpaceDN w:val="0"/>
        <w:adjustRightInd w:val="0"/>
        <w:spacing w:line="360" w:lineRule="exact"/>
        <w:ind w:firstLine="567"/>
        <w:jc w:val="both"/>
        <w:rPr>
          <w:sz w:val="28"/>
          <w:szCs w:val="28"/>
          <w:lang w:val="fr-FR"/>
        </w:rPr>
      </w:pPr>
      <w:r w:rsidRPr="00402D88">
        <w:rPr>
          <w:sz w:val="28"/>
          <w:szCs w:val="28"/>
        </w:rPr>
        <w:t xml:space="preserve">+ </w:t>
      </w:r>
      <w:r w:rsidRPr="00402D88">
        <w:rPr>
          <w:sz w:val="28"/>
          <w:szCs w:val="28"/>
          <w:lang w:val="fr-FR"/>
        </w:rPr>
        <w:t>Phiếu không theo mẫu quy định hoặc không có dấu của Công ty;</w:t>
      </w:r>
    </w:p>
    <w:p w:rsidR="00827C74" w:rsidRPr="00402D88" w:rsidRDefault="00827C74" w:rsidP="00827C74">
      <w:pPr>
        <w:autoSpaceDE w:val="0"/>
        <w:autoSpaceDN w:val="0"/>
        <w:adjustRightInd w:val="0"/>
        <w:spacing w:line="360" w:lineRule="exact"/>
        <w:ind w:firstLine="567"/>
        <w:jc w:val="both"/>
        <w:rPr>
          <w:sz w:val="28"/>
          <w:szCs w:val="28"/>
          <w:lang w:val="fr-FR"/>
        </w:rPr>
      </w:pPr>
      <w:r w:rsidRPr="00402D88">
        <w:rPr>
          <w:sz w:val="28"/>
          <w:szCs w:val="28"/>
          <w:lang w:val="fr-FR"/>
        </w:rPr>
        <w:t>+ Phiếu bầu số người vượt quá số tối đa theo quy định tại Khoản 6 Điều 2 Quy chế này;</w:t>
      </w:r>
    </w:p>
    <w:p w:rsidR="00827C74" w:rsidRPr="00402D88" w:rsidRDefault="00827C74" w:rsidP="00827C74">
      <w:pPr>
        <w:autoSpaceDE w:val="0"/>
        <w:autoSpaceDN w:val="0"/>
        <w:adjustRightInd w:val="0"/>
        <w:spacing w:line="360" w:lineRule="exact"/>
        <w:ind w:firstLine="567"/>
        <w:jc w:val="both"/>
        <w:rPr>
          <w:sz w:val="28"/>
          <w:szCs w:val="28"/>
          <w:lang w:val="fr-FR"/>
        </w:rPr>
      </w:pPr>
      <w:r w:rsidRPr="00402D88">
        <w:rPr>
          <w:sz w:val="28"/>
          <w:szCs w:val="28"/>
          <w:lang w:val="fr-FR"/>
        </w:rPr>
        <w:t>+ Phiếu gạch xoá hết tên những người ứng cử, đề cử;</w:t>
      </w:r>
    </w:p>
    <w:p w:rsidR="00827C74" w:rsidRPr="00402D88" w:rsidRDefault="00827C74" w:rsidP="00827C74">
      <w:pPr>
        <w:autoSpaceDE w:val="0"/>
        <w:autoSpaceDN w:val="0"/>
        <w:adjustRightInd w:val="0"/>
        <w:spacing w:line="360" w:lineRule="exact"/>
        <w:ind w:firstLine="567"/>
        <w:jc w:val="both"/>
        <w:rPr>
          <w:sz w:val="28"/>
          <w:szCs w:val="28"/>
          <w:lang w:val="fr-FR"/>
        </w:rPr>
      </w:pPr>
      <w:r w:rsidRPr="00402D88">
        <w:rPr>
          <w:sz w:val="28"/>
          <w:szCs w:val="28"/>
          <w:lang w:val="fr-FR"/>
        </w:rPr>
        <w:t>+ Phiếu cú tẩy xoá, sửa chữa nội dung (trường hợp viết sai phải đổi lại phiếu mới);</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lang w:val="fr-FR"/>
        </w:rPr>
        <w:t>+ Phiếu</w:t>
      </w:r>
      <w:r w:rsidRPr="00402D88">
        <w:rPr>
          <w:sz w:val="28"/>
          <w:szCs w:val="28"/>
        </w:rPr>
        <w:t xml:space="preserve"> ghi tên người ngoài danh sách ứng cử viên đó được Đại hội đồng thông qua, phiếu có viết thêm thông tin.</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 Ban Kiểm phiếu thực hiện việc kiểm phiếu một cách trung thực, chính xác, đầy đủ và chịu trách nhiệm trước Chủ toạ phiên họp và toàn thể Đại hội đồng cổ đông. Việc kiểm phiếu phải được tiến hành ngay sau khi cuộc bỏ phiếu kết thúc. Trước khi mở hòm phiếu, Ban Kiểm phiếu phải thống kê, lập biên bản, niêm phong số phiếu không sử dụng đến. Ban Kiểm phiếu không được gạch xoá, sửa chữa trên phiếu bầu.</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-Ban Kiểm phiếu có trách nhiệm lập biên bản về kết quả kiểm phiếu và công bố kết quả kiểm phiếu trước Đại hội đồng cổ đông. Biên bản và toàn bộ phiếu bầu phải được niêm phong và giao lại cho Ban Tổ chức Đại hội. Niêm phong của các phiếu bầu chỉ được mở ra khi có quyết định của Đại hội đồng cổ đông.</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 xml:space="preserve">-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Nếu xét thấy có những hành vi gian dối hoặc vi phạm pháp luật, vi phạm Điều lệ công ty có liên quan đến cuộc bầu cử này, mọi cổ đông/đại diện cổ đông đều có quyền chất vấn. Chủ toạ phiên họp, Ban Kiểm phiếu có trách nhiệm giải trình và làm rõ mọi vấn đề chất vấn của cổ đông và phải chịu trách nhiệm trước Đại hội đồng cổ đông.</w:t>
      </w:r>
    </w:p>
    <w:p w:rsidR="00827C74" w:rsidRPr="00402D88" w:rsidRDefault="00827C74" w:rsidP="00827C74">
      <w:pPr>
        <w:autoSpaceDE w:val="0"/>
        <w:autoSpaceDN w:val="0"/>
        <w:adjustRightInd w:val="0"/>
        <w:spacing w:line="360" w:lineRule="exact"/>
        <w:ind w:firstLine="567"/>
        <w:jc w:val="both"/>
        <w:rPr>
          <w:sz w:val="28"/>
          <w:szCs w:val="28"/>
        </w:rPr>
      </w:pPr>
      <w:r w:rsidRPr="00402D88">
        <w:rPr>
          <w:sz w:val="28"/>
          <w:szCs w:val="28"/>
        </w:rPr>
        <w:t>Trên đây là toàn bộ Quy chế bầu cử thành viên HĐQT, BKS của Công ty cổ phần Du lịch Trường Sơn COECCO./.</w:t>
      </w:r>
    </w:p>
    <w:p w:rsidR="00827C74" w:rsidRPr="00402D88" w:rsidRDefault="00827C74" w:rsidP="00827C74">
      <w:pPr>
        <w:spacing w:before="120"/>
        <w:ind w:left="2160" w:firstLine="720"/>
        <w:jc w:val="both"/>
        <w:outlineLvl w:val="0"/>
        <w:rPr>
          <w:b/>
          <w:spacing w:val="-4"/>
          <w:sz w:val="28"/>
          <w:szCs w:val="28"/>
        </w:rPr>
      </w:pPr>
      <w:r w:rsidRPr="00402D88">
        <w:rPr>
          <w:b/>
          <w:spacing w:val="-4"/>
          <w:sz w:val="28"/>
          <w:szCs w:val="28"/>
        </w:rPr>
        <w:t xml:space="preserve">                                   BAN TỔ CHỨC ĐẠI HỘI</w:t>
      </w:r>
    </w:p>
    <w:p w:rsidR="00827C74" w:rsidRPr="00402D88" w:rsidRDefault="00827C74" w:rsidP="00827C74">
      <w:pPr>
        <w:autoSpaceDE w:val="0"/>
        <w:autoSpaceDN w:val="0"/>
        <w:adjustRightInd w:val="0"/>
        <w:spacing w:before="60" w:after="60"/>
        <w:ind w:left="2880"/>
        <w:jc w:val="both"/>
        <w:rPr>
          <w:b/>
          <w:bCs/>
          <w:sz w:val="28"/>
          <w:szCs w:val="28"/>
        </w:rPr>
      </w:pPr>
    </w:p>
    <w:p w:rsidR="00827C74" w:rsidRDefault="00827C74" w:rsidP="00827C74">
      <w:pPr>
        <w:autoSpaceDE w:val="0"/>
        <w:autoSpaceDN w:val="0"/>
        <w:adjustRightInd w:val="0"/>
        <w:spacing w:line="360" w:lineRule="exact"/>
        <w:ind w:firstLine="567"/>
        <w:jc w:val="both"/>
        <w:rPr>
          <w:sz w:val="28"/>
          <w:szCs w:val="28"/>
        </w:rPr>
      </w:pPr>
    </w:p>
    <w:p w:rsidR="00782ABD" w:rsidRDefault="00782ABD" w:rsidP="00827C74">
      <w:pPr>
        <w:autoSpaceDE w:val="0"/>
        <w:autoSpaceDN w:val="0"/>
        <w:adjustRightInd w:val="0"/>
        <w:spacing w:line="360" w:lineRule="exact"/>
        <w:ind w:firstLine="567"/>
        <w:jc w:val="both"/>
        <w:rPr>
          <w:sz w:val="28"/>
          <w:szCs w:val="28"/>
        </w:rPr>
      </w:pPr>
    </w:p>
    <w:bookmarkEnd w:id="9"/>
    <w:p w:rsidR="00092290" w:rsidRPr="00402D88" w:rsidRDefault="00092290" w:rsidP="00092290">
      <w:pPr>
        <w:jc w:val="center"/>
        <w:rPr>
          <w:b/>
          <w:sz w:val="28"/>
          <w:szCs w:val="28"/>
        </w:rPr>
      </w:pPr>
      <w:r w:rsidRPr="00402D88">
        <w:rPr>
          <w:b/>
          <w:sz w:val="28"/>
          <w:szCs w:val="28"/>
        </w:rPr>
        <w:lastRenderedPageBreak/>
        <w:t>CỘNG HÒA XÃ HỘI CHỦ NGHĨA VIỆT NAM</w:t>
      </w:r>
    </w:p>
    <w:p w:rsidR="00092290" w:rsidRPr="00402D88" w:rsidRDefault="00092290" w:rsidP="00092290">
      <w:pPr>
        <w:jc w:val="center"/>
        <w:rPr>
          <w:b/>
          <w:sz w:val="28"/>
          <w:szCs w:val="28"/>
        </w:rPr>
      </w:pPr>
      <w:r w:rsidRPr="00402D88">
        <w:rPr>
          <w:b/>
          <w:sz w:val="28"/>
          <w:szCs w:val="28"/>
        </w:rPr>
        <w:t>Độc lập – Tự do – Hạnh Phúc</w:t>
      </w:r>
    </w:p>
    <w:p w:rsidR="00092290" w:rsidRPr="00402D88" w:rsidRDefault="00092290" w:rsidP="00092290">
      <w:pPr>
        <w:ind w:left="5041" w:firstLine="720"/>
        <w:jc w:val="center"/>
        <w:rPr>
          <w:b/>
          <w:sz w:val="28"/>
          <w:szCs w:val="28"/>
          <w:lang w:val="es-ES"/>
        </w:rPr>
      </w:pPr>
      <w:r w:rsidRPr="00402D88">
        <w:rPr>
          <w:b/>
          <w:noProof/>
          <w:sz w:val="28"/>
          <w:szCs w:val="28"/>
        </w:rPr>
        <mc:AlternateContent>
          <mc:Choice Requires="wps">
            <w:drawing>
              <wp:anchor distT="0" distB="0" distL="114300" distR="114300" simplePos="0" relativeHeight="251715584" behindDoc="0" locked="0" layoutInCell="1" allowOverlap="1" wp14:anchorId="49634A99" wp14:editId="0131ACCC">
                <wp:simplePos x="0" y="0"/>
                <wp:positionH relativeFrom="column">
                  <wp:posOffset>2046605</wp:posOffset>
                </wp:positionH>
                <wp:positionV relativeFrom="paragraph">
                  <wp:posOffset>38735</wp:posOffset>
                </wp:positionV>
                <wp:extent cx="1840230" cy="0"/>
                <wp:effectExtent l="8255" t="10160" r="8890" b="88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61.15pt;margin-top:3.05pt;width:144.9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DVJwIAAEw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"/>
            </w:pict>
          </mc:Fallback>
        </mc:AlternateContent>
      </w:r>
    </w:p>
    <w:p w:rsidR="00092290" w:rsidRPr="00402D88" w:rsidRDefault="00092290" w:rsidP="00092290">
      <w:pPr>
        <w:tabs>
          <w:tab w:val="left" w:pos="4962"/>
        </w:tabs>
        <w:spacing w:before="120"/>
        <w:ind w:left="5041" w:hanging="79"/>
        <w:jc w:val="center"/>
        <w:rPr>
          <w:i/>
          <w:sz w:val="28"/>
          <w:szCs w:val="28"/>
          <w:lang w:val="es-ES"/>
        </w:rPr>
      </w:pPr>
      <w:r w:rsidRPr="00402D88">
        <w:rPr>
          <w:i/>
          <w:sz w:val="28"/>
          <w:szCs w:val="28"/>
          <w:lang w:val="es-ES"/>
        </w:rPr>
        <w:t>Nghệ An, ngày ... tháng … năm 2021</w:t>
      </w:r>
    </w:p>
    <w:p w:rsidR="00092290" w:rsidRPr="00402D88" w:rsidRDefault="00092290" w:rsidP="00092290">
      <w:pPr>
        <w:jc w:val="center"/>
        <w:rPr>
          <w:b/>
          <w:color w:val="000000"/>
          <w:sz w:val="28"/>
          <w:szCs w:val="28"/>
          <w:lang w:val="es-ES"/>
        </w:rPr>
      </w:pPr>
    </w:p>
    <w:p w:rsidR="00092290" w:rsidRPr="00402D88" w:rsidRDefault="00092290" w:rsidP="00092290">
      <w:pPr>
        <w:jc w:val="center"/>
        <w:rPr>
          <w:b/>
          <w:color w:val="000000"/>
          <w:sz w:val="28"/>
          <w:szCs w:val="28"/>
          <w:lang w:val="es-ES"/>
        </w:rPr>
      </w:pPr>
      <w:r w:rsidRPr="00402D88">
        <w:rPr>
          <w:b/>
          <w:color w:val="000000"/>
          <w:sz w:val="28"/>
          <w:szCs w:val="28"/>
          <w:lang w:val="es-ES"/>
        </w:rPr>
        <w:t>PHIẾU XÁC NHẬN</w:t>
      </w:r>
    </w:p>
    <w:p w:rsidR="00092290" w:rsidRPr="00402D88" w:rsidRDefault="00092290" w:rsidP="00092290">
      <w:pPr>
        <w:jc w:val="center"/>
        <w:rPr>
          <w:b/>
          <w:color w:val="000000"/>
          <w:sz w:val="28"/>
          <w:szCs w:val="28"/>
          <w:lang w:val="es-ES"/>
        </w:rPr>
      </w:pPr>
      <w:r w:rsidRPr="00402D88">
        <w:rPr>
          <w:b/>
          <w:color w:val="000000"/>
          <w:sz w:val="28"/>
          <w:szCs w:val="28"/>
          <w:lang w:val="es-ES"/>
        </w:rPr>
        <w:t xml:space="preserve">Tham dự Đại hội đồng cổ đông thường niên năm 2021 của </w:t>
      </w:r>
    </w:p>
    <w:p w:rsidR="00092290" w:rsidRPr="00402D88" w:rsidRDefault="00092290" w:rsidP="00092290">
      <w:pPr>
        <w:jc w:val="center"/>
        <w:rPr>
          <w:b/>
          <w:color w:val="000000"/>
          <w:sz w:val="28"/>
          <w:szCs w:val="28"/>
          <w:lang w:val="es-ES"/>
        </w:rPr>
      </w:pPr>
      <w:r w:rsidRPr="00402D88">
        <w:rPr>
          <w:b/>
          <w:color w:val="000000"/>
          <w:sz w:val="28"/>
          <w:szCs w:val="28"/>
          <w:lang w:val="es-ES"/>
        </w:rPr>
        <w:t>Công ty cổ phần Du lịch Trường Sơn COECCO</w:t>
      </w:r>
    </w:p>
    <w:p w:rsidR="00092290" w:rsidRPr="00402D88" w:rsidRDefault="00092290" w:rsidP="00092290">
      <w:pPr>
        <w:spacing w:before="120" w:after="120"/>
        <w:ind w:left="720" w:firstLine="720"/>
        <w:rPr>
          <w:b/>
          <w:sz w:val="28"/>
          <w:szCs w:val="28"/>
          <w:lang w:val="es-ES"/>
        </w:rPr>
      </w:pPr>
    </w:p>
    <w:p w:rsidR="00092290" w:rsidRPr="00402D88" w:rsidRDefault="00092290" w:rsidP="00092290">
      <w:pPr>
        <w:ind w:left="425" w:firstLine="142"/>
        <w:jc w:val="center"/>
        <w:rPr>
          <w:b/>
          <w:sz w:val="28"/>
          <w:szCs w:val="28"/>
          <w:lang w:val="es-ES"/>
        </w:rPr>
      </w:pPr>
      <w:r w:rsidRPr="00402D88">
        <w:rPr>
          <w:b/>
          <w:sz w:val="28"/>
          <w:szCs w:val="28"/>
          <w:lang w:val="es-ES"/>
        </w:rPr>
        <w:t>Kính gửi:  Ban tổ chức Đại hội đồng cổ đông thường niên năm 2021</w:t>
      </w:r>
    </w:p>
    <w:p w:rsidR="00092290" w:rsidRPr="00402D88" w:rsidRDefault="00092290" w:rsidP="00092290">
      <w:pPr>
        <w:spacing w:after="120"/>
        <w:ind w:left="425" w:firstLine="142"/>
        <w:jc w:val="center"/>
        <w:rPr>
          <w:b/>
          <w:sz w:val="28"/>
          <w:szCs w:val="28"/>
          <w:lang w:val="es-ES"/>
        </w:rPr>
      </w:pPr>
      <w:r w:rsidRPr="00402D88">
        <w:rPr>
          <w:b/>
          <w:sz w:val="28"/>
          <w:szCs w:val="28"/>
          <w:lang w:val="es-ES"/>
        </w:rPr>
        <w:t>Công  ty cổ phần Du lịch Trường Sơn COECCO.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1"/>
      </w:tblGrid>
      <w:tr w:rsidR="00092290" w:rsidRPr="00402D88" w:rsidTr="00402D88">
        <w:tc>
          <w:tcPr>
            <w:tcW w:w="9726" w:type="dxa"/>
            <w:tcBorders>
              <w:top w:val="nil"/>
              <w:left w:val="nil"/>
              <w:bottom w:val="nil"/>
              <w:right w:val="nil"/>
            </w:tcBorders>
          </w:tcPr>
          <w:p w:rsidR="00092290" w:rsidRPr="00402D88" w:rsidRDefault="00092290" w:rsidP="00402D88">
            <w:pPr>
              <w:tabs>
                <w:tab w:val="left" w:pos="9144"/>
              </w:tabs>
              <w:spacing w:line="360" w:lineRule="auto"/>
              <w:ind w:right="-108"/>
              <w:rPr>
                <w:sz w:val="28"/>
                <w:szCs w:val="28"/>
                <w:lang w:val="es-ES"/>
              </w:rPr>
            </w:pPr>
            <w:r w:rsidRPr="00402D88">
              <w:rPr>
                <w:sz w:val="28"/>
                <w:szCs w:val="28"/>
                <w:lang w:val="es-ES"/>
              </w:rPr>
              <w:t>Tên cổ đông: …………………………………… Mã cổ đông: ………………</w:t>
            </w:r>
          </w:p>
          <w:p w:rsidR="00092290" w:rsidRPr="00402D88" w:rsidRDefault="00092290" w:rsidP="00402D88">
            <w:pPr>
              <w:tabs>
                <w:tab w:val="left" w:pos="9066"/>
              </w:tabs>
              <w:spacing w:line="360" w:lineRule="auto"/>
              <w:ind w:right="-108"/>
              <w:rPr>
                <w:sz w:val="28"/>
                <w:szCs w:val="28"/>
                <w:lang w:val="es-ES"/>
              </w:rPr>
            </w:pPr>
            <w:r w:rsidRPr="00402D88">
              <w:rPr>
                <w:sz w:val="28"/>
                <w:szCs w:val="28"/>
                <w:lang w:val="es-ES"/>
              </w:rPr>
              <w:t>Số CMND/ĐKKD:……………….….. Cấp ngày …………… Tại …………</w:t>
            </w:r>
          </w:p>
          <w:p w:rsidR="00092290" w:rsidRPr="00402D88" w:rsidRDefault="00092290" w:rsidP="00402D88">
            <w:pPr>
              <w:spacing w:line="360" w:lineRule="auto"/>
              <w:ind w:right="-108"/>
              <w:rPr>
                <w:sz w:val="28"/>
                <w:szCs w:val="28"/>
                <w:lang w:val="es-ES"/>
              </w:rPr>
            </w:pPr>
            <w:r w:rsidRPr="00402D88">
              <w:rPr>
                <w:sz w:val="28"/>
                <w:szCs w:val="28"/>
                <w:lang w:val="es-ES"/>
              </w:rPr>
              <w:t>Địa chỉ:…………………………………….…………………………………..</w:t>
            </w:r>
          </w:p>
          <w:p w:rsidR="00092290" w:rsidRPr="00402D88" w:rsidRDefault="00092290" w:rsidP="00402D88">
            <w:pPr>
              <w:spacing w:line="360" w:lineRule="auto"/>
              <w:ind w:right="-108"/>
              <w:rPr>
                <w:sz w:val="28"/>
                <w:szCs w:val="28"/>
                <w:lang w:val="es-ES"/>
              </w:rPr>
            </w:pPr>
            <w:r w:rsidRPr="00402D88">
              <w:rPr>
                <w:sz w:val="28"/>
                <w:szCs w:val="28"/>
                <w:lang w:val="es-ES"/>
              </w:rPr>
              <w:t>Điện thoại:………………… Fax:…………… Email: …………..........………</w:t>
            </w:r>
          </w:p>
          <w:p w:rsidR="00092290" w:rsidRPr="00402D88" w:rsidRDefault="00092290" w:rsidP="00402D88">
            <w:pPr>
              <w:spacing w:line="360" w:lineRule="auto"/>
              <w:ind w:right="-108"/>
              <w:rPr>
                <w:sz w:val="28"/>
                <w:szCs w:val="28"/>
                <w:lang w:val="es-ES"/>
              </w:rPr>
            </w:pPr>
            <w:r w:rsidRPr="00402D88">
              <w:rPr>
                <w:sz w:val="28"/>
                <w:szCs w:val="28"/>
                <w:lang w:val="es-ES"/>
              </w:rPr>
              <w:t>Tổng số cổ phần sở hữu: …………………...……………………………...…...</w:t>
            </w:r>
          </w:p>
          <w:p w:rsidR="00092290" w:rsidRPr="00402D88" w:rsidRDefault="00092290" w:rsidP="00402D88">
            <w:pPr>
              <w:spacing w:line="360" w:lineRule="auto"/>
              <w:ind w:right="-108"/>
              <w:rPr>
                <w:sz w:val="28"/>
                <w:szCs w:val="28"/>
                <w:lang w:val="es-ES"/>
              </w:rPr>
            </w:pPr>
            <w:r w:rsidRPr="00402D88">
              <w:rPr>
                <w:sz w:val="28"/>
                <w:szCs w:val="28"/>
                <w:lang w:val="es-ES"/>
              </w:rPr>
              <w:t>(Bằng chữ: ………………………………………………………………….....)</w:t>
            </w:r>
          </w:p>
          <w:p w:rsidR="00092290" w:rsidRPr="00402D88" w:rsidRDefault="00092290" w:rsidP="00402D88">
            <w:pPr>
              <w:autoSpaceDE w:val="0"/>
              <w:autoSpaceDN w:val="0"/>
              <w:adjustRightInd w:val="0"/>
              <w:spacing w:line="360" w:lineRule="auto"/>
              <w:ind w:firstLine="603"/>
              <w:jc w:val="both"/>
              <w:rPr>
                <w:sz w:val="28"/>
                <w:szCs w:val="28"/>
                <w:lang w:val="es-ES"/>
              </w:rPr>
            </w:pPr>
            <w:r w:rsidRPr="00402D88">
              <w:rPr>
                <w:sz w:val="28"/>
                <w:szCs w:val="28"/>
                <w:lang w:val="es-ES"/>
              </w:rPr>
              <w:t>Xác nhận tham dự Đại hội đồng cổ đông thường niên năm 2021 của Công ty cổ phần Du lịch Trường Sơn COECCO tổ chức vào 07h00 ngày 11/06/2021 tại Hội trường Khách sạn Hòn Ngư, Số 228 Bình Minh – Phường Nghi Thu – Thị xã Cửa Lò – Nghệ An./.</w:t>
            </w:r>
          </w:p>
          <w:p w:rsidR="00092290" w:rsidRPr="00402D88" w:rsidRDefault="00092290" w:rsidP="00402D88">
            <w:pPr>
              <w:spacing w:before="60"/>
              <w:jc w:val="center"/>
              <w:rPr>
                <w:b/>
                <w:sz w:val="28"/>
                <w:szCs w:val="28"/>
              </w:rPr>
            </w:pPr>
            <w:r w:rsidRPr="00402D88">
              <w:rPr>
                <w:b/>
                <w:sz w:val="28"/>
                <w:szCs w:val="28"/>
              </w:rPr>
              <w:t xml:space="preserve">                                                          CỔ ĐÔNG</w:t>
            </w:r>
          </w:p>
          <w:p w:rsidR="00092290" w:rsidRPr="00402D88" w:rsidRDefault="00092290" w:rsidP="00402D88">
            <w:pPr>
              <w:jc w:val="center"/>
              <w:rPr>
                <w:i/>
                <w:sz w:val="28"/>
                <w:szCs w:val="28"/>
              </w:rPr>
            </w:pPr>
            <w:r w:rsidRPr="00402D88">
              <w:rPr>
                <w:i/>
                <w:sz w:val="28"/>
                <w:szCs w:val="28"/>
              </w:rPr>
              <w:t xml:space="preserve">                                                          (Ký, ghi rõ họ tên)</w:t>
            </w:r>
          </w:p>
          <w:p w:rsidR="00092290" w:rsidRPr="00402D88" w:rsidRDefault="00092290" w:rsidP="00402D88">
            <w:pPr>
              <w:jc w:val="center"/>
              <w:rPr>
                <w:i/>
                <w:sz w:val="28"/>
                <w:szCs w:val="28"/>
              </w:rPr>
            </w:pPr>
          </w:p>
          <w:p w:rsidR="00092290" w:rsidRPr="00402D88" w:rsidRDefault="00092290" w:rsidP="00402D88">
            <w:pPr>
              <w:jc w:val="center"/>
              <w:rPr>
                <w:sz w:val="28"/>
                <w:szCs w:val="28"/>
              </w:rPr>
            </w:pPr>
          </w:p>
          <w:p w:rsidR="00092290" w:rsidRPr="00402D88" w:rsidRDefault="00092290" w:rsidP="00402D88">
            <w:pPr>
              <w:rPr>
                <w:sz w:val="28"/>
                <w:szCs w:val="28"/>
              </w:rPr>
            </w:pPr>
          </w:p>
          <w:p w:rsidR="00092290" w:rsidRPr="00402D88" w:rsidRDefault="00092290" w:rsidP="00402D88">
            <w:pPr>
              <w:jc w:val="center"/>
              <w:rPr>
                <w:sz w:val="28"/>
                <w:szCs w:val="28"/>
              </w:rPr>
            </w:pPr>
          </w:p>
          <w:p w:rsidR="00092290" w:rsidRPr="00402D88" w:rsidRDefault="00092290" w:rsidP="00402D88">
            <w:pPr>
              <w:autoSpaceDE w:val="0"/>
              <w:autoSpaceDN w:val="0"/>
              <w:adjustRightInd w:val="0"/>
              <w:spacing w:before="120" w:line="360" w:lineRule="auto"/>
              <w:jc w:val="both"/>
              <w:rPr>
                <w:sz w:val="28"/>
                <w:szCs w:val="28"/>
                <w:lang w:val="es-ES"/>
              </w:rPr>
            </w:pPr>
            <w:r w:rsidRPr="00402D88">
              <w:rPr>
                <w:sz w:val="28"/>
                <w:szCs w:val="28"/>
              </w:rPr>
              <w:t xml:space="preserve">                                                                    ……………………………</w:t>
            </w:r>
          </w:p>
          <w:p w:rsidR="00092290" w:rsidRPr="00402D88" w:rsidRDefault="00092290" w:rsidP="00402D88">
            <w:pPr>
              <w:tabs>
                <w:tab w:val="left" w:pos="600"/>
              </w:tabs>
              <w:spacing w:before="40" w:line="264" w:lineRule="auto"/>
              <w:ind w:left="720" w:right="-28"/>
              <w:jc w:val="center"/>
              <w:rPr>
                <w:b/>
                <w:sz w:val="28"/>
                <w:szCs w:val="28"/>
              </w:rPr>
            </w:pPr>
            <w:r w:rsidRPr="00402D88">
              <w:rPr>
                <w:b/>
                <w:sz w:val="28"/>
                <w:szCs w:val="28"/>
              </w:rPr>
              <w:t>CÔNG TY CỔ PHẦN DU LỊCH TRƯỜNG SƠN COECCO</w:t>
            </w:r>
          </w:p>
          <w:p w:rsidR="00092290" w:rsidRPr="00402D88" w:rsidRDefault="00092290" w:rsidP="00402D88">
            <w:pPr>
              <w:tabs>
                <w:tab w:val="left" w:pos="600"/>
              </w:tabs>
              <w:spacing w:before="40" w:line="264" w:lineRule="auto"/>
              <w:ind w:left="720" w:right="-28"/>
              <w:jc w:val="center"/>
              <w:rPr>
                <w:sz w:val="28"/>
                <w:szCs w:val="28"/>
              </w:rPr>
            </w:pPr>
            <w:r w:rsidRPr="00402D88">
              <w:rPr>
                <w:sz w:val="28"/>
                <w:szCs w:val="28"/>
              </w:rPr>
              <w:t>Số 187, Lê Duẩn, TP Vinh, Nghệ An.</w:t>
            </w:r>
          </w:p>
          <w:p w:rsidR="00092290" w:rsidRPr="00402D88" w:rsidRDefault="00092290" w:rsidP="00402D88">
            <w:pPr>
              <w:tabs>
                <w:tab w:val="left" w:pos="600"/>
                <w:tab w:val="left" w:pos="1134"/>
              </w:tabs>
              <w:spacing w:before="120" w:after="120" w:line="288" w:lineRule="auto"/>
              <w:ind w:left="90" w:right="-29"/>
              <w:jc w:val="center"/>
              <w:outlineLvl w:val="0"/>
              <w:rPr>
                <w:sz w:val="28"/>
                <w:szCs w:val="28"/>
              </w:rPr>
            </w:pPr>
            <w:r w:rsidRPr="00402D88">
              <w:rPr>
                <w:noProof/>
                <w:sz w:val="28"/>
                <w:szCs w:val="28"/>
              </w:rPr>
              <mc:AlternateContent>
                <mc:Choice Requires="wps">
                  <w:drawing>
                    <wp:anchor distT="0" distB="0" distL="114300" distR="114300" simplePos="0" relativeHeight="251717632" behindDoc="0" locked="0" layoutInCell="1" allowOverlap="1" wp14:anchorId="69BEC016" wp14:editId="55DBEBC0">
                      <wp:simplePos x="0" y="0"/>
                      <wp:positionH relativeFrom="column">
                        <wp:posOffset>1948815</wp:posOffset>
                      </wp:positionH>
                      <wp:positionV relativeFrom="paragraph">
                        <wp:posOffset>351155</wp:posOffset>
                      </wp:positionV>
                      <wp:extent cx="1983105" cy="0"/>
                      <wp:effectExtent l="5715" t="8255" r="11430" b="107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53.45pt;margin-top:27.65pt;width:156.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EmKAIAAEw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"/>
                  </w:pict>
                </mc:Fallback>
              </mc:AlternateContent>
            </w:r>
            <w:r w:rsidRPr="00402D88">
              <w:rPr>
                <w:sz w:val="28"/>
                <w:szCs w:val="28"/>
              </w:rPr>
              <w:t>Điện thoại: (84.3832) 592 542.</w:t>
            </w:r>
            <w:r w:rsidRPr="00402D88">
              <w:rPr>
                <w:sz w:val="28"/>
                <w:szCs w:val="28"/>
              </w:rPr>
              <w:tab/>
              <w:t>Fax: (84.3832) 592 541</w:t>
            </w:r>
          </w:p>
          <w:p w:rsidR="00092290" w:rsidRPr="00402D88" w:rsidRDefault="00092290" w:rsidP="00402D88">
            <w:pPr>
              <w:rPr>
                <w:sz w:val="28"/>
                <w:szCs w:val="28"/>
              </w:rPr>
            </w:pPr>
            <w:r w:rsidRPr="00402D88">
              <w:rPr>
                <w:noProof/>
                <w:sz w:val="28"/>
                <w:szCs w:val="28"/>
              </w:rPr>
              <mc:AlternateContent>
                <mc:Choice Requires="wps">
                  <w:drawing>
                    <wp:anchor distT="0" distB="0" distL="114300" distR="114300" simplePos="0" relativeHeight="251716608" behindDoc="0" locked="0" layoutInCell="1" allowOverlap="1" wp14:anchorId="70F00F4C" wp14:editId="4487BBB0">
                      <wp:simplePos x="0" y="0"/>
                      <wp:positionH relativeFrom="column">
                        <wp:posOffset>62230</wp:posOffset>
                      </wp:positionH>
                      <wp:positionV relativeFrom="paragraph">
                        <wp:posOffset>8815705</wp:posOffset>
                      </wp:positionV>
                      <wp:extent cx="6048375" cy="0"/>
                      <wp:effectExtent l="5080" t="5080" r="13970" b="139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4.9pt;margin-top:694.15pt;width:476.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88JwIAAEw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"/>
                  </w:pict>
                </mc:Fallback>
              </mc:AlternateContent>
            </w:r>
          </w:p>
          <w:p w:rsidR="00092290" w:rsidRPr="00402D88" w:rsidRDefault="00092290" w:rsidP="00402D88">
            <w:pPr>
              <w:spacing w:line="480" w:lineRule="auto"/>
              <w:ind w:right="-108"/>
              <w:rPr>
                <w:sz w:val="28"/>
                <w:szCs w:val="28"/>
                <w:lang w:val="es-ES"/>
              </w:rPr>
            </w:pPr>
          </w:p>
        </w:tc>
      </w:tr>
    </w:tbl>
    <w:p w:rsidR="00092290" w:rsidRPr="00402D88" w:rsidRDefault="00092290" w:rsidP="00092290">
      <w:pPr>
        <w:spacing w:before="120"/>
        <w:jc w:val="center"/>
        <w:rPr>
          <w:b/>
          <w:sz w:val="28"/>
          <w:szCs w:val="28"/>
        </w:rPr>
      </w:pPr>
      <w:r w:rsidRPr="00402D88">
        <w:rPr>
          <w:b/>
          <w:sz w:val="28"/>
          <w:szCs w:val="28"/>
        </w:rPr>
        <w:lastRenderedPageBreak/>
        <w:t>CỘNG HÒA XÃ HỘI CHỦ NGHĨA VIỆT NAM</w:t>
      </w:r>
    </w:p>
    <w:p w:rsidR="00092290" w:rsidRPr="00402D88" w:rsidRDefault="00092290" w:rsidP="00092290">
      <w:pPr>
        <w:jc w:val="center"/>
        <w:rPr>
          <w:b/>
          <w:sz w:val="28"/>
          <w:szCs w:val="28"/>
        </w:rPr>
      </w:pPr>
      <w:r w:rsidRPr="00402D88">
        <w:rPr>
          <w:b/>
          <w:sz w:val="28"/>
          <w:szCs w:val="28"/>
        </w:rPr>
        <w:t>Độc lập – Tự do – Hạnh phúc</w:t>
      </w:r>
    </w:p>
    <w:p w:rsidR="00092290" w:rsidRPr="00402D88" w:rsidRDefault="00092290" w:rsidP="00092290">
      <w:pPr>
        <w:jc w:val="center"/>
        <w:rPr>
          <w:b/>
          <w:sz w:val="28"/>
          <w:szCs w:val="28"/>
          <w:lang w:val="es-ES"/>
        </w:rPr>
      </w:pPr>
      <w:r w:rsidRPr="00402D88">
        <w:rPr>
          <w:b/>
          <w:sz w:val="28"/>
          <w:szCs w:val="28"/>
          <w:lang w:val="es-ES"/>
        </w:rPr>
        <w:t>=====o0o=====</w:t>
      </w:r>
    </w:p>
    <w:p w:rsidR="00092290" w:rsidRPr="00402D88" w:rsidRDefault="00092290" w:rsidP="00092290">
      <w:pPr>
        <w:spacing w:after="120"/>
        <w:jc w:val="right"/>
        <w:rPr>
          <w:i/>
          <w:sz w:val="28"/>
          <w:szCs w:val="28"/>
          <w:lang w:val="es-ES"/>
        </w:rPr>
      </w:pPr>
      <w:r w:rsidRPr="00402D88">
        <w:rPr>
          <w:i/>
          <w:sz w:val="28"/>
          <w:szCs w:val="28"/>
          <w:lang w:val="es-ES"/>
        </w:rPr>
        <w:t>….., ngày      tháng    năm 2021</w:t>
      </w:r>
    </w:p>
    <w:p w:rsidR="00092290" w:rsidRPr="00402D88" w:rsidRDefault="00092290" w:rsidP="00092290">
      <w:pPr>
        <w:jc w:val="center"/>
        <w:rPr>
          <w:b/>
          <w:sz w:val="28"/>
          <w:szCs w:val="28"/>
          <w:lang w:val="es-ES"/>
        </w:rPr>
      </w:pPr>
      <w:r w:rsidRPr="00402D88">
        <w:rPr>
          <w:b/>
          <w:sz w:val="28"/>
          <w:szCs w:val="28"/>
          <w:lang w:val="es-ES"/>
        </w:rPr>
        <w:t>GIẤY ỦY QUYỀN</w:t>
      </w:r>
    </w:p>
    <w:p w:rsidR="00092290" w:rsidRPr="00402D88" w:rsidRDefault="00092290" w:rsidP="00092290">
      <w:pPr>
        <w:spacing w:line="264" w:lineRule="auto"/>
        <w:jc w:val="center"/>
        <w:rPr>
          <w:b/>
          <w:sz w:val="28"/>
          <w:szCs w:val="28"/>
          <w:lang w:val="es-ES"/>
        </w:rPr>
      </w:pPr>
      <w:r w:rsidRPr="00402D88">
        <w:rPr>
          <w:b/>
          <w:sz w:val="28"/>
          <w:szCs w:val="28"/>
          <w:lang w:val="es-ES"/>
        </w:rPr>
        <w:t>THAM DỰ ĐẠI HỘI CỔ ĐÔNG THƯỜNG NIÊN NĂM 2021</w:t>
      </w:r>
    </w:p>
    <w:p w:rsidR="00092290" w:rsidRPr="00402D88" w:rsidRDefault="00092290" w:rsidP="00092290">
      <w:pPr>
        <w:jc w:val="center"/>
        <w:rPr>
          <w:b/>
          <w:sz w:val="28"/>
          <w:szCs w:val="28"/>
          <w:lang w:val="es-ES"/>
        </w:rPr>
      </w:pPr>
      <w:r w:rsidRPr="00402D88">
        <w:rPr>
          <w:b/>
          <w:sz w:val="28"/>
          <w:szCs w:val="28"/>
          <w:lang w:val="es-ES"/>
        </w:rPr>
        <w:t>CÔNG TY CỔ PHẦN DU LỊCH TRƯỜNG SƠN COECCO</w:t>
      </w:r>
    </w:p>
    <w:p w:rsidR="00092290" w:rsidRPr="00402D88" w:rsidRDefault="00092290" w:rsidP="00092290">
      <w:pPr>
        <w:jc w:val="center"/>
        <w:rPr>
          <w:b/>
          <w:sz w:val="28"/>
          <w:szCs w:val="28"/>
          <w:lang w:val="es-ES"/>
        </w:rPr>
      </w:pPr>
    </w:p>
    <w:p w:rsidR="00092290" w:rsidRPr="00402D88" w:rsidRDefault="00092290" w:rsidP="00092290">
      <w:pPr>
        <w:spacing w:before="240" w:after="120"/>
        <w:jc w:val="center"/>
        <w:rPr>
          <w:b/>
          <w:sz w:val="28"/>
          <w:szCs w:val="28"/>
          <w:lang w:val="es-ES"/>
        </w:rPr>
      </w:pPr>
      <w:r w:rsidRPr="00402D88">
        <w:rPr>
          <w:b/>
          <w:sz w:val="28"/>
          <w:szCs w:val="28"/>
          <w:lang w:val="es-ES"/>
        </w:rPr>
        <w:t>Kính gửi:   Ban tổ chức ĐHĐCĐ thường niên năm 2021</w:t>
      </w:r>
    </w:p>
    <w:p w:rsidR="00092290" w:rsidRPr="00402D88" w:rsidRDefault="00092290" w:rsidP="00092290">
      <w:pPr>
        <w:tabs>
          <w:tab w:val="left" w:leader="dot" w:pos="9214"/>
        </w:tabs>
        <w:spacing w:line="360" w:lineRule="exact"/>
        <w:ind w:right="-108"/>
        <w:rPr>
          <w:sz w:val="28"/>
          <w:szCs w:val="28"/>
          <w:lang w:val="es-ES"/>
        </w:rPr>
      </w:pPr>
      <w:r w:rsidRPr="00402D88">
        <w:rPr>
          <w:sz w:val="28"/>
          <w:szCs w:val="28"/>
          <w:lang w:val="es-ES"/>
        </w:rPr>
        <w:t xml:space="preserve">Tên cổ đông: </w:t>
      </w:r>
      <w:r w:rsidRPr="00402D88">
        <w:rPr>
          <w:sz w:val="28"/>
          <w:szCs w:val="28"/>
          <w:lang w:val="es-ES"/>
        </w:rPr>
        <w:tab/>
      </w:r>
    </w:p>
    <w:p w:rsidR="00092290" w:rsidRPr="00402D88" w:rsidRDefault="00782ABD" w:rsidP="00092290">
      <w:pPr>
        <w:tabs>
          <w:tab w:val="left" w:leader="dot" w:pos="9214"/>
        </w:tabs>
        <w:spacing w:line="360" w:lineRule="exact"/>
        <w:ind w:right="-108"/>
        <w:rPr>
          <w:sz w:val="28"/>
          <w:szCs w:val="28"/>
          <w:lang w:val="es-ES"/>
        </w:rPr>
      </w:pPr>
      <w:r>
        <w:rPr>
          <w:sz w:val="28"/>
          <w:szCs w:val="28"/>
          <w:lang w:val="es-ES"/>
        </w:rPr>
        <w:t>Số CMND/ĐKKD:………...</w:t>
      </w:r>
      <w:r w:rsidR="00092290" w:rsidRPr="00402D88">
        <w:rPr>
          <w:sz w:val="28"/>
          <w:szCs w:val="28"/>
          <w:lang w:val="es-ES"/>
        </w:rPr>
        <w:t>….. Cấp ngày: ……………….Tại……………….......</w:t>
      </w:r>
    </w:p>
    <w:p w:rsidR="00092290" w:rsidRPr="00402D88" w:rsidRDefault="00092290" w:rsidP="00092290">
      <w:pPr>
        <w:tabs>
          <w:tab w:val="left" w:leader="dot" w:pos="9214"/>
        </w:tabs>
        <w:spacing w:line="360" w:lineRule="exact"/>
        <w:ind w:right="-108"/>
        <w:rPr>
          <w:sz w:val="28"/>
          <w:szCs w:val="28"/>
          <w:lang w:val="es-ES"/>
        </w:rPr>
      </w:pPr>
      <w:r w:rsidRPr="00402D88">
        <w:rPr>
          <w:sz w:val="28"/>
          <w:szCs w:val="28"/>
          <w:lang w:val="es-ES"/>
        </w:rPr>
        <w:t>Địa chỉ:</w:t>
      </w:r>
      <w:r w:rsidRPr="00402D88">
        <w:rPr>
          <w:sz w:val="28"/>
          <w:szCs w:val="28"/>
          <w:lang w:val="es-ES"/>
        </w:rPr>
        <w:tab/>
      </w:r>
    </w:p>
    <w:p w:rsidR="00092290" w:rsidRPr="00402D88" w:rsidRDefault="00092290" w:rsidP="00092290">
      <w:pPr>
        <w:tabs>
          <w:tab w:val="left" w:leader="dot" w:pos="9214"/>
        </w:tabs>
        <w:spacing w:line="360" w:lineRule="exact"/>
        <w:ind w:right="-108"/>
        <w:rPr>
          <w:sz w:val="28"/>
          <w:szCs w:val="28"/>
          <w:lang w:val="es-ES"/>
        </w:rPr>
      </w:pPr>
      <w:r w:rsidRPr="00402D88">
        <w:rPr>
          <w:sz w:val="28"/>
          <w:szCs w:val="28"/>
          <w:lang w:val="es-ES"/>
        </w:rPr>
        <w:t>Tổng số cổ phần sở hữu:…</w:t>
      </w:r>
      <w:r w:rsidR="00782ABD">
        <w:rPr>
          <w:sz w:val="28"/>
          <w:szCs w:val="28"/>
          <w:lang w:val="es-ES"/>
        </w:rPr>
        <w:t>………………(bằng chữ:………………………………</w:t>
      </w:r>
      <w:r w:rsidRPr="00402D88">
        <w:rPr>
          <w:sz w:val="28"/>
          <w:szCs w:val="28"/>
          <w:lang w:val="es-ES"/>
        </w:rPr>
        <w:t>…)</w:t>
      </w:r>
    </w:p>
    <w:p w:rsidR="00092290" w:rsidRPr="00402D88" w:rsidRDefault="00092290" w:rsidP="00092290">
      <w:pPr>
        <w:tabs>
          <w:tab w:val="left" w:leader="dot" w:pos="9214"/>
        </w:tabs>
        <w:spacing w:line="360" w:lineRule="exact"/>
        <w:ind w:right="-108"/>
        <w:rPr>
          <w:sz w:val="28"/>
          <w:szCs w:val="28"/>
          <w:lang w:val="es-ES"/>
        </w:rPr>
      </w:pPr>
      <w:r w:rsidRPr="00402D88">
        <w:rPr>
          <w:sz w:val="28"/>
          <w:szCs w:val="28"/>
          <w:lang w:val="es-ES"/>
        </w:rPr>
        <w:t>Nay Tôi ủy quyền cho:</w:t>
      </w:r>
    </w:p>
    <w:p w:rsidR="00092290" w:rsidRPr="00402D88" w:rsidRDefault="00092290" w:rsidP="00092290">
      <w:pPr>
        <w:tabs>
          <w:tab w:val="left" w:leader="dot" w:pos="9214"/>
        </w:tabs>
        <w:spacing w:line="360" w:lineRule="exact"/>
        <w:ind w:right="-108"/>
        <w:rPr>
          <w:sz w:val="28"/>
          <w:szCs w:val="28"/>
          <w:lang w:val="es-ES"/>
        </w:rPr>
      </w:pPr>
      <w:r w:rsidRPr="00402D88">
        <w:rPr>
          <w:sz w:val="28"/>
          <w:szCs w:val="28"/>
          <w:lang w:val="es-ES"/>
        </w:rPr>
        <w:t>Ông (bà)</w:t>
      </w:r>
      <w:r w:rsidR="00782ABD">
        <w:rPr>
          <w:sz w:val="28"/>
          <w:szCs w:val="28"/>
          <w:lang w:val="es-ES"/>
        </w:rPr>
        <w:t>:…………………</w:t>
      </w:r>
      <w:r w:rsidRPr="00402D88">
        <w:rPr>
          <w:sz w:val="28"/>
          <w:szCs w:val="28"/>
          <w:lang w:val="es-ES"/>
        </w:rPr>
        <w:t>…………………………………...………………………</w:t>
      </w:r>
    </w:p>
    <w:p w:rsidR="00092290" w:rsidRPr="00402D88" w:rsidRDefault="00092290" w:rsidP="00092290">
      <w:pPr>
        <w:tabs>
          <w:tab w:val="left" w:leader="dot" w:pos="9214"/>
        </w:tabs>
        <w:spacing w:line="360" w:lineRule="exact"/>
        <w:ind w:right="-108"/>
        <w:rPr>
          <w:sz w:val="28"/>
          <w:szCs w:val="28"/>
          <w:lang w:val="es-ES"/>
        </w:rPr>
      </w:pPr>
      <w:r w:rsidRPr="00402D88">
        <w:rPr>
          <w:sz w:val="28"/>
          <w:szCs w:val="28"/>
          <w:lang w:val="es-ES"/>
        </w:rPr>
        <w:t xml:space="preserve">Số </w:t>
      </w:r>
      <w:r w:rsidR="00782ABD">
        <w:rPr>
          <w:sz w:val="28"/>
          <w:szCs w:val="28"/>
          <w:lang w:val="es-ES"/>
        </w:rPr>
        <w:t>CMND: ………………….. Cấp ngày:…………</w:t>
      </w:r>
      <w:r w:rsidRPr="00402D88">
        <w:rPr>
          <w:sz w:val="28"/>
          <w:szCs w:val="28"/>
          <w:lang w:val="es-ES"/>
        </w:rPr>
        <w:t>………Tại………………..............</w:t>
      </w:r>
    </w:p>
    <w:p w:rsidR="00092290" w:rsidRPr="00402D88" w:rsidRDefault="00782ABD" w:rsidP="00092290">
      <w:pPr>
        <w:tabs>
          <w:tab w:val="left" w:leader="dot" w:pos="9214"/>
        </w:tabs>
        <w:spacing w:line="360" w:lineRule="exact"/>
        <w:ind w:right="-108"/>
        <w:rPr>
          <w:sz w:val="28"/>
          <w:szCs w:val="28"/>
          <w:lang w:val="es-ES"/>
        </w:rPr>
      </w:pPr>
      <w:r>
        <w:rPr>
          <w:sz w:val="28"/>
          <w:szCs w:val="28"/>
          <w:lang w:val="es-ES"/>
        </w:rPr>
        <w:t>Địa chỉ:………………………………………………………………</w:t>
      </w:r>
      <w:r w:rsidRPr="00402D88">
        <w:rPr>
          <w:sz w:val="28"/>
          <w:szCs w:val="28"/>
          <w:lang w:val="es-ES"/>
        </w:rPr>
        <w:t xml:space="preserve"> </w:t>
      </w:r>
      <w:r>
        <w:rPr>
          <w:sz w:val="28"/>
          <w:szCs w:val="28"/>
          <w:lang w:val="es-ES"/>
        </w:rPr>
        <w:t>………………</w:t>
      </w:r>
    </w:p>
    <w:p w:rsidR="00092290" w:rsidRPr="00402D88" w:rsidRDefault="00782ABD" w:rsidP="00092290">
      <w:pPr>
        <w:tabs>
          <w:tab w:val="left" w:leader="dot" w:pos="9214"/>
        </w:tabs>
        <w:spacing w:line="360" w:lineRule="exact"/>
        <w:ind w:right="-108"/>
        <w:rPr>
          <w:sz w:val="28"/>
          <w:szCs w:val="28"/>
          <w:lang w:val="es-ES"/>
        </w:rPr>
      </w:pPr>
      <w:r>
        <w:rPr>
          <w:sz w:val="28"/>
          <w:szCs w:val="28"/>
          <w:lang w:val="es-ES"/>
        </w:rPr>
        <w:t>Số cổ phần ủy quyền:……………</w:t>
      </w:r>
      <w:r w:rsidR="00092290" w:rsidRPr="00402D88">
        <w:rPr>
          <w:sz w:val="28"/>
          <w:szCs w:val="28"/>
          <w:lang w:val="es-ES"/>
        </w:rPr>
        <w:t>……………………………………………………</w:t>
      </w:r>
    </w:p>
    <w:p w:rsidR="00092290" w:rsidRPr="00402D88" w:rsidRDefault="00092290" w:rsidP="00092290">
      <w:pPr>
        <w:autoSpaceDE w:val="0"/>
        <w:autoSpaceDN w:val="0"/>
        <w:adjustRightInd w:val="0"/>
        <w:spacing w:line="360" w:lineRule="exact"/>
        <w:jc w:val="both"/>
        <w:rPr>
          <w:sz w:val="28"/>
          <w:szCs w:val="28"/>
          <w:lang w:val="es-ES"/>
        </w:rPr>
      </w:pPr>
      <w:r w:rsidRPr="00402D88">
        <w:rPr>
          <w:spacing w:val="-2"/>
          <w:sz w:val="28"/>
          <w:szCs w:val="28"/>
        </w:rPr>
        <w:t xml:space="preserve">Được quyền thay thế Tôi tham dự Đại hội cổ đông thường niên năm 2021 của </w:t>
      </w:r>
      <w:r w:rsidRPr="00402D88">
        <w:rPr>
          <w:b/>
          <w:spacing w:val="-2"/>
          <w:sz w:val="28"/>
          <w:szCs w:val="28"/>
        </w:rPr>
        <w:t>Công ty cổ phần Du lịch Trường Sơn COECCO</w:t>
      </w:r>
      <w:r w:rsidRPr="00402D88">
        <w:rPr>
          <w:spacing w:val="-2"/>
          <w:sz w:val="28"/>
          <w:szCs w:val="28"/>
        </w:rPr>
        <w:t xml:space="preserve"> tổ chức vào 07h00 ngày 11/06/2021 tại Hội trường Khách sạn Hòn Ngư, 228 Bình Minh, Nghi Thu, Thị xã Cửa Lò, Nghệ An</w:t>
      </w:r>
      <w:r w:rsidRPr="00402D88">
        <w:rPr>
          <w:sz w:val="28"/>
          <w:szCs w:val="28"/>
          <w:lang w:val="es-ES"/>
        </w:rPr>
        <w:t xml:space="preserve"> </w:t>
      </w:r>
      <w:r w:rsidRPr="00402D88">
        <w:rPr>
          <w:spacing w:val="-2"/>
          <w:sz w:val="28"/>
          <w:szCs w:val="28"/>
        </w:rPr>
        <w:t>và có quyền: Thực hiện mọi quyền lợi và nghĩa vụ tại cuộc họp Đại hội cổ đông liên quan đến số cổ phần được uỷ quyền. Giấy Ủy quyền này có hiệu lực đến khi kết thúc kỳ họp Đại hội đồng cổ đông thường niên năm 2021 của Công ty.</w:t>
      </w:r>
    </w:p>
    <w:p w:rsidR="00092290" w:rsidRPr="00402D88" w:rsidRDefault="00092290" w:rsidP="00092290">
      <w:pPr>
        <w:spacing w:line="360" w:lineRule="exact"/>
        <w:rPr>
          <w:sz w:val="28"/>
          <w:szCs w:val="28"/>
        </w:rPr>
      </w:pPr>
      <w:r w:rsidRPr="00402D88">
        <w:rPr>
          <w:sz w:val="28"/>
          <w:szCs w:val="28"/>
        </w:rPr>
        <w:t xml:space="preserve">        Chúng tôi hoàn toàn chịu trách nhiệm về việc ủy quyền này và cam kết tuân thủ nghiêm chỉnh các quy định hiện hành của Pháp luật./.</w:t>
      </w:r>
    </w:p>
    <w:tbl>
      <w:tblPr>
        <w:tblW w:w="0" w:type="auto"/>
        <w:tblInd w:w="708" w:type="dxa"/>
        <w:tblLook w:val="01E0" w:firstRow="1" w:lastRow="1" w:firstColumn="1" w:lastColumn="1" w:noHBand="0" w:noVBand="0"/>
      </w:tblPr>
      <w:tblGrid>
        <w:gridCol w:w="4569"/>
        <w:gridCol w:w="4556"/>
      </w:tblGrid>
      <w:tr w:rsidR="00092290" w:rsidRPr="00402D88" w:rsidTr="00402D88">
        <w:tc>
          <w:tcPr>
            <w:tcW w:w="4891" w:type="dxa"/>
          </w:tcPr>
          <w:p w:rsidR="00092290" w:rsidRPr="00402D88" w:rsidRDefault="00092290" w:rsidP="00402D88">
            <w:pPr>
              <w:spacing w:before="60"/>
              <w:jc w:val="center"/>
              <w:rPr>
                <w:b/>
                <w:sz w:val="28"/>
                <w:szCs w:val="28"/>
                <w:lang w:val="pt-BR"/>
              </w:rPr>
            </w:pPr>
            <w:r w:rsidRPr="00402D88">
              <w:rPr>
                <w:b/>
                <w:sz w:val="28"/>
                <w:szCs w:val="28"/>
                <w:lang w:val="pt-BR"/>
              </w:rPr>
              <w:t>NGƯỜI ĐƯỢC ỦY QUYỀN</w:t>
            </w:r>
          </w:p>
          <w:p w:rsidR="00092290" w:rsidRPr="00402D88" w:rsidRDefault="00092290" w:rsidP="00402D88">
            <w:pPr>
              <w:jc w:val="center"/>
              <w:rPr>
                <w:i/>
                <w:sz w:val="28"/>
                <w:szCs w:val="28"/>
                <w:lang w:val="pt-BR"/>
              </w:rPr>
            </w:pPr>
            <w:r w:rsidRPr="00402D88">
              <w:rPr>
                <w:i/>
                <w:sz w:val="28"/>
                <w:szCs w:val="28"/>
                <w:lang w:val="pt-BR"/>
              </w:rPr>
              <w:t>(Ký và ghi rõ họ tên)</w:t>
            </w:r>
          </w:p>
          <w:p w:rsidR="00092290" w:rsidRPr="00402D88" w:rsidRDefault="00092290" w:rsidP="00402D88">
            <w:pPr>
              <w:jc w:val="center"/>
              <w:rPr>
                <w:sz w:val="28"/>
                <w:szCs w:val="28"/>
                <w:lang w:val="pt-BR"/>
              </w:rPr>
            </w:pPr>
          </w:p>
          <w:p w:rsidR="00092290" w:rsidRPr="00402D88" w:rsidRDefault="00092290" w:rsidP="00402D88">
            <w:pPr>
              <w:jc w:val="center"/>
              <w:rPr>
                <w:sz w:val="28"/>
                <w:szCs w:val="28"/>
                <w:lang w:val="pt-BR"/>
              </w:rPr>
            </w:pPr>
          </w:p>
          <w:p w:rsidR="00092290" w:rsidRPr="00402D88" w:rsidRDefault="00092290" w:rsidP="00402D88">
            <w:pPr>
              <w:jc w:val="center"/>
              <w:rPr>
                <w:sz w:val="28"/>
                <w:szCs w:val="28"/>
              </w:rPr>
            </w:pPr>
          </w:p>
          <w:p w:rsidR="00092290" w:rsidRPr="00402D88" w:rsidRDefault="00092290" w:rsidP="00402D88">
            <w:pPr>
              <w:jc w:val="center"/>
              <w:rPr>
                <w:sz w:val="28"/>
                <w:szCs w:val="28"/>
              </w:rPr>
            </w:pPr>
            <w:r w:rsidRPr="00402D88">
              <w:rPr>
                <w:sz w:val="28"/>
                <w:szCs w:val="28"/>
              </w:rPr>
              <w:t>………………………………………</w:t>
            </w:r>
          </w:p>
        </w:tc>
        <w:tc>
          <w:tcPr>
            <w:tcW w:w="5141" w:type="dxa"/>
          </w:tcPr>
          <w:p w:rsidR="00092290" w:rsidRPr="00402D88" w:rsidRDefault="00092290" w:rsidP="00402D88">
            <w:pPr>
              <w:spacing w:before="60"/>
              <w:jc w:val="center"/>
              <w:rPr>
                <w:b/>
                <w:sz w:val="28"/>
                <w:szCs w:val="28"/>
              </w:rPr>
            </w:pPr>
            <w:r w:rsidRPr="00402D88">
              <w:rPr>
                <w:b/>
                <w:sz w:val="28"/>
                <w:szCs w:val="28"/>
              </w:rPr>
              <w:t>NGƯỜI ỦY QUYỀN</w:t>
            </w:r>
          </w:p>
          <w:p w:rsidR="00092290" w:rsidRPr="00402D88" w:rsidRDefault="00092290" w:rsidP="00402D88">
            <w:pPr>
              <w:jc w:val="center"/>
              <w:rPr>
                <w:i/>
                <w:sz w:val="28"/>
                <w:szCs w:val="28"/>
              </w:rPr>
            </w:pPr>
            <w:r w:rsidRPr="00402D88">
              <w:rPr>
                <w:i/>
                <w:sz w:val="28"/>
                <w:szCs w:val="28"/>
              </w:rPr>
              <w:t>(Ký, đóng dấu và ghi rõ họ tên)</w:t>
            </w:r>
          </w:p>
          <w:p w:rsidR="00092290" w:rsidRPr="00402D88" w:rsidRDefault="00092290" w:rsidP="00402D88">
            <w:pPr>
              <w:jc w:val="center"/>
              <w:rPr>
                <w:sz w:val="28"/>
                <w:szCs w:val="28"/>
              </w:rPr>
            </w:pPr>
          </w:p>
          <w:p w:rsidR="00092290" w:rsidRPr="00402D88" w:rsidRDefault="00092290" w:rsidP="00402D88">
            <w:pPr>
              <w:jc w:val="center"/>
              <w:rPr>
                <w:sz w:val="28"/>
                <w:szCs w:val="28"/>
              </w:rPr>
            </w:pPr>
          </w:p>
          <w:p w:rsidR="00092290" w:rsidRPr="00402D88" w:rsidRDefault="00092290" w:rsidP="00402D88">
            <w:pPr>
              <w:jc w:val="center"/>
              <w:rPr>
                <w:sz w:val="28"/>
                <w:szCs w:val="28"/>
              </w:rPr>
            </w:pPr>
          </w:p>
          <w:p w:rsidR="00092290" w:rsidRPr="00402D88" w:rsidRDefault="00092290" w:rsidP="00402D88">
            <w:pPr>
              <w:jc w:val="center"/>
              <w:rPr>
                <w:sz w:val="28"/>
                <w:szCs w:val="28"/>
              </w:rPr>
            </w:pPr>
            <w:r w:rsidRPr="00402D88">
              <w:rPr>
                <w:sz w:val="28"/>
                <w:szCs w:val="28"/>
              </w:rPr>
              <w:t xml:space="preserve"> ……………………………………..</w:t>
            </w:r>
          </w:p>
        </w:tc>
      </w:tr>
    </w:tbl>
    <w:p w:rsidR="00092290" w:rsidRPr="00402D88" w:rsidRDefault="00092290" w:rsidP="00092290">
      <w:pPr>
        <w:spacing w:after="120"/>
        <w:ind w:right="601"/>
        <w:jc w:val="both"/>
        <w:rPr>
          <w:b/>
          <w:i/>
          <w:spacing w:val="-2"/>
          <w:sz w:val="28"/>
          <w:szCs w:val="28"/>
        </w:rPr>
      </w:pPr>
      <w:r w:rsidRPr="00402D88">
        <w:rPr>
          <w:noProof/>
          <w:sz w:val="28"/>
          <w:szCs w:val="28"/>
        </w:rPr>
        <mc:AlternateContent>
          <mc:Choice Requires="wps">
            <w:drawing>
              <wp:anchor distT="0" distB="0" distL="114300" distR="114300" simplePos="0" relativeHeight="251719680" behindDoc="0" locked="0" layoutInCell="1" allowOverlap="1" wp14:anchorId="26382A21" wp14:editId="53B4E9A3">
                <wp:simplePos x="0" y="0"/>
                <wp:positionH relativeFrom="column">
                  <wp:posOffset>-20955</wp:posOffset>
                </wp:positionH>
                <wp:positionV relativeFrom="paragraph">
                  <wp:posOffset>172720</wp:posOffset>
                </wp:positionV>
                <wp:extent cx="6355715" cy="0"/>
                <wp:effectExtent l="11430" t="10795" r="5080" b="82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6pt" to="49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t/HwIAADgEAAAOAAAAZHJzL2Uyb0RvYy54bWysU02P2yAQvVfqf0Dcs7azcT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"/>
            </w:pict>
          </mc:Fallback>
        </mc:AlternateContent>
      </w:r>
    </w:p>
    <w:p w:rsidR="00092290" w:rsidRPr="00402D88" w:rsidRDefault="00092290" w:rsidP="00782ABD">
      <w:pPr>
        <w:spacing w:after="120"/>
        <w:ind w:right="601"/>
        <w:jc w:val="both"/>
        <w:rPr>
          <w:b/>
          <w:i/>
          <w:spacing w:val="-2"/>
          <w:sz w:val="28"/>
          <w:szCs w:val="28"/>
          <w:u w:val="single"/>
        </w:rPr>
      </w:pPr>
      <w:r w:rsidRPr="00402D88">
        <w:rPr>
          <w:b/>
          <w:i/>
          <w:spacing w:val="-2"/>
          <w:sz w:val="28"/>
          <w:szCs w:val="28"/>
        </w:rPr>
        <w:t xml:space="preserve">  </w:t>
      </w:r>
      <w:r w:rsidRPr="00402D88">
        <w:rPr>
          <w:b/>
          <w:i/>
          <w:spacing w:val="-2"/>
          <w:sz w:val="28"/>
          <w:szCs w:val="28"/>
          <w:u w:val="single"/>
        </w:rPr>
        <w:t>Ghi chú:</w:t>
      </w:r>
    </w:p>
    <w:p w:rsidR="00092290" w:rsidRPr="00402D88" w:rsidRDefault="00092290" w:rsidP="00782ABD">
      <w:pPr>
        <w:tabs>
          <w:tab w:val="left" w:pos="9639"/>
        </w:tabs>
        <w:spacing w:after="120"/>
        <w:ind w:right="119"/>
        <w:jc w:val="both"/>
        <w:rPr>
          <w:i/>
          <w:sz w:val="28"/>
          <w:szCs w:val="28"/>
        </w:rPr>
      </w:pPr>
      <w:r w:rsidRPr="00402D88">
        <w:rPr>
          <w:i/>
          <w:spacing w:val="-2"/>
          <w:sz w:val="28"/>
          <w:szCs w:val="28"/>
        </w:rPr>
        <w:t xml:space="preserve">-  </w:t>
      </w:r>
      <w:r w:rsidRPr="00402D88">
        <w:rPr>
          <w:i/>
          <w:sz w:val="28"/>
          <w:szCs w:val="28"/>
        </w:rPr>
        <w:t>Xin vui lòng gửi bản chính Giấy ủy quyền về</w:t>
      </w:r>
      <w:r w:rsidR="00EB1714">
        <w:rPr>
          <w:i/>
          <w:sz w:val="28"/>
          <w:szCs w:val="28"/>
        </w:rPr>
        <w:t xml:space="preserve"> địa chỉ sau trước 16h00 ngày 10</w:t>
      </w:r>
      <w:r w:rsidRPr="00402D88">
        <w:rPr>
          <w:i/>
          <w:spacing w:val="-2"/>
          <w:sz w:val="28"/>
          <w:szCs w:val="28"/>
        </w:rPr>
        <w:t>/06/2021</w:t>
      </w:r>
    </w:p>
    <w:p w:rsidR="00092290" w:rsidRPr="00402D88" w:rsidRDefault="00092290" w:rsidP="00782ABD">
      <w:pPr>
        <w:tabs>
          <w:tab w:val="left" w:pos="600"/>
          <w:tab w:val="left" w:pos="9639"/>
        </w:tabs>
        <w:spacing w:before="40"/>
        <w:ind w:right="119"/>
        <w:rPr>
          <w:b/>
          <w:sz w:val="28"/>
          <w:szCs w:val="28"/>
        </w:rPr>
      </w:pPr>
      <w:r w:rsidRPr="00402D88">
        <w:rPr>
          <w:b/>
          <w:sz w:val="28"/>
          <w:szCs w:val="28"/>
        </w:rPr>
        <w:t>CÔNG TY CỔ PHẦN DU LỊCH TRƯỜNG SƠN COECCO</w:t>
      </w:r>
    </w:p>
    <w:p w:rsidR="00092290" w:rsidRPr="00402D88" w:rsidRDefault="00092290" w:rsidP="00782ABD">
      <w:pPr>
        <w:tabs>
          <w:tab w:val="left" w:pos="600"/>
          <w:tab w:val="left" w:pos="9639"/>
        </w:tabs>
        <w:spacing w:before="40"/>
        <w:ind w:right="119"/>
        <w:rPr>
          <w:sz w:val="28"/>
          <w:szCs w:val="28"/>
        </w:rPr>
      </w:pPr>
      <w:r w:rsidRPr="00402D88">
        <w:rPr>
          <w:sz w:val="28"/>
          <w:szCs w:val="28"/>
        </w:rPr>
        <w:t>Số 187, Lê Duẩn, TP Vinh, Nghệ An.</w:t>
      </w:r>
    </w:p>
    <w:p w:rsidR="00092290" w:rsidRPr="00402D88" w:rsidRDefault="00092290" w:rsidP="00782ABD">
      <w:pPr>
        <w:tabs>
          <w:tab w:val="left" w:pos="2545"/>
        </w:tabs>
        <w:spacing w:before="40"/>
        <w:ind w:right="-28"/>
        <w:rPr>
          <w:sz w:val="28"/>
          <w:szCs w:val="28"/>
        </w:rPr>
      </w:pPr>
      <w:r w:rsidRPr="00402D88">
        <w:rPr>
          <w:sz w:val="28"/>
          <w:szCs w:val="28"/>
        </w:rPr>
        <w:lastRenderedPageBreak/>
        <w:t>Điện thoại: (84.2383) 592542/0943626969</w:t>
      </w:r>
      <w:r w:rsidRPr="00402D88">
        <w:rPr>
          <w:sz w:val="28"/>
          <w:szCs w:val="28"/>
        </w:rPr>
        <w:tab/>
        <w:t>Fax: (84.2383) 592 541.</w:t>
      </w:r>
    </w:p>
    <w:p w:rsidR="00092290" w:rsidRPr="00402D88" w:rsidRDefault="00092290" w:rsidP="00782ABD">
      <w:pPr>
        <w:tabs>
          <w:tab w:val="left" w:pos="2545"/>
        </w:tabs>
        <w:spacing w:before="40"/>
        <w:ind w:right="-28"/>
        <w:rPr>
          <w:sz w:val="28"/>
          <w:szCs w:val="28"/>
        </w:rPr>
      </w:pPr>
      <w:r w:rsidRPr="00402D88">
        <w:rPr>
          <w:sz w:val="28"/>
          <w:szCs w:val="28"/>
        </w:rPr>
        <w:t xml:space="preserve">Mail: </w:t>
      </w:r>
      <w:hyperlink r:id="rId11" w:history="1">
        <w:r w:rsidRPr="00402D88">
          <w:rPr>
            <w:rStyle w:val="Hyperlink"/>
            <w:sz w:val="28"/>
            <w:szCs w:val="28"/>
          </w:rPr>
          <w:t>truongsontourist@gmail.com</w:t>
        </w:r>
      </w:hyperlink>
    </w:p>
    <w:p w:rsidR="00092290" w:rsidRPr="00402D88" w:rsidRDefault="00092290" w:rsidP="00092290">
      <w:pPr>
        <w:spacing w:before="120"/>
        <w:jc w:val="center"/>
        <w:outlineLvl w:val="0"/>
        <w:rPr>
          <w:b/>
          <w:sz w:val="28"/>
          <w:szCs w:val="28"/>
        </w:rPr>
      </w:pPr>
      <w:r w:rsidRPr="00402D88">
        <w:rPr>
          <w:b/>
          <w:sz w:val="28"/>
          <w:szCs w:val="28"/>
        </w:rPr>
        <w:t>CỘNG HÒA XÃ HỘI CHỦ NGHĨA VIỆT NAM</w:t>
      </w:r>
    </w:p>
    <w:p w:rsidR="00092290" w:rsidRPr="00402D88" w:rsidRDefault="00092290" w:rsidP="00092290">
      <w:pPr>
        <w:jc w:val="center"/>
        <w:rPr>
          <w:b/>
          <w:sz w:val="28"/>
          <w:szCs w:val="28"/>
        </w:rPr>
      </w:pPr>
      <w:r w:rsidRPr="00402D88">
        <w:rPr>
          <w:b/>
          <w:sz w:val="28"/>
          <w:szCs w:val="28"/>
        </w:rPr>
        <w:t>Độc lập – Tự do – Hạnh phúc</w:t>
      </w:r>
    </w:p>
    <w:p w:rsidR="00092290" w:rsidRPr="00402D88" w:rsidRDefault="00092290" w:rsidP="00092290">
      <w:pPr>
        <w:jc w:val="center"/>
        <w:rPr>
          <w:b/>
          <w:sz w:val="28"/>
          <w:szCs w:val="28"/>
          <w:lang w:val="es-ES"/>
        </w:rPr>
      </w:pPr>
      <w:r w:rsidRPr="00402D88">
        <w:rPr>
          <w:b/>
          <w:sz w:val="28"/>
          <w:szCs w:val="28"/>
          <w:lang w:val="es-ES"/>
        </w:rPr>
        <w:t>=====o0o=====</w:t>
      </w:r>
    </w:p>
    <w:p w:rsidR="00092290" w:rsidRPr="00402D88" w:rsidRDefault="00092290" w:rsidP="00092290">
      <w:pPr>
        <w:spacing w:before="120"/>
        <w:ind w:left="5041" w:firstLine="720"/>
        <w:jc w:val="center"/>
        <w:rPr>
          <w:i/>
          <w:sz w:val="28"/>
          <w:szCs w:val="28"/>
          <w:lang w:val="es-ES"/>
        </w:rPr>
      </w:pPr>
      <w:r w:rsidRPr="00402D88">
        <w:rPr>
          <w:i/>
          <w:sz w:val="28"/>
          <w:szCs w:val="28"/>
          <w:lang w:val="es-ES"/>
        </w:rPr>
        <w:t>........,ngày ...  tháng … năm 2021</w:t>
      </w:r>
    </w:p>
    <w:p w:rsidR="00092290" w:rsidRPr="00402D88" w:rsidRDefault="00092290" w:rsidP="00092290">
      <w:pPr>
        <w:spacing w:before="240"/>
        <w:jc w:val="center"/>
        <w:rPr>
          <w:b/>
          <w:sz w:val="28"/>
          <w:szCs w:val="28"/>
          <w:lang w:val="es-ES"/>
        </w:rPr>
      </w:pPr>
      <w:r w:rsidRPr="00402D88">
        <w:rPr>
          <w:b/>
          <w:sz w:val="28"/>
          <w:szCs w:val="28"/>
          <w:lang w:val="es-ES"/>
        </w:rPr>
        <w:t>GIẤY ỦY QUYỀN</w:t>
      </w:r>
    </w:p>
    <w:p w:rsidR="00092290" w:rsidRPr="00402D88" w:rsidRDefault="00092290" w:rsidP="00092290">
      <w:pPr>
        <w:spacing w:line="264" w:lineRule="auto"/>
        <w:jc w:val="center"/>
        <w:rPr>
          <w:b/>
          <w:sz w:val="28"/>
          <w:szCs w:val="28"/>
          <w:lang w:val="es-ES"/>
        </w:rPr>
      </w:pPr>
      <w:r w:rsidRPr="00402D88">
        <w:rPr>
          <w:b/>
          <w:sz w:val="28"/>
          <w:szCs w:val="28"/>
          <w:lang w:val="es-ES"/>
        </w:rPr>
        <w:t>THAM DỰ ĐẠI HỘI CỔ ĐÔNG THƯỜNG NIÊN NĂM 2011</w:t>
      </w:r>
    </w:p>
    <w:p w:rsidR="00092290" w:rsidRPr="00402D88" w:rsidRDefault="00092290" w:rsidP="00092290">
      <w:pPr>
        <w:jc w:val="center"/>
        <w:rPr>
          <w:b/>
          <w:sz w:val="28"/>
          <w:szCs w:val="28"/>
          <w:lang w:val="es-ES"/>
        </w:rPr>
      </w:pPr>
      <w:r w:rsidRPr="00402D88">
        <w:rPr>
          <w:b/>
          <w:sz w:val="28"/>
          <w:szCs w:val="28"/>
          <w:lang w:val="es-ES"/>
        </w:rPr>
        <w:t>CÔNG TY CỔ PHẦN DU LỊCH TRƯỜNG SƠN COECCO</w:t>
      </w:r>
    </w:p>
    <w:p w:rsidR="00092290" w:rsidRPr="00402D88" w:rsidRDefault="00092290" w:rsidP="00092290">
      <w:pPr>
        <w:jc w:val="center"/>
        <w:rPr>
          <w:b/>
          <w:sz w:val="28"/>
          <w:szCs w:val="28"/>
          <w:lang w:val="es-ES"/>
        </w:rPr>
      </w:pPr>
    </w:p>
    <w:p w:rsidR="00092290" w:rsidRPr="00402D88" w:rsidRDefault="00092290" w:rsidP="00092290">
      <w:pPr>
        <w:spacing w:before="240" w:after="120"/>
        <w:ind w:firstLine="567"/>
        <w:jc w:val="center"/>
        <w:rPr>
          <w:b/>
          <w:sz w:val="28"/>
          <w:szCs w:val="28"/>
          <w:lang w:val="es-ES"/>
        </w:rPr>
      </w:pPr>
      <w:r w:rsidRPr="00402D88">
        <w:rPr>
          <w:b/>
          <w:sz w:val="28"/>
          <w:szCs w:val="28"/>
          <w:lang w:val="es-ES"/>
        </w:rPr>
        <w:t xml:space="preserve">Kính gửi:  </w:t>
      </w:r>
      <w:r w:rsidRPr="00402D88">
        <w:rPr>
          <w:sz w:val="28"/>
          <w:szCs w:val="28"/>
          <w:lang w:val="es-ES"/>
        </w:rPr>
        <w:t>Ban tổ chức ĐHĐCĐ thưởng niên năm 2021</w:t>
      </w:r>
    </w:p>
    <w:p w:rsidR="00092290" w:rsidRPr="00402D88" w:rsidRDefault="00092290" w:rsidP="00092290">
      <w:pPr>
        <w:spacing w:before="120" w:after="120"/>
        <w:rPr>
          <w:b/>
          <w:sz w:val="28"/>
          <w:szCs w:val="28"/>
          <w:lang w:val="es-ES"/>
        </w:rPr>
      </w:pPr>
    </w:p>
    <w:p w:rsidR="00092290" w:rsidRPr="00402D88" w:rsidRDefault="00092290" w:rsidP="00092290">
      <w:pPr>
        <w:pStyle w:val="BodyText"/>
        <w:spacing w:before="240" w:after="120" w:line="312" w:lineRule="auto"/>
        <w:ind w:firstLine="567"/>
        <w:rPr>
          <w:rFonts w:ascii="Times New Roman" w:hAnsi="Times New Roman"/>
          <w:sz w:val="28"/>
          <w:szCs w:val="28"/>
          <w:lang w:val="pt-BR"/>
        </w:rPr>
      </w:pPr>
      <w:r w:rsidRPr="00402D88">
        <w:rPr>
          <w:rFonts w:ascii="Times New Roman" w:hAnsi="Times New Roman"/>
          <w:sz w:val="28"/>
          <w:szCs w:val="28"/>
          <w:lang w:val="pt-BR"/>
        </w:rPr>
        <w:t xml:space="preserve">Hôm nay, ngày ........./......./2021, tại ....................................., chúng tôi là những cổ đông của </w:t>
      </w:r>
      <w:r w:rsidRPr="00402D88">
        <w:rPr>
          <w:rFonts w:ascii="Times New Roman" w:hAnsi="Times New Roman"/>
          <w:b/>
          <w:bCs/>
          <w:sz w:val="28"/>
          <w:szCs w:val="28"/>
          <w:lang w:val="es-ES"/>
        </w:rPr>
        <w:t>Công ty cổ phần Du lịch Trường Sơn COECCO</w:t>
      </w:r>
      <w:r w:rsidRPr="00402D88">
        <w:rPr>
          <w:rFonts w:ascii="Times New Roman" w:hAnsi="Times New Roman"/>
          <w:b/>
          <w:sz w:val="28"/>
          <w:szCs w:val="28"/>
          <w:lang w:val="pt-BR"/>
        </w:rPr>
        <w:t xml:space="preserve"> </w:t>
      </w:r>
      <w:r w:rsidRPr="00402D88">
        <w:rPr>
          <w:rFonts w:ascii="Times New Roman" w:hAnsi="Times New Roman"/>
          <w:sz w:val="28"/>
          <w:szCs w:val="28"/>
          <w:lang w:val="pt-BR"/>
        </w:rPr>
        <w:t>có tên trong Danh sách được gửi kèm theo đây, cùng nhất trí ủy quyền cho:</w:t>
      </w:r>
    </w:p>
    <w:p w:rsidR="00092290" w:rsidRPr="00402D88" w:rsidRDefault="00092290" w:rsidP="00092290">
      <w:pPr>
        <w:tabs>
          <w:tab w:val="right" w:leader="dot" w:pos="2880"/>
          <w:tab w:val="right" w:leader="dot" w:pos="4320"/>
          <w:tab w:val="right" w:leader="dot" w:pos="5760"/>
          <w:tab w:val="right" w:leader="dot" w:pos="7200"/>
          <w:tab w:val="right" w:leader="dot" w:pos="8640"/>
        </w:tabs>
        <w:spacing w:before="120" w:after="120" w:line="312" w:lineRule="auto"/>
        <w:ind w:firstLine="567"/>
        <w:rPr>
          <w:sz w:val="28"/>
          <w:szCs w:val="28"/>
          <w:lang w:val="pt-BR"/>
        </w:rPr>
      </w:pPr>
      <w:r w:rsidRPr="00402D88">
        <w:rPr>
          <w:sz w:val="28"/>
          <w:szCs w:val="28"/>
          <w:lang w:val="pt-BR"/>
        </w:rPr>
        <w:t xml:space="preserve">Ông (bà): </w:t>
      </w:r>
      <w:r w:rsidRPr="00402D88">
        <w:rPr>
          <w:sz w:val="28"/>
          <w:szCs w:val="28"/>
          <w:lang w:val="pt-BR"/>
        </w:rPr>
        <w:tab/>
      </w:r>
      <w:r w:rsidRPr="00402D88">
        <w:rPr>
          <w:sz w:val="28"/>
          <w:szCs w:val="28"/>
          <w:lang w:val="pt-BR"/>
        </w:rPr>
        <w:tab/>
      </w:r>
      <w:r w:rsidRPr="00402D88">
        <w:rPr>
          <w:sz w:val="28"/>
          <w:szCs w:val="28"/>
          <w:lang w:val="pt-BR"/>
        </w:rPr>
        <w:tab/>
      </w:r>
      <w:r w:rsidRPr="00402D88">
        <w:rPr>
          <w:sz w:val="28"/>
          <w:szCs w:val="28"/>
          <w:lang w:val="pt-BR"/>
        </w:rPr>
        <w:tab/>
      </w:r>
      <w:r w:rsidRPr="00402D88">
        <w:rPr>
          <w:sz w:val="28"/>
          <w:szCs w:val="28"/>
          <w:lang w:val="pt-BR"/>
        </w:rPr>
        <w:tab/>
      </w:r>
    </w:p>
    <w:p w:rsidR="00092290" w:rsidRPr="00402D88" w:rsidRDefault="00092290" w:rsidP="00092290">
      <w:pPr>
        <w:tabs>
          <w:tab w:val="right" w:leader="dot" w:pos="2880"/>
          <w:tab w:val="right" w:leader="dot" w:pos="4320"/>
          <w:tab w:val="right" w:leader="dot" w:pos="5760"/>
          <w:tab w:val="right" w:leader="dot" w:pos="7200"/>
          <w:tab w:val="right" w:leader="dot" w:pos="8640"/>
        </w:tabs>
        <w:spacing w:before="120" w:after="120" w:line="312" w:lineRule="auto"/>
        <w:ind w:firstLine="567"/>
        <w:rPr>
          <w:sz w:val="28"/>
          <w:szCs w:val="28"/>
          <w:lang w:val="pt-BR"/>
        </w:rPr>
      </w:pPr>
      <w:r w:rsidRPr="00402D88">
        <w:rPr>
          <w:sz w:val="28"/>
          <w:szCs w:val="28"/>
          <w:lang w:val="pt-BR"/>
        </w:rPr>
        <w:t xml:space="preserve">CMND số: </w:t>
      </w:r>
      <w:r w:rsidRPr="00402D88">
        <w:rPr>
          <w:sz w:val="28"/>
          <w:szCs w:val="28"/>
          <w:lang w:val="pt-BR"/>
        </w:rPr>
        <w:tab/>
      </w:r>
      <w:r w:rsidRPr="00402D88">
        <w:rPr>
          <w:sz w:val="28"/>
          <w:szCs w:val="28"/>
          <w:lang w:val="pt-BR"/>
        </w:rPr>
        <w:tab/>
        <w:t xml:space="preserve">Ngày cấp: </w:t>
      </w:r>
      <w:r w:rsidRPr="00402D88">
        <w:rPr>
          <w:sz w:val="28"/>
          <w:szCs w:val="28"/>
          <w:lang w:val="pt-BR"/>
        </w:rPr>
        <w:tab/>
      </w:r>
      <w:r w:rsidRPr="00402D88">
        <w:rPr>
          <w:sz w:val="28"/>
          <w:szCs w:val="28"/>
          <w:lang w:val="pt-BR"/>
        </w:rPr>
        <w:tab/>
        <w:t>Nơi cấp:</w:t>
      </w:r>
      <w:r w:rsidRPr="00402D88">
        <w:rPr>
          <w:sz w:val="28"/>
          <w:szCs w:val="28"/>
          <w:lang w:val="pt-BR"/>
        </w:rPr>
        <w:tab/>
      </w:r>
    </w:p>
    <w:p w:rsidR="00092290" w:rsidRPr="00402D88" w:rsidRDefault="00092290" w:rsidP="00092290">
      <w:pPr>
        <w:spacing w:before="120" w:after="120" w:line="312" w:lineRule="auto"/>
        <w:ind w:firstLine="567"/>
        <w:jc w:val="both"/>
        <w:rPr>
          <w:sz w:val="28"/>
          <w:szCs w:val="28"/>
          <w:lang w:val="pt-BR"/>
        </w:rPr>
      </w:pPr>
      <w:r w:rsidRPr="00402D88">
        <w:rPr>
          <w:sz w:val="28"/>
          <w:szCs w:val="28"/>
          <w:lang w:val="pt-BR"/>
        </w:rPr>
        <w:t>Địa chỉ thường trú: ......................................................................................................</w:t>
      </w:r>
      <w:r w:rsidRPr="00402D88">
        <w:rPr>
          <w:sz w:val="28"/>
          <w:szCs w:val="28"/>
          <w:lang w:val="pt-BR"/>
        </w:rPr>
        <w:tab/>
      </w:r>
    </w:p>
    <w:p w:rsidR="00092290" w:rsidRPr="00402D88" w:rsidRDefault="00092290" w:rsidP="00782ABD">
      <w:pPr>
        <w:autoSpaceDE w:val="0"/>
        <w:autoSpaceDN w:val="0"/>
        <w:adjustRightInd w:val="0"/>
        <w:spacing w:before="120" w:line="360" w:lineRule="auto"/>
        <w:ind w:firstLine="567"/>
        <w:jc w:val="both"/>
        <w:rPr>
          <w:i/>
          <w:spacing w:val="-2"/>
          <w:sz w:val="28"/>
          <w:szCs w:val="28"/>
          <w:lang w:val="pt-BR"/>
        </w:rPr>
      </w:pPr>
      <w:r w:rsidRPr="00402D88">
        <w:rPr>
          <w:sz w:val="28"/>
          <w:szCs w:val="28"/>
          <w:lang w:val="pt-BR"/>
        </w:rPr>
        <w:t xml:space="preserve">Được thay mặt chúng tôi tham dự Đại hội cổ đông thường niên năm 2021 của </w:t>
      </w:r>
      <w:r w:rsidRPr="00402D88">
        <w:rPr>
          <w:b/>
          <w:sz w:val="28"/>
          <w:szCs w:val="28"/>
          <w:lang w:val="pt-BR"/>
        </w:rPr>
        <w:t xml:space="preserve">Công ty cổ phần </w:t>
      </w:r>
      <w:r w:rsidRPr="00402D88">
        <w:rPr>
          <w:b/>
          <w:bCs/>
          <w:sz w:val="28"/>
          <w:szCs w:val="28"/>
          <w:lang w:val="es-ES"/>
        </w:rPr>
        <w:t>Du lịch Trường Sơn COECCO</w:t>
      </w:r>
      <w:r w:rsidRPr="00402D88">
        <w:rPr>
          <w:b/>
          <w:sz w:val="28"/>
          <w:szCs w:val="28"/>
          <w:lang w:val="pt-BR"/>
        </w:rPr>
        <w:t xml:space="preserve"> </w:t>
      </w:r>
      <w:r w:rsidRPr="00402D88">
        <w:rPr>
          <w:sz w:val="28"/>
          <w:szCs w:val="28"/>
          <w:lang w:val="pt-BR"/>
        </w:rPr>
        <w:t xml:space="preserve">tổ chức vào 07h00 </w:t>
      </w:r>
      <w:r w:rsidRPr="00402D88">
        <w:rPr>
          <w:spacing w:val="-2"/>
          <w:sz w:val="28"/>
          <w:szCs w:val="28"/>
        </w:rPr>
        <w:t xml:space="preserve">ngày 11/06/2021 tại Hội trường Khách sạn Hòn Ngư, </w:t>
      </w:r>
      <w:r w:rsidRPr="00402D88">
        <w:rPr>
          <w:spacing w:val="-6"/>
          <w:sz w:val="28"/>
          <w:szCs w:val="28"/>
        </w:rPr>
        <w:t>228 Bình Minh, Nghi thu, Thị xã Cửa Lò, Nghệ An</w:t>
      </w:r>
      <w:r w:rsidRPr="00402D88">
        <w:rPr>
          <w:rFonts w:cs=".VnTime"/>
          <w:spacing w:val="-6"/>
          <w:sz w:val="28"/>
          <w:szCs w:val="28"/>
        </w:rPr>
        <w:t xml:space="preserve"> </w:t>
      </w:r>
      <w:r w:rsidRPr="00402D88">
        <w:rPr>
          <w:sz w:val="28"/>
          <w:szCs w:val="28"/>
          <w:lang w:val="pt-BR"/>
        </w:rPr>
        <w:t>và có quyền thực hiện</w:t>
      </w:r>
      <w:r w:rsidRPr="00402D88">
        <w:rPr>
          <w:spacing w:val="-2"/>
          <w:sz w:val="28"/>
          <w:szCs w:val="28"/>
          <w:lang w:val="pt-BR"/>
        </w:rPr>
        <w:t xml:space="preserve"> mọi quyền lợi và nghĩa vụ tại cuộc họp Đại hội cổ đông liên quan đến số cổ phần được uỷ quyền. </w:t>
      </w:r>
      <w:r w:rsidRPr="00402D88">
        <w:rPr>
          <w:spacing w:val="-2"/>
          <w:sz w:val="28"/>
          <w:szCs w:val="28"/>
        </w:rPr>
        <w:t>Giấy Ủy quyền này có hiệu lực đến khi kết thúc kỳ họp Đại hội đồng cổ đông thường niên năm 2021 của Công ty.</w:t>
      </w:r>
      <w:r w:rsidR="00782ABD">
        <w:rPr>
          <w:sz w:val="28"/>
          <w:szCs w:val="28"/>
          <w:lang w:val="pt-BR"/>
        </w:rPr>
        <w:tab/>
      </w:r>
      <w:r w:rsidRPr="00402D88">
        <w:rPr>
          <w:sz w:val="28"/>
          <w:szCs w:val="28"/>
          <w:lang w:val="pt-BR"/>
        </w:rPr>
        <w:tab/>
      </w:r>
      <w:r w:rsidRPr="00402D88">
        <w:rPr>
          <w:noProof/>
          <w:sz w:val="28"/>
          <w:szCs w:val="28"/>
        </w:rPr>
        <mc:AlternateContent>
          <mc:Choice Requires="wps">
            <w:drawing>
              <wp:anchor distT="0" distB="0" distL="114300" distR="114300" simplePos="0" relativeHeight="251721728" behindDoc="0" locked="0" layoutInCell="1" allowOverlap="1" wp14:anchorId="454682CF" wp14:editId="3D1516A4">
                <wp:simplePos x="0" y="0"/>
                <wp:positionH relativeFrom="column">
                  <wp:posOffset>78105</wp:posOffset>
                </wp:positionH>
                <wp:positionV relativeFrom="paragraph">
                  <wp:posOffset>173355</wp:posOffset>
                </wp:positionV>
                <wp:extent cx="5793740" cy="0"/>
                <wp:effectExtent l="5715" t="13335" r="10795" b="571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3.65pt" to="46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x6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"/>
            </w:pict>
          </mc:Fallback>
        </mc:AlternateContent>
      </w:r>
    </w:p>
    <w:p w:rsidR="00092290" w:rsidRPr="00402D88" w:rsidRDefault="00092290" w:rsidP="00092290">
      <w:pPr>
        <w:ind w:left="91" w:right="601"/>
        <w:jc w:val="both"/>
        <w:rPr>
          <w:i/>
          <w:spacing w:val="-2"/>
          <w:sz w:val="28"/>
          <w:szCs w:val="28"/>
          <w:lang w:val="pt-BR"/>
        </w:rPr>
      </w:pPr>
      <w:r w:rsidRPr="00402D88">
        <w:rPr>
          <w:i/>
          <w:spacing w:val="-2"/>
          <w:sz w:val="28"/>
          <w:szCs w:val="28"/>
          <w:lang w:val="pt-BR"/>
        </w:rPr>
        <w:t>Ghi chú:</w:t>
      </w:r>
    </w:p>
    <w:p w:rsidR="00092290" w:rsidRPr="00402D88" w:rsidRDefault="00092290" w:rsidP="00092290">
      <w:pPr>
        <w:spacing w:after="120"/>
        <w:ind w:right="601"/>
        <w:jc w:val="both"/>
        <w:rPr>
          <w:i/>
          <w:sz w:val="28"/>
          <w:szCs w:val="28"/>
        </w:rPr>
      </w:pPr>
      <w:r w:rsidRPr="00402D88">
        <w:rPr>
          <w:i/>
          <w:spacing w:val="-2"/>
          <w:sz w:val="28"/>
          <w:szCs w:val="28"/>
        </w:rPr>
        <w:t xml:space="preserve">-  </w:t>
      </w:r>
      <w:r w:rsidRPr="00402D88">
        <w:rPr>
          <w:i/>
          <w:sz w:val="28"/>
          <w:szCs w:val="28"/>
        </w:rPr>
        <w:t>Xin vui lòng gửi bản chính Giấy ủy quyền về</w:t>
      </w:r>
      <w:r w:rsidR="008E3EDC">
        <w:rPr>
          <w:i/>
          <w:sz w:val="28"/>
          <w:szCs w:val="28"/>
        </w:rPr>
        <w:t xml:space="preserve"> địa chỉ sau trước 16h00 ngày 10</w:t>
      </w:r>
      <w:r w:rsidRPr="00402D88">
        <w:rPr>
          <w:i/>
          <w:spacing w:val="-2"/>
          <w:sz w:val="28"/>
          <w:szCs w:val="28"/>
        </w:rPr>
        <w:t>/06/2021</w:t>
      </w:r>
    </w:p>
    <w:p w:rsidR="00092290" w:rsidRPr="00402D88" w:rsidRDefault="00092290" w:rsidP="00092290">
      <w:pPr>
        <w:tabs>
          <w:tab w:val="left" w:pos="600"/>
        </w:tabs>
        <w:spacing w:before="40" w:line="264" w:lineRule="auto"/>
        <w:ind w:right="-28"/>
        <w:rPr>
          <w:b/>
          <w:sz w:val="28"/>
          <w:szCs w:val="28"/>
        </w:rPr>
      </w:pPr>
      <w:r w:rsidRPr="00402D88">
        <w:rPr>
          <w:b/>
          <w:sz w:val="28"/>
          <w:szCs w:val="28"/>
        </w:rPr>
        <w:t>CÔNG TY CỔ PHẦN DU LỊCH TRƯỜNG SƠN COECCO</w:t>
      </w:r>
    </w:p>
    <w:p w:rsidR="00092290" w:rsidRPr="00402D88" w:rsidRDefault="00092290" w:rsidP="00092290">
      <w:pPr>
        <w:tabs>
          <w:tab w:val="left" w:pos="600"/>
        </w:tabs>
        <w:spacing w:before="40" w:line="264" w:lineRule="auto"/>
        <w:ind w:right="-28"/>
        <w:rPr>
          <w:sz w:val="28"/>
          <w:szCs w:val="28"/>
        </w:rPr>
      </w:pPr>
      <w:r w:rsidRPr="00402D88">
        <w:rPr>
          <w:sz w:val="28"/>
          <w:szCs w:val="28"/>
        </w:rPr>
        <w:t>Số 187, Lê Duẩn, TP Vinh, Nghệ An.</w:t>
      </w:r>
    </w:p>
    <w:p w:rsidR="00092290" w:rsidRPr="00402D88" w:rsidRDefault="00092290" w:rsidP="00092290">
      <w:pPr>
        <w:tabs>
          <w:tab w:val="left" w:pos="2545"/>
        </w:tabs>
        <w:spacing w:before="40" w:line="264" w:lineRule="auto"/>
        <w:ind w:right="-28"/>
        <w:rPr>
          <w:sz w:val="28"/>
          <w:szCs w:val="28"/>
        </w:rPr>
      </w:pPr>
      <w:r w:rsidRPr="00402D88">
        <w:rPr>
          <w:sz w:val="28"/>
          <w:szCs w:val="28"/>
        </w:rPr>
        <w:t>Điện thoại: (84.2383) 592542./0943626969</w:t>
      </w:r>
      <w:r w:rsidRPr="00402D88">
        <w:rPr>
          <w:sz w:val="28"/>
          <w:szCs w:val="28"/>
        </w:rPr>
        <w:tab/>
        <w:t xml:space="preserve">    Fax: (84.2383) 592 541.</w:t>
      </w:r>
    </w:p>
    <w:p w:rsidR="00092290" w:rsidRPr="00402D88" w:rsidRDefault="00092290" w:rsidP="00092290">
      <w:pPr>
        <w:tabs>
          <w:tab w:val="left" w:pos="2545"/>
        </w:tabs>
        <w:spacing w:before="40" w:line="264" w:lineRule="auto"/>
        <w:ind w:right="-28"/>
        <w:rPr>
          <w:sz w:val="28"/>
          <w:szCs w:val="28"/>
        </w:rPr>
      </w:pPr>
      <w:r w:rsidRPr="00402D88">
        <w:rPr>
          <w:sz w:val="28"/>
          <w:szCs w:val="28"/>
        </w:rPr>
        <w:t xml:space="preserve">Mail: </w:t>
      </w:r>
      <w:hyperlink r:id="rId12" w:history="1">
        <w:r w:rsidRPr="00402D88">
          <w:rPr>
            <w:rStyle w:val="Hyperlink"/>
            <w:sz w:val="28"/>
            <w:szCs w:val="28"/>
          </w:rPr>
          <w:t>truongsontourist@gmail.com</w:t>
        </w:r>
      </w:hyperlink>
    </w:p>
    <w:p w:rsidR="00782ABD" w:rsidRDefault="00092290" w:rsidP="00782ABD">
      <w:pPr>
        <w:spacing w:line="360" w:lineRule="auto"/>
        <w:ind w:left="90" w:right="-28" w:hanging="374"/>
        <w:jc w:val="center"/>
        <w:outlineLvl w:val="0"/>
        <w:rPr>
          <w:b/>
          <w:sz w:val="28"/>
          <w:szCs w:val="28"/>
          <w:lang w:val="pt-BR"/>
        </w:rPr>
      </w:pPr>
      <w:r w:rsidRPr="00402D88">
        <w:rPr>
          <w:b/>
          <w:sz w:val="28"/>
          <w:szCs w:val="28"/>
          <w:lang w:val="pt-BR"/>
        </w:rPr>
        <w:lastRenderedPageBreak/>
        <w:t xml:space="preserve">DANH SÁCH CỔ ĐÔNG ỦY QUYỀN THEO NHÓM </w:t>
      </w:r>
    </w:p>
    <w:p w:rsidR="00092290" w:rsidRPr="00402D88" w:rsidRDefault="00092290" w:rsidP="00782ABD">
      <w:pPr>
        <w:spacing w:line="360" w:lineRule="auto"/>
        <w:ind w:left="90" w:right="-28" w:hanging="374"/>
        <w:jc w:val="center"/>
        <w:outlineLvl w:val="0"/>
        <w:rPr>
          <w:b/>
          <w:sz w:val="28"/>
          <w:szCs w:val="28"/>
          <w:lang w:val="pt-BR"/>
        </w:rPr>
      </w:pPr>
      <w:r w:rsidRPr="00402D88">
        <w:rPr>
          <w:b/>
          <w:sz w:val="28"/>
          <w:szCs w:val="28"/>
          <w:lang w:val="pt-BR"/>
        </w:rPr>
        <w:t>THAM DỰ ĐẠI HỘI CỔ ĐÔNG</w:t>
      </w:r>
    </w:p>
    <w:p w:rsidR="00092290" w:rsidRPr="00402D88" w:rsidRDefault="00092290" w:rsidP="00092290">
      <w:pPr>
        <w:jc w:val="center"/>
        <w:rPr>
          <w:b/>
          <w:sz w:val="28"/>
          <w:szCs w:val="28"/>
          <w:lang w:val="pt-BR"/>
        </w:rPr>
      </w:pPr>
    </w:p>
    <w:tbl>
      <w:tblPr>
        <w:tblW w:w="9514"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894"/>
        <w:gridCol w:w="2005"/>
        <w:gridCol w:w="2229"/>
        <w:gridCol w:w="1274"/>
        <w:gridCol w:w="1366"/>
      </w:tblGrid>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line="300" w:lineRule="exact"/>
              <w:jc w:val="center"/>
              <w:rPr>
                <w:b/>
                <w:sz w:val="28"/>
                <w:szCs w:val="28"/>
              </w:rPr>
            </w:pPr>
            <w:r w:rsidRPr="00402D88">
              <w:rPr>
                <w:b/>
                <w:sz w:val="28"/>
                <w:szCs w:val="28"/>
              </w:rPr>
              <w:t>STT</w:t>
            </w: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line="300" w:lineRule="exact"/>
              <w:jc w:val="center"/>
              <w:rPr>
                <w:b/>
                <w:sz w:val="28"/>
                <w:szCs w:val="28"/>
              </w:rPr>
            </w:pPr>
            <w:r w:rsidRPr="00402D88">
              <w:rPr>
                <w:b/>
                <w:sz w:val="28"/>
                <w:szCs w:val="28"/>
              </w:rPr>
              <w:t>Họ tên cổ đông</w:t>
            </w: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line="300" w:lineRule="exact"/>
              <w:jc w:val="center"/>
              <w:rPr>
                <w:b/>
                <w:sz w:val="28"/>
                <w:szCs w:val="28"/>
              </w:rPr>
            </w:pPr>
            <w:r w:rsidRPr="00402D88">
              <w:rPr>
                <w:b/>
                <w:sz w:val="28"/>
                <w:szCs w:val="28"/>
              </w:rPr>
              <w:t>Số CMND/</w:t>
            </w:r>
            <w:r w:rsidRPr="00402D88">
              <w:rPr>
                <w:rFonts w:hint="eastAsia"/>
                <w:b/>
                <w:sz w:val="28"/>
                <w:szCs w:val="28"/>
              </w:rPr>
              <w:t>Đ</w:t>
            </w:r>
            <w:r w:rsidRPr="00402D88">
              <w:rPr>
                <w:b/>
                <w:sz w:val="28"/>
                <w:szCs w:val="28"/>
              </w:rPr>
              <w:t>KKD</w:t>
            </w: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line="300" w:lineRule="exact"/>
              <w:jc w:val="center"/>
              <w:rPr>
                <w:b/>
                <w:sz w:val="28"/>
                <w:szCs w:val="28"/>
              </w:rPr>
            </w:pPr>
            <w:r w:rsidRPr="00402D88">
              <w:rPr>
                <w:b/>
                <w:sz w:val="28"/>
                <w:szCs w:val="28"/>
              </w:rPr>
              <w:t>Địa chỉ thường trú</w:t>
            </w: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line="300" w:lineRule="exact"/>
              <w:jc w:val="center"/>
              <w:rPr>
                <w:b/>
                <w:sz w:val="28"/>
                <w:szCs w:val="28"/>
              </w:rPr>
            </w:pPr>
            <w:r w:rsidRPr="00402D88">
              <w:rPr>
                <w:b/>
                <w:sz w:val="28"/>
                <w:szCs w:val="28"/>
              </w:rPr>
              <w:t>Số cổ phần sở hữu</w:t>
            </w:r>
          </w:p>
        </w:tc>
        <w:tc>
          <w:tcPr>
            <w:tcW w:w="144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line="300" w:lineRule="exact"/>
              <w:jc w:val="center"/>
              <w:rPr>
                <w:b/>
                <w:sz w:val="28"/>
                <w:szCs w:val="28"/>
              </w:rPr>
            </w:pPr>
            <w:r w:rsidRPr="00402D88">
              <w:rPr>
                <w:b/>
                <w:sz w:val="28"/>
                <w:szCs w:val="28"/>
              </w:rPr>
              <w:t>Ký tên</w:t>
            </w: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2339"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r w:rsidR="00092290" w:rsidRPr="00402D88" w:rsidTr="00402D88">
        <w:trPr>
          <w:trHeight w:val="383"/>
          <w:jc w:val="center"/>
        </w:trPr>
        <w:tc>
          <w:tcPr>
            <w:tcW w:w="67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b/>
                <w:sz w:val="28"/>
                <w:szCs w:val="28"/>
              </w:rPr>
            </w:pPr>
          </w:p>
        </w:tc>
        <w:tc>
          <w:tcPr>
            <w:tcW w:w="6087" w:type="dxa"/>
            <w:gridSpan w:val="3"/>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b/>
                <w:sz w:val="28"/>
                <w:szCs w:val="28"/>
              </w:rPr>
            </w:pPr>
            <w:r w:rsidRPr="00402D88">
              <w:rPr>
                <w:b/>
                <w:sz w:val="28"/>
                <w:szCs w:val="28"/>
              </w:rPr>
              <w:t>Tổng cộng</w:t>
            </w:r>
          </w:p>
        </w:tc>
        <w:tc>
          <w:tcPr>
            <w:tcW w:w="1317" w:type="dxa"/>
            <w:tcBorders>
              <w:top w:val="single" w:sz="4" w:space="0" w:color="auto"/>
              <w:left w:val="single" w:sz="4" w:space="0" w:color="auto"/>
              <w:bottom w:val="single" w:sz="4" w:space="0" w:color="auto"/>
              <w:right w:val="single" w:sz="4" w:space="0" w:color="auto"/>
            </w:tcBorders>
            <w:vAlign w:val="center"/>
          </w:tcPr>
          <w:p w:rsidR="00092290" w:rsidRPr="00402D88" w:rsidRDefault="00092290" w:rsidP="00402D88">
            <w:pPr>
              <w:spacing w:before="120" w:after="120" w:line="288"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92290" w:rsidRPr="00402D88" w:rsidRDefault="00092290" w:rsidP="00402D88">
            <w:pPr>
              <w:spacing w:before="120" w:after="120" w:line="288" w:lineRule="auto"/>
              <w:jc w:val="center"/>
              <w:rPr>
                <w:sz w:val="28"/>
                <w:szCs w:val="28"/>
              </w:rPr>
            </w:pPr>
          </w:p>
        </w:tc>
      </w:tr>
    </w:tbl>
    <w:p w:rsidR="00402D88" w:rsidRPr="00402D88" w:rsidRDefault="00092290" w:rsidP="00782ABD">
      <w:pPr>
        <w:jc w:val="center"/>
        <w:rPr>
          <w:b/>
          <w:sz w:val="28"/>
          <w:szCs w:val="28"/>
        </w:rPr>
      </w:pPr>
      <w:r w:rsidRPr="00402D88">
        <w:rPr>
          <w:noProof/>
          <w:sz w:val="28"/>
          <w:szCs w:val="28"/>
        </w:rPr>
        <w:lastRenderedPageBreak/>
        <mc:AlternateContent>
          <mc:Choice Requires="wps">
            <w:drawing>
              <wp:anchor distT="0" distB="0" distL="114300" distR="114300" simplePos="0" relativeHeight="251720704" behindDoc="0" locked="0" layoutInCell="1" allowOverlap="1" wp14:anchorId="2B38B97E" wp14:editId="3A30DE41">
                <wp:simplePos x="0" y="0"/>
                <wp:positionH relativeFrom="column">
                  <wp:posOffset>620395</wp:posOffset>
                </wp:positionH>
                <wp:positionV relativeFrom="paragraph">
                  <wp:posOffset>5892800</wp:posOffset>
                </wp:positionV>
                <wp:extent cx="304800" cy="241935"/>
                <wp:effectExtent l="0" t="3175" r="4445" b="254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1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8.85pt;margin-top:464pt;width:24pt;height:1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" filled="f" stroked="f"/>
            </w:pict>
          </mc:Fallback>
        </mc:AlternateContent>
      </w:r>
      <w:r w:rsidR="00402D88" w:rsidRPr="00402D88">
        <w:rPr>
          <w:b/>
          <w:sz w:val="28"/>
          <w:szCs w:val="28"/>
        </w:rPr>
        <w:t>CỘNG HÒA XÃ HỘI CHỦ NGHĨA VIỆT NAM</w:t>
      </w:r>
    </w:p>
    <w:p w:rsidR="00402D88" w:rsidRPr="00402D88" w:rsidRDefault="00402D88" w:rsidP="00402D88">
      <w:pPr>
        <w:tabs>
          <w:tab w:val="left" w:pos="2052"/>
        </w:tabs>
        <w:jc w:val="center"/>
        <w:rPr>
          <w:b/>
          <w:sz w:val="28"/>
          <w:szCs w:val="28"/>
        </w:rPr>
      </w:pPr>
      <w:r w:rsidRPr="00402D88">
        <w:rPr>
          <w:b/>
          <w:sz w:val="28"/>
          <w:szCs w:val="28"/>
        </w:rPr>
        <w:t>Độc lập – Tự do – Hạnh phúc</w:t>
      </w:r>
    </w:p>
    <w:p w:rsidR="00402D88" w:rsidRPr="00402D88" w:rsidRDefault="00402D88" w:rsidP="00402D88">
      <w:pPr>
        <w:spacing w:before="120" w:line="360" w:lineRule="auto"/>
        <w:jc w:val="center"/>
        <w:outlineLvl w:val="0"/>
        <w:rPr>
          <w:sz w:val="28"/>
          <w:szCs w:val="28"/>
        </w:rPr>
      </w:pPr>
      <w:r w:rsidRPr="00402D88">
        <w:rPr>
          <w:noProof/>
          <w:sz w:val="28"/>
          <w:szCs w:val="28"/>
        </w:rPr>
        <mc:AlternateContent>
          <mc:Choice Requires="wps">
            <w:drawing>
              <wp:anchor distT="0" distB="0" distL="114300" distR="114300" simplePos="0" relativeHeight="251723776" behindDoc="0" locked="0" layoutInCell="1" allowOverlap="1" wp14:anchorId="73493675" wp14:editId="5ABB1758">
                <wp:simplePos x="0" y="0"/>
                <wp:positionH relativeFrom="column">
                  <wp:posOffset>2053590</wp:posOffset>
                </wp:positionH>
                <wp:positionV relativeFrom="paragraph">
                  <wp:posOffset>29210</wp:posOffset>
                </wp:positionV>
                <wp:extent cx="1866900" cy="0"/>
                <wp:effectExtent l="9525" t="9525" r="9525" b="95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161.7pt;margin-top:2.3pt;width:14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8O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"/>
            </w:pict>
          </mc:Fallback>
        </mc:AlternateContent>
      </w:r>
    </w:p>
    <w:p w:rsidR="00402D88" w:rsidRPr="00402D88" w:rsidRDefault="00402D88" w:rsidP="00402D88">
      <w:pPr>
        <w:jc w:val="center"/>
        <w:outlineLvl w:val="0"/>
        <w:rPr>
          <w:b/>
          <w:sz w:val="28"/>
          <w:szCs w:val="28"/>
        </w:rPr>
      </w:pPr>
      <w:r w:rsidRPr="00402D88">
        <w:rPr>
          <w:b/>
          <w:sz w:val="28"/>
          <w:szCs w:val="28"/>
        </w:rPr>
        <w:t>ĐƠN ỨNG CỬ</w:t>
      </w:r>
    </w:p>
    <w:p w:rsidR="00402D88" w:rsidRPr="00402D88" w:rsidRDefault="00402D88" w:rsidP="00402D88">
      <w:pPr>
        <w:jc w:val="center"/>
        <w:outlineLvl w:val="0"/>
        <w:rPr>
          <w:b/>
          <w:sz w:val="28"/>
          <w:szCs w:val="28"/>
        </w:rPr>
      </w:pPr>
      <w:r w:rsidRPr="00402D88">
        <w:rPr>
          <w:b/>
          <w:sz w:val="28"/>
          <w:szCs w:val="28"/>
        </w:rPr>
        <w:t>BẦU THÀNH VIÊN HỘI ĐỒNG QUẢN TRỊ, BAN KIỂM SOÁT</w:t>
      </w:r>
    </w:p>
    <w:p w:rsidR="00402D88" w:rsidRPr="00402D88" w:rsidRDefault="00402D88" w:rsidP="00402D88">
      <w:pPr>
        <w:jc w:val="center"/>
        <w:outlineLvl w:val="0"/>
        <w:rPr>
          <w:b/>
          <w:sz w:val="28"/>
          <w:szCs w:val="28"/>
        </w:rPr>
      </w:pPr>
      <w:r w:rsidRPr="00402D88">
        <w:rPr>
          <w:b/>
          <w:sz w:val="28"/>
          <w:szCs w:val="28"/>
        </w:rPr>
        <w:t xml:space="preserve"> CÔNG TY CỔ PHẦN DU LỊCH TRƯỜNG SƠN COECCO NHIỆM KỲ 2021-2026</w:t>
      </w:r>
    </w:p>
    <w:p w:rsidR="00402D88" w:rsidRPr="00402D88" w:rsidRDefault="00402D88" w:rsidP="00402D88">
      <w:pPr>
        <w:spacing w:line="360" w:lineRule="auto"/>
        <w:ind w:left="720" w:firstLine="720"/>
        <w:outlineLvl w:val="0"/>
        <w:rPr>
          <w:b/>
          <w:iCs/>
          <w:sz w:val="28"/>
          <w:szCs w:val="28"/>
          <w:lang w:val="vi-VN"/>
        </w:rPr>
      </w:pPr>
    </w:p>
    <w:p w:rsidR="00402D88" w:rsidRPr="00402D88" w:rsidRDefault="00402D88" w:rsidP="00402D88">
      <w:pPr>
        <w:spacing w:after="120" w:line="360" w:lineRule="auto"/>
        <w:ind w:left="720" w:firstLine="720"/>
        <w:outlineLvl w:val="0"/>
        <w:rPr>
          <w:b/>
          <w:sz w:val="28"/>
          <w:szCs w:val="28"/>
        </w:rPr>
      </w:pPr>
      <w:r w:rsidRPr="00402D88">
        <w:rPr>
          <w:b/>
          <w:iCs/>
          <w:sz w:val="28"/>
          <w:szCs w:val="28"/>
          <w:lang w:val="vi-VN"/>
        </w:rPr>
        <w:t>Kính g</w:t>
      </w:r>
      <w:r w:rsidRPr="00402D88">
        <w:rPr>
          <w:b/>
          <w:iCs/>
          <w:sz w:val="28"/>
          <w:szCs w:val="28"/>
        </w:rPr>
        <w:t>ử</w:t>
      </w:r>
      <w:r w:rsidRPr="00402D88">
        <w:rPr>
          <w:b/>
          <w:iCs/>
          <w:sz w:val="28"/>
          <w:szCs w:val="28"/>
          <w:lang w:val="vi-VN"/>
        </w:rPr>
        <w:t>i</w:t>
      </w:r>
      <w:r w:rsidRPr="00402D88">
        <w:rPr>
          <w:b/>
          <w:i/>
          <w:sz w:val="28"/>
          <w:szCs w:val="28"/>
          <w:lang w:val="vi-VN"/>
        </w:rPr>
        <w:t>:</w:t>
      </w:r>
      <w:r w:rsidRPr="00402D88">
        <w:rPr>
          <w:sz w:val="28"/>
          <w:szCs w:val="28"/>
          <w:lang w:val="vi-VN"/>
        </w:rPr>
        <w:t xml:space="preserve">   </w:t>
      </w:r>
      <w:r w:rsidRPr="00402D88">
        <w:rPr>
          <w:sz w:val="28"/>
          <w:szCs w:val="28"/>
        </w:rPr>
        <w:t>………………………………………………….</w:t>
      </w:r>
    </w:p>
    <w:p w:rsidR="00402D88" w:rsidRPr="00402D88" w:rsidRDefault="00402D88" w:rsidP="00402D88">
      <w:pPr>
        <w:spacing w:line="360" w:lineRule="exact"/>
        <w:jc w:val="both"/>
        <w:outlineLvl w:val="0"/>
        <w:rPr>
          <w:sz w:val="28"/>
          <w:szCs w:val="28"/>
        </w:rPr>
      </w:pPr>
      <w:r w:rsidRPr="00402D88">
        <w:rPr>
          <w:sz w:val="28"/>
          <w:szCs w:val="28"/>
        </w:rPr>
        <w:t>Tên cổ đông: ...…………………………………………………………….....</w:t>
      </w:r>
    </w:p>
    <w:p w:rsidR="00402D88" w:rsidRPr="00402D88" w:rsidRDefault="00402D88" w:rsidP="00402D88">
      <w:pPr>
        <w:spacing w:line="360" w:lineRule="exact"/>
        <w:jc w:val="both"/>
        <w:rPr>
          <w:sz w:val="28"/>
          <w:szCs w:val="28"/>
        </w:rPr>
      </w:pPr>
      <w:r w:rsidRPr="00402D88">
        <w:rPr>
          <w:sz w:val="28"/>
          <w:szCs w:val="28"/>
        </w:rPr>
        <w:t>Giấy CMND/ĐKKD số: ………………………………………………………..</w:t>
      </w:r>
    </w:p>
    <w:p w:rsidR="00402D88" w:rsidRPr="00402D88" w:rsidRDefault="00402D88" w:rsidP="00402D88">
      <w:pPr>
        <w:spacing w:line="360" w:lineRule="exact"/>
        <w:jc w:val="both"/>
        <w:rPr>
          <w:sz w:val="28"/>
          <w:szCs w:val="28"/>
        </w:rPr>
      </w:pPr>
      <w:r w:rsidRPr="00402D88">
        <w:rPr>
          <w:sz w:val="28"/>
          <w:szCs w:val="28"/>
        </w:rPr>
        <w:t>Cấp ngày: ……..……….. Nơi cấp: ………………………………………….....</w:t>
      </w:r>
    </w:p>
    <w:p w:rsidR="00402D88" w:rsidRPr="00402D88" w:rsidRDefault="00402D88" w:rsidP="00402D88">
      <w:pPr>
        <w:spacing w:line="360" w:lineRule="exact"/>
        <w:jc w:val="both"/>
        <w:rPr>
          <w:sz w:val="28"/>
          <w:szCs w:val="28"/>
        </w:rPr>
      </w:pPr>
      <w:r w:rsidRPr="00402D88">
        <w:rPr>
          <w:sz w:val="28"/>
          <w:szCs w:val="28"/>
        </w:rPr>
        <w:t>Địa chỉ thường trú: ……………………………………………………………...</w:t>
      </w:r>
    </w:p>
    <w:p w:rsidR="00402D88" w:rsidRPr="00402D88" w:rsidRDefault="00402D88" w:rsidP="00402D88">
      <w:pPr>
        <w:spacing w:line="360" w:lineRule="exact"/>
        <w:jc w:val="both"/>
        <w:rPr>
          <w:sz w:val="28"/>
          <w:szCs w:val="28"/>
        </w:rPr>
      </w:pPr>
      <w:r w:rsidRPr="00402D88">
        <w:rPr>
          <w:sz w:val="28"/>
          <w:szCs w:val="28"/>
        </w:rPr>
        <w:t>Đang sở hữu/được ủy quyền đại diện: ………… cổ phiếu, chiếm:….% tổng số phiếu biểu quyết của Công ty.</w:t>
      </w:r>
    </w:p>
    <w:p w:rsidR="00402D88" w:rsidRPr="00402D88" w:rsidRDefault="00402D88" w:rsidP="00402D88">
      <w:pPr>
        <w:spacing w:line="360" w:lineRule="exact"/>
        <w:ind w:firstLine="720"/>
        <w:jc w:val="both"/>
        <w:rPr>
          <w:sz w:val="28"/>
          <w:szCs w:val="28"/>
        </w:rPr>
      </w:pPr>
      <w:r w:rsidRPr="00402D88">
        <w:rPr>
          <w:sz w:val="28"/>
          <w:szCs w:val="28"/>
        </w:rPr>
        <w:t>Xét đã thỏa mãn các điều kiện theo qui định của pháp luật hiện hành và Quy chế bầu cử thành viên HĐQT và BKS Công ty cổ phần Du lịch Trường Sơn COECCO nhiệm ký 2021-2026, tôi  làm đơn này để tham gia ứng cử bầu vào:</w:t>
      </w:r>
    </w:p>
    <w:p w:rsidR="00402D88" w:rsidRPr="00402D88" w:rsidRDefault="00402D88" w:rsidP="00402D88">
      <w:pPr>
        <w:spacing w:line="360" w:lineRule="exact"/>
        <w:ind w:firstLine="720"/>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394"/>
      </w:tblGrid>
      <w:tr w:rsidR="00402D88" w:rsidRPr="00402D88" w:rsidTr="00402D88">
        <w:trPr>
          <w:trHeight w:val="221"/>
        </w:trPr>
        <w:tc>
          <w:tcPr>
            <w:tcW w:w="425" w:type="dxa"/>
            <w:shd w:val="clear" w:color="auto" w:fill="auto"/>
          </w:tcPr>
          <w:p w:rsidR="00402D88" w:rsidRPr="00402D88" w:rsidRDefault="00402D88" w:rsidP="00402D88">
            <w:pPr>
              <w:autoSpaceDE w:val="0"/>
              <w:autoSpaceDN w:val="0"/>
              <w:adjustRightInd w:val="0"/>
              <w:spacing w:line="360" w:lineRule="exact"/>
              <w:jc w:val="both"/>
              <w:rPr>
                <w:sz w:val="28"/>
                <w:szCs w:val="28"/>
              </w:rPr>
            </w:pPr>
            <w:r w:rsidRPr="00402D88">
              <w:rPr>
                <w:sz w:val="28"/>
                <w:szCs w:val="28"/>
              </w:rPr>
              <w:t xml:space="preserve">    </w:t>
            </w:r>
          </w:p>
        </w:tc>
        <w:tc>
          <w:tcPr>
            <w:tcW w:w="4394" w:type="dxa"/>
            <w:tcBorders>
              <w:top w:val="nil"/>
              <w:bottom w:val="nil"/>
              <w:right w:val="nil"/>
            </w:tcBorders>
            <w:shd w:val="clear" w:color="auto" w:fill="auto"/>
          </w:tcPr>
          <w:p w:rsidR="00402D88" w:rsidRPr="00402D88" w:rsidRDefault="00402D88" w:rsidP="00402D88">
            <w:pPr>
              <w:autoSpaceDE w:val="0"/>
              <w:autoSpaceDN w:val="0"/>
              <w:adjustRightInd w:val="0"/>
              <w:spacing w:line="360" w:lineRule="exact"/>
              <w:jc w:val="both"/>
              <w:rPr>
                <w:sz w:val="28"/>
                <w:szCs w:val="28"/>
              </w:rPr>
            </w:pPr>
            <w:r w:rsidRPr="00402D88">
              <w:rPr>
                <w:sz w:val="28"/>
                <w:szCs w:val="28"/>
              </w:rPr>
              <w:t>Hội đồng quản trị</w:t>
            </w:r>
          </w:p>
        </w:tc>
      </w:tr>
    </w:tbl>
    <w:p w:rsidR="00402D88" w:rsidRPr="00402D88" w:rsidRDefault="00402D88" w:rsidP="00402D88">
      <w:pPr>
        <w:spacing w:line="360" w:lineRule="exact"/>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394"/>
      </w:tblGrid>
      <w:tr w:rsidR="00402D88" w:rsidRPr="00402D88" w:rsidTr="00402D88">
        <w:tc>
          <w:tcPr>
            <w:tcW w:w="425" w:type="dxa"/>
            <w:shd w:val="clear" w:color="auto" w:fill="auto"/>
          </w:tcPr>
          <w:p w:rsidR="00402D88" w:rsidRPr="00402D88" w:rsidRDefault="00402D88" w:rsidP="00402D88">
            <w:pPr>
              <w:autoSpaceDE w:val="0"/>
              <w:autoSpaceDN w:val="0"/>
              <w:adjustRightInd w:val="0"/>
              <w:spacing w:line="360" w:lineRule="exact"/>
              <w:jc w:val="both"/>
              <w:rPr>
                <w:sz w:val="28"/>
                <w:szCs w:val="28"/>
              </w:rPr>
            </w:pPr>
          </w:p>
        </w:tc>
        <w:tc>
          <w:tcPr>
            <w:tcW w:w="4394" w:type="dxa"/>
            <w:tcBorders>
              <w:top w:val="nil"/>
              <w:bottom w:val="nil"/>
              <w:right w:val="nil"/>
            </w:tcBorders>
            <w:shd w:val="clear" w:color="auto" w:fill="auto"/>
          </w:tcPr>
          <w:p w:rsidR="00402D88" w:rsidRPr="00402D88" w:rsidRDefault="00402D88" w:rsidP="00402D88">
            <w:pPr>
              <w:autoSpaceDE w:val="0"/>
              <w:autoSpaceDN w:val="0"/>
              <w:adjustRightInd w:val="0"/>
              <w:spacing w:line="360" w:lineRule="exact"/>
              <w:jc w:val="both"/>
              <w:rPr>
                <w:sz w:val="28"/>
                <w:szCs w:val="28"/>
              </w:rPr>
            </w:pPr>
            <w:r w:rsidRPr="00402D88">
              <w:rPr>
                <w:sz w:val="28"/>
                <w:szCs w:val="28"/>
              </w:rPr>
              <w:t>Ban kiểm soát</w:t>
            </w:r>
          </w:p>
        </w:tc>
      </w:tr>
    </w:tbl>
    <w:p w:rsidR="00402D88" w:rsidRPr="00402D88" w:rsidRDefault="00402D88" w:rsidP="00402D88">
      <w:pPr>
        <w:autoSpaceDE w:val="0"/>
        <w:autoSpaceDN w:val="0"/>
        <w:adjustRightInd w:val="0"/>
        <w:spacing w:line="360" w:lineRule="exact"/>
        <w:ind w:firstLine="720"/>
        <w:jc w:val="both"/>
        <w:rPr>
          <w:sz w:val="28"/>
          <w:szCs w:val="28"/>
          <w:highlight w:val="yellow"/>
        </w:rPr>
      </w:pPr>
    </w:p>
    <w:p w:rsidR="00402D88" w:rsidRPr="00402D88" w:rsidRDefault="00402D88" w:rsidP="00402D88">
      <w:pPr>
        <w:autoSpaceDE w:val="0"/>
        <w:autoSpaceDN w:val="0"/>
        <w:adjustRightInd w:val="0"/>
        <w:spacing w:line="360" w:lineRule="exact"/>
        <w:ind w:firstLine="720"/>
        <w:jc w:val="both"/>
        <w:rPr>
          <w:sz w:val="28"/>
          <w:szCs w:val="28"/>
        </w:rPr>
      </w:pPr>
      <w:r w:rsidRPr="00402D88">
        <w:rPr>
          <w:sz w:val="28"/>
          <w:szCs w:val="28"/>
        </w:rPr>
        <w:t>Tại Đại hội cổ đông thành lập của Công ty cổ phần Du lịch Trường Sơn COECCO tổ chức vào ngày 11/06/2021</w:t>
      </w:r>
    </w:p>
    <w:p w:rsidR="00402D88" w:rsidRPr="00402D88" w:rsidRDefault="00402D88" w:rsidP="00402D88">
      <w:pPr>
        <w:autoSpaceDE w:val="0"/>
        <w:autoSpaceDN w:val="0"/>
        <w:adjustRightInd w:val="0"/>
        <w:spacing w:line="360" w:lineRule="exact"/>
        <w:jc w:val="both"/>
        <w:rPr>
          <w:b/>
          <w:bCs/>
          <w:sz w:val="28"/>
          <w:szCs w:val="28"/>
        </w:rPr>
      </w:pPr>
      <w:r w:rsidRPr="00402D88">
        <w:rPr>
          <w:b/>
          <w:bCs/>
          <w:sz w:val="28"/>
          <w:szCs w:val="28"/>
        </w:rPr>
        <w:t>Các hồ sơ được đính kèm Thư ứng cử này bao gồm:</w:t>
      </w:r>
    </w:p>
    <w:p w:rsidR="00402D88" w:rsidRPr="00402D88" w:rsidRDefault="00402D88" w:rsidP="00402D88">
      <w:pPr>
        <w:widowControl w:val="0"/>
        <w:numPr>
          <w:ilvl w:val="0"/>
          <w:numId w:val="10"/>
        </w:numPr>
        <w:tabs>
          <w:tab w:val="left" w:pos="284"/>
          <w:tab w:val="left" w:pos="993"/>
        </w:tabs>
        <w:autoSpaceDE w:val="0"/>
        <w:autoSpaceDN w:val="0"/>
        <w:adjustRightInd w:val="0"/>
        <w:spacing w:line="360" w:lineRule="exact"/>
        <w:ind w:left="0" w:firstLine="709"/>
        <w:jc w:val="both"/>
        <w:rPr>
          <w:sz w:val="28"/>
          <w:szCs w:val="28"/>
          <w:lang w:val="nl-NL"/>
        </w:rPr>
      </w:pPr>
      <w:r w:rsidRPr="00402D88">
        <w:rPr>
          <w:sz w:val="28"/>
          <w:szCs w:val="28"/>
          <w:lang w:val="nl-NL"/>
        </w:rPr>
        <w:t>Sơ yếu lý lịch có dán ảnh;</w:t>
      </w:r>
    </w:p>
    <w:p w:rsidR="00402D88" w:rsidRPr="00402D88" w:rsidRDefault="00402D88" w:rsidP="00402D88">
      <w:pPr>
        <w:widowControl w:val="0"/>
        <w:numPr>
          <w:ilvl w:val="0"/>
          <w:numId w:val="10"/>
        </w:numPr>
        <w:tabs>
          <w:tab w:val="left" w:pos="284"/>
          <w:tab w:val="left" w:pos="993"/>
        </w:tabs>
        <w:autoSpaceDE w:val="0"/>
        <w:autoSpaceDN w:val="0"/>
        <w:adjustRightInd w:val="0"/>
        <w:spacing w:line="360" w:lineRule="exact"/>
        <w:ind w:left="0" w:firstLine="709"/>
        <w:jc w:val="both"/>
        <w:rPr>
          <w:sz w:val="28"/>
          <w:szCs w:val="28"/>
          <w:lang w:val="nl-NL"/>
        </w:rPr>
      </w:pPr>
      <w:r w:rsidRPr="00402D88">
        <w:rPr>
          <w:sz w:val="28"/>
          <w:szCs w:val="28"/>
          <w:lang w:val="nl-NL"/>
        </w:rPr>
        <w:t>Bản sao CMND hoặc Hộ chiếu (có chứng thực theo quy định);</w:t>
      </w:r>
    </w:p>
    <w:p w:rsidR="00402D88" w:rsidRPr="00402D88" w:rsidRDefault="00402D88" w:rsidP="00402D88">
      <w:pPr>
        <w:widowControl w:val="0"/>
        <w:numPr>
          <w:ilvl w:val="0"/>
          <w:numId w:val="10"/>
        </w:numPr>
        <w:tabs>
          <w:tab w:val="left" w:pos="284"/>
          <w:tab w:val="left" w:pos="993"/>
        </w:tabs>
        <w:autoSpaceDE w:val="0"/>
        <w:autoSpaceDN w:val="0"/>
        <w:adjustRightInd w:val="0"/>
        <w:spacing w:line="360" w:lineRule="exact"/>
        <w:ind w:left="0" w:firstLine="709"/>
        <w:jc w:val="both"/>
        <w:rPr>
          <w:sz w:val="28"/>
          <w:szCs w:val="28"/>
          <w:lang w:val="nl-NL"/>
        </w:rPr>
      </w:pPr>
      <w:r w:rsidRPr="00402D88">
        <w:rPr>
          <w:sz w:val="28"/>
          <w:szCs w:val="28"/>
          <w:lang w:val="nl-NL"/>
        </w:rPr>
        <w:t>Bản sao công chứng các văn bằng, chứng chỉ chứng minh trình độ văn hóa, trình độ chuyên môn;</w:t>
      </w:r>
    </w:p>
    <w:p w:rsidR="00402D88" w:rsidRPr="00402D88" w:rsidRDefault="00402D88" w:rsidP="00402D88">
      <w:pPr>
        <w:widowControl w:val="0"/>
        <w:numPr>
          <w:ilvl w:val="0"/>
          <w:numId w:val="10"/>
        </w:numPr>
        <w:tabs>
          <w:tab w:val="left" w:pos="284"/>
          <w:tab w:val="left" w:pos="993"/>
        </w:tabs>
        <w:autoSpaceDE w:val="0"/>
        <w:autoSpaceDN w:val="0"/>
        <w:adjustRightInd w:val="0"/>
        <w:spacing w:line="360" w:lineRule="exact"/>
        <w:ind w:left="0" w:firstLine="709"/>
        <w:jc w:val="both"/>
        <w:rPr>
          <w:sz w:val="28"/>
          <w:szCs w:val="28"/>
          <w:lang w:val="nl-NL"/>
        </w:rPr>
      </w:pPr>
      <w:r w:rsidRPr="00402D88">
        <w:rPr>
          <w:sz w:val="28"/>
          <w:szCs w:val="28"/>
          <w:lang w:val="nl-NL"/>
        </w:rPr>
        <w:t>Văn bản đề cử (nếu ứng viên được Cổ đông/Nhóm cổ đông đề cử)</w:t>
      </w:r>
    </w:p>
    <w:p w:rsidR="00402D88" w:rsidRPr="00402D88" w:rsidRDefault="00402D88" w:rsidP="00402D88">
      <w:pPr>
        <w:spacing w:line="360" w:lineRule="exact"/>
        <w:ind w:firstLine="709"/>
        <w:jc w:val="both"/>
        <w:rPr>
          <w:b/>
          <w:sz w:val="28"/>
          <w:szCs w:val="28"/>
        </w:rPr>
      </w:pPr>
      <w:r w:rsidRPr="00402D88">
        <w:rPr>
          <w:sz w:val="28"/>
          <w:szCs w:val="28"/>
        </w:rPr>
        <w:t>Tôi/Chúng tôi hoàn toàn chịu trách nhiệm về việc đề cử này và cam kết tuân thủ nghiêm chỉnh các quy định hiện hành của pháp luật và Quy chế của Công ty Cổ phần Du lịch Trường Sơn COECCO./.</w:t>
      </w:r>
    </w:p>
    <w:p w:rsidR="00402D88" w:rsidRPr="00402D88" w:rsidRDefault="00402D88" w:rsidP="00402D88">
      <w:pPr>
        <w:spacing w:before="120" w:line="360" w:lineRule="auto"/>
        <w:ind w:firstLine="720"/>
        <w:outlineLvl w:val="0"/>
        <w:rPr>
          <w:i/>
          <w:sz w:val="28"/>
          <w:szCs w:val="28"/>
        </w:rPr>
      </w:pPr>
      <w:r w:rsidRPr="00402D88">
        <w:rPr>
          <w:sz w:val="28"/>
          <w:szCs w:val="28"/>
          <w:lang w:val="vi-VN"/>
        </w:rPr>
        <w:tab/>
      </w:r>
      <w:r w:rsidRPr="00402D88">
        <w:rPr>
          <w:sz w:val="28"/>
          <w:szCs w:val="28"/>
          <w:lang w:val="vi-VN"/>
        </w:rPr>
        <w:tab/>
      </w:r>
      <w:r w:rsidRPr="00402D88">
        <w:rPr>
          <w:sz w:val="28"/>
          <w:szCs w:val="28"/>
        </w:rPr>
        <w:tab/>
      </w:r>
      <w:r w:rsidRPr="00402D88">
        <w:rPr>
          <w:sz w:val="28"/>
          <w:szCs w:val="28"/>
          <w:lang w:val="vi-VN"/>
        </w:rPr>
        <w:tab/>
      </w:r>
      <w:r w:rsidRPr="00402D88">
        <w:rPr>
          <w:sz w:val="28"/>
          <w:szCs w:val="28"/>
        </w:rPr>
        <w:t xml:space="preserve">             </w:t>
      </w:r>
      <w:r w:rsidRPr="00402D88">
        <w:rPr>
          <w:i/>
          <w:sz w:val="28"/>
          <w:szCs w:val="28"/>
        </w:rPr>
        <w:t>……</w:t>
      </w:r>
      <w:r w:rsidRPr="00402D88">
        <w:rPr>
          <w:i/>
          <w:sz w:val="28"/>
          <w:szCs w:val="28"/>
          <w:lang w:val="vi-VN"/>
        </w:rPr>
        <w:t>, ngày ...</w:t>
      </w:r>
      <w:r w:rsidRPr="00402D88">
        <w:rPr>
          <w:i/>
          <w:sz w:val="28"/>
          <w:szCs w:val="28"/>
        </w:rPr>
        <w:t xml:space="preserve"> </w:t>
      </w:r>
      <w:r w:rsidRPr="00402D88">
        <w:rPr>
          <w:i/>
          <w:sz w:val="28"/>
          <w:szCs w:val="28"/>
          <w:lang w:val="vi-VN"/>
        </w:rPr>
        <w:t>tháng</w:t>
      </w:r>
      <w:r w:rsidRPr="00402D88">
        <w:rPr>
          <w:i/>
          <w:sz w:val="28"/>
          <w:szCs w:val="28"/>
        </w:rPr>
        <w:t xml:space="preserve"> ….</w:t>
      </w:r>
      <w:r w:rsidRPr="00402D88">
        <w:rPr>
          <w:i/>
          <w:sz w:val="28"/>
          <w:szCs w:val="28"/>
          <w:lang w:val="vi-VN"/>
        </w:rPr>
        <w:t xml:space="preserve"> năm </w:t>
      </w:r>
      <w:r w:rsidRPr="00402D88">
        <w:rPr>
          <w:i/>
          <w:sz w:val="28"/>
          <w:szCs w:val="28"/>
        </w:rPr>
        <w:t>2021</w:t>
      </w:r>
    </w:p>
    <w:p w:rsidR="00402D88" w:rsidRPr="00402D88" w:rsidRDefault="00402D88" w:rsidP="00402D88">
      <w:pPr>
        <w:spacing w:before="120" w:line="360" w:lineRule="auto"/>
        <w:ind w:left="4320" w:firstLine="720"/>
        <w:rPr>
          <w:b/>
          <w:sz w:val="28"/>
          <w:szCs w:val="28"/>
        </w:rPr>
      </w:pPr>
      <w:r w:rsidRPr="00402D88">
        <w:rPr>
          <w:b/>
          <w:sz w:val="28"/>
          <w:szCs w:val="28"/>
        </w:rPr>
        <w:t>NGƯỜI LÀM ĐƠN</w:t>
      </w:r>
    </w:p>
    <w:p w:rsidR="00402D88" w:rsidRPr="00402D88" w:rsidRDefault="00402D88" w:rsidP="00402D88">
      <w:pPr>
        <w:rPr>
          <w:sz w:val="28"/>
          <w:szCs w:val="28"/>
        </w:rPr>
      </w:pPr>
    </w:p>
    <w:p w:rsidR="00402D88" w:rsidRPr="00402D88" w:rsidRDefault="00402D88" w:rsidP="00546C30">
      <w:pPr>
        <w:tabs>
          <w:tab w:val="left" w:pos="5878"/>
        </w:tabs>
        <w:rPr>
          <w:b/>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458"/>
      </w:tblGrid>
      <w:tr w:rsidR="00402D88" w:rsidRPr="00402D88" w:rsidTr="00402D88">
        <w:tc>
          <w:tcPr>
            <w:tcW w:w="9458" w:type="dxa"/>
            <w:tcBorders>
              <w:top w:val="nil"/>
              <w:left w:val="nil"/>
              <w:bottom w:val="nil"/>
              <w:right w:val="nil"/>
              <w:tl2br w:val="nil"/>
              <w:tr2bl w:val="nil"/>
            </w:tcBorders>
            <w:shd w:val="clear" w:color="auto" w:fill="auto"/>
            <w:tcMar>
              <w:top w:w="0" w:type="dxa"/>
              <w:left w:w="108" w:type="dxa"/>
              <w:bottom w:w="0" w:type="dxa"/>
              <w:right w:w="108" w:type="dxa"/>
            </w:tcMar>
          </w:tcPr>
          <w:p w:rsidR="00402D88" w:rsidRPr="00402D88" w:rsidRDefault="00402D88" w:rsidP="00402D88">
            <w:pPr>
              <w:spacing w:before="120"/>
              <w:jc w:val="center"/>
              <w:rPr>
                <w:sz w:val="28"/>
                <w:szCs w:val="28"/>
              </w:rPr>
            </w:pPr>
            <w:r w:rsidRPr="00402D88">
              <w:rPr>
                <w:b/>
                <w:bCs/>
                <w:noProof/>
                <w:sz w:val="28"/>
                <w:szCs w:val="28"/>
              </w:rPr>
              <mc:AlternateContent>
                <mc:Choice Requires="wps">
                  <w:drawing>
                    <wp:anchor distT="0" distB="0" distL="114300" distR="114300" simplePos="0" relativeHeight="251725824" behindDoc="0" locked="0" layoutInCell="1" allowOverlap="1" wp14:anchorId="567B79F0" wp14:editId="5A01C666">
                      <wp:simplePos x="0" y="0"/>
                      <wp:positionH relativeFrom="column">
                        <wp:posOffset>1840865</wp:posOffset>
                      </wp:positionH>
                      <wp:positionV relativeFrom="paragraph">
                        <wp:posOffset>513715</wp:posOffset>
                      </wp:positionV>
                      <wp:extent cx="2137410" cy="0"/>
                      <wp:effectExtent l="12065" t="8890" r="12700" b="1016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5pt,40.45pt" to="313.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jr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"/>
                  </w:pict>
                </mc:Fallback>
              </mc:AlternateContent>
            </w:r>
            <w:r w:rsidRPr="00402D88">
              <w:rPr>
                <w:b/>
                <w:bCs/>
                <w:sz w:val="28"/>
                <w:szCs w:val="28"/>
              </w:rPr>
              <w:t>CỘNG HÒA XÃ HỘI CHỦ NGHĨA VIỆT NAM</w:t>
            </w:r>
            <w:r w:rsidRPr="00402D88">
              <w:rPr>
                <w:b/>
                <w:bCs/>
                <w:sz w:val="28"/>
                <w:szCs w:val="28"/>
              </w:rPr>
              <w:br/>
              <w:t xml:space="preserve">Độc lập - Tự do - Hạnh phúc </w:t>
            </w:r>
            <w:r w:rsidRPr="00402D88">
              <w:rPr>
                <w:b/>
                <w:bCs/>
                <w:sz w:val="28"/>
                <w:szCs w:val="28"/>
              </w:rPr>
              <w:br/>
            </w:r>
          </w:p>
        </w:tc>
      </w:tr>
    </w:tbl>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b/>
          <w:bCs/>
          <w:sz w:val="28"/>
          <w:szCs w:val="28"/>
        </w:rPr>
      </w:pPr>
      <w:bookmarkStart w:id="11" w:name="chuong_pl_1_name"/>
    </w:p>
    <w:p w:rsidR="00402D88" w:rsidRPr="00402D88" w:rsidRDefault="00402D88" w:rsidP="00402D88">
      <w:pPr>
        <w:spacing w:before="120"/>
        <w:ind w:right="30"/>
        <w:jc w:val="both"/>
        <w:rPr>
          <w:b/>
          <w:bCs/>
          <w:sz w:val="28"/>
          <w:szCs w:val="28"/>
        </w:rPr>
      </w:pPr>
    </w:p>
    <w:p w:rsidR="00402D88" w:rsidRPr="00402D88" w:rsidRDefault="00402D88" w:rsidP="00402D88">
      <w:pPr>
        <w:spacing w:before="120"/>
        <w:ind w:right="30"/>
        <w:jc w:val="both"/>
        <w:rPr>
          <w:b/>
          <w:bCs/>
          <w:sz w:val="28"/>
          <w:szCs w:val="28"/>
        </w:rPr>
      </w:pPr>
    </w:p>
    <w:p w:rsidR="00402D88" w:rsidRPr="00402D88" w:rsidRDefault="00402D88" w:rsidP="00402D88">
      <w:pPr>
        <w:spacing w:before="120"/>
        <w:ind w:right="30"/>
        <w:jc w:val="both"/>
        <w:rPr>
          <w:b/>
          <w:bCs/>
          <w:sz w:val="28"/>
          <w:szCs w:val="28"/>
        </w:rPr>
      </w:pPr>
    </w:p>
    <w:p w:rsidR="00402D88" w:rsidRPr="00402D88" w:rsidRDefault="00402D88" w:rsidP="00402D88">
      <w:pPr>
        <w:spacing w:before="120"/>
        <w:ind w:right="30"/>
        <w:jc w:val="both"/>
        <w:rPr>
          <w:b/>
          <w:bCs/>
          <w:sz w:val="28"/>
          <w:szCs w:val="28"/>
        </w:rPr>
      </w:pPr>
    </w:p>
    <w:p w:rsidR="00402D88" w:rsidRPr="00402D88" w:rsidRDefault="00402D88" w:rsidP="00402D88">
      <w:pPr>
        <w:spacing w:before="120"/>
        <w:ind w:right="30"/>
        <w:jc w:val="both"/>
        <w:rPr>
          <w:b/>
          <w:bCs/>
          <w:sz w:val="28"/>
          <w:szCs w:val="28"/>
        </w:rPr>
      </w:pPr>
    </w:p>
    <w:p w:rsidR="00402D88" w:rsidRPr="00402D88" w:rsidRDefault="00402D88" w:rsidP="00402D88">
      <w:pPr>
        <w:spacing w:before="120"/>
        <w:ind w:right="30"/>
        <w:jc w:val="center"/>
        <w:rPr>
          <w:b/>
          <w:bCs/>
          <w:sz w:val="28"/>
          <w:szCs w:val="28"/>
        </w:rPr>
      </w:pPr>
    </w:p>
    <w:p w:rsidR="00402D88" w:rsidRPr="00402D88" w:rsidRDefault="00402D88" w:rsidP="00402D88">
      <w:pPr>
        <w:spacing w:before="120"/>
        <w:ind w:right="30"/>
        <w:jc w:val="center"/>
        <w:rPr>
          <w:b/>
          <w:bCs/>
          <w:sz w:val="28"/>
          <w:szCs w:val="28"/>
        </w:rPr>
      </w:pPr>
    </w:p>
    <w:p w:rsidR="00402D88" w:rsidRPr="00402D88" w:rsidRDefault="00402D88" w:rsidP="00402D88">
      <w:pPr>
        <w:spacing w:before="120"/>
        <w:ind w:right="30"/>
        <w:jc w:val="center"/>
        <w:rPr>
          <w:sz w:val="28"/>
          <w:szCs w:val="28"/>
        </w:rPr>
      </w:pPr>
      <w:r w:rsidRPr="00402D88">
        <w:rPr>
          <w:b/>
          <w:bCs/>
          <w:sz w:val="28"/>
          <w:szCs w:val="28"/>
        </w:rPr>
        <w:t>ĐIỀU LỆ</w:t>
      </w:r>
      <w:bookmarkEnd w:id="11"/>
    </w:p>
    <w:p w:rsidR="00402D88" w:rsidRPr="00402D88" w:rsidRDefault="00402D88" w:rsidP="00402D88">
      <w:pPr>
        <w:spacing w:before="120"/>
        <w:ind w:right="30"/>
        <w:jc w:val="center"/>
        <w:rPr>
          <w:b/>
          <w:sz w:val="28"/>
          <w:szCs w:val="28"/>
        </w:rPr>
      </w:pPr>
      <w:r w:rsidRPr="00402D88">
        <w:rPr>
          <w:b/>
          <w:sz w:val="28"/>
          <w:szCs w:val="28"/>
        </w:rPr>
        <w:t>CÔNG TY CỔ PHẦN DU LỊCH TRƯỜNG SƠN COECCO</w:t>
      </w:r>
    </w:p>
    <w:p w:rsidR="00402D88" w:rsidRPr="00402D88" w:rsidRDefault="00402D88" w:rsidP="00402D88">
      <w:pPr>
        <w:spacing w:before="120"/>
        <w:ind w:right="30"/>
        <w:jc w:val="both"/>
        <w:rPr>
          <w:b/>
          <w:sz w:val="28"/>
          <w:szCs w:val="28"/>
        </w:rPr>
      </w:pPr>
      <w:r w:rsidRPr="00402D88">
        <w:rPr>
          <w:b/>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r w:rsidRPr="00402D88">
        <w:rPr>
          <w:sz w:val="28"/>
          <w:szCs w:val="28"/>
        </w:rPr>
        <w:t> </w:t>
      </w:r>
    </w:p>
    <w:p w:rsidR="00402D88" w:rsidRPr="00402D88" w:rsidRDefault="00402D88" w:rsidP="00402D88">
      <w:pPr>
        <w:spacing w:before="120"/>
        <w:ind w:right="30"/>
        <w:jc w:val="both"/>
        <w:rPr>
          <w:sz w:val="28"/>
          <w:szCs w:val="28"/>
        </w:rPr>
      </w:pPr>
    </w:p>
    <w:p w:rsidR="00402D88" w:rsidRPr="00402D88" w:rsidRDefault="00402D88" w:rsidP="00402D88">
      <w:pPr>
        <w:spacing w:before="120"/>
        <w:ind w:right="30"/>
        <w:jc w:val="both"/>
        <w:rPr>
          <w:sz w:val="28"/>
          <w:szCs w:val="28"/>
        </w:rPr>
      </w:pPr>
    </w:p>
    <w:p w:rsidR="00402D88" w:rsidRPr="00402D88" w:rsidRDefault="00402D88" w:rsidP="00402D88">
      <w:pPr>
        <w:spacing w:before="120"/>
        <w:ind w:right="30"/>
        <w:jc w:val="both"/>
        <w:rPr>
          <w:sz w:val="28"/>
          <w:szCs w:val="28"/>
        </w:rPr>
      </w:pPr>
    </w:p>
    <w:p w:rsidR="00402D88" w:rsidRPr="00402D88" w:rsidRDefault="00402D88" w:rsidP="00402D88">
      <w:pPr>
        <w:spacing w:before="120"/>
        <w:ind w:right="30"/>
        <w:jc w:val="center"/>
        <w:rPr>
          <w:b/>
          <w:sz w:val="28"/>
          <w:szCs w:val="28"/>
        </w:rPr>
      </w:pPr>
      <w:r w:rsidRPr="00402D88">
        <w:rPr>
          <w:b/>
          <w:sz w:val="28"/>
          <w:szCs w:val="28"/>
        </w:rPr>
        <w:t>Nghệ An, ngày    tháng 06 năm 2021</w:t>
      </w:r>
    </w:p>
    <w:p w:rsidR="00402D88" w:rsidRPr="00402D88" w:rsidRDefault="00402D88" w:rsidP="00402D88">
      <w:pPr>
        <w:pStyle w:val="Vnbnnidung0"/>
        <w:adjustRightInd w:val="0"/>
        <w:snapToGrid w:val="0"/>
        <w:spacing w:after="0" w:line="240" w:lineRule="auto"/>
        <w:ind w:firstLine="0"/>
        <w:jc w:val="center"/>
        <w:rPr>
          <w:rStyle w:val="Vnbnnidung"/>
          <w:b/>
          <w:bCs/>
          <w:sz w:val="28"/>
          <w:szCs w:val="28"/>
          <w:lang w:eastAsia="vi-VN"/>
        </w:rPr>
      </w:pPr>
    </w:p>
    <w:p w:rsidR="00402D88" w:rsidRPr="00402D88" w:rsidRDefault="00402D88" w:rsidP="00402D88">
      <w:pPr>
        <w:pStyle w:val="Vnbnnidung0"/>
        <w:adjustRightInd w:val="0"/>
        <w:snapToGrid w:val="0"/>
        <w:spacing w:after="120" w:line="240" w:lineRule="auto"/>
        <w:ind w:firstLine="720"/>
        <w:jc w:val="both"/>
        <w:rPr>
          <w:rStyle w:val="Vnbnnidung"/>
          <w:b/>
          <w:bCs/>
          <w:sz w:val="28"/>
          <w:szCs w:val="28"/>
          <w:lang w:eastAsia="vi-VN"/>
        </w:rPr>
        <w:sectPr w:rsidR="00402D88" w:rsidRPr="00402D88" w:rsidSect="00782ABD">
          <w:footerReference w:type="default" r:id="rId13"/>
          <w:pgSz w:w="11900" w:h="16840"/>
          <w:pgMar w:top="1440" w:right="843" w:bottom="1440" w:left="1440" w:header="0" w:footer="3" w:gutter="0"/>
          <w:cols w:space="720"/>
          <w:noEndnote/>
          <w:titlePg/>
          <w:docGrid w:linePitch="360"/>
        </w:sectPr>
      </w:pP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lastRenderedPageBreak/>
        <w:t>MỤC LỤC</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PHẦN MỞ ĐẦU</w:t>
      </w:r>
    </w:p>
    <w:p w:rsidR="00402D88" w:rsidRPr="00402D88" w:rsidRDefault="00402D88" w:rsidP="009249CE">
      <w:pPr>
        <w:pStyle w:val="Vnbnnidung0"/>
        <w:tabs>
          <w:tab w:val="left" w:pos="399"/>
        </w:tabs>
        <w:adjustRightInd w:val="0"/>
        <w:snapToGrid w:val="0"/>
        <w:spacing w:after="0" w:line="360" w:lineRule="exact"/>
        <w:ind w:firstLine="567"/>
        <w:jc w:val="both"/>
        <w:rPr>
          <w:sz w:val="28"/>
          <w:szCs w:val="28"/>
        </w:rPr>
      </w:pPr>
      <w:bookmarkStart w:id="12" w:name="bookmark28"/>
      <w:r w:rsidRPr="00402D88">
        <w:rPr>
          <w:rStyle w:val="Vnbnnidung"/>
          <w:b/>
          <w:bCs/>
          <w:sz w:val="28"/>
          <w:szCs w:val="28"/>
          <w:lang w:eastAsia="vi-VN"/>
        </w:rPr>
        <w:t>I</w:t>
      </w:r>
      <w:bookmarkEnd w:id="12"/>
      <w:r w:rsidRPr="00402D88">
        <w:rPr>
          <w:rStyle w:val="Vnbnnidung"/>
          <w:b/>
          <w:bCs/>
          <w:sz w:val="28"/>
          <w:szCs w:val="28"/>
          <w:lang w:eastAsia="vi-VN"/>
        </w:rPr>
        <w:t>. ĐỊNH NGHĨA CÁC THUẬT NGỮ TRONG ĐIỀU LỆ</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 Giải thích thuật ngữ</w:t>
      </w:r>
    </w:p>
    <w:p w:rsidR="00402D88" w:rsidRPr="00402D88" w:rsidRDefault="00402D88" w:rsidP="009249CE">
      <w:pPr>
        <w:pStyle w:val="Vnbnnidung0"/>
        <w:tabs>
          <w:tab w:val="left" w:pos="474"/>
        </w:tabs>
        <w:adjustRightInd w:val="0"/>
        <w:snapToGrid w:val="0"/>
        <w:spacing w:after="0" w:line="360" w:lineRule="exact"/>
        <w:ind w:firstLine="567"/>
        <w:jc w:val="both"/>
        <w:rPr>
          <w:sz w:val="28"/>
          <w:szCs w:val="28"/>
        </w:rPr>
      </w:pPr>
      <w:bookmarkStart w:id="13" w:name="bookmark29"/>
      <w:r w:rsidRPr="00402D88">
        <w:rPr>
          <w:rStyle w:val="Vnbnnidung"/>
          <w:b/>
          <w:bCs/>
          <w:sz w:val="28"/>
          <w:szCs w:val="28"/>
          <w:lang w:eastAsia="vi-VN"/>
        </w:rPr>
        <w:t>I</w:t>
      </w:r>
      <w:bookmarkEnd w:id="13"/>
      <w:r w:rsidRPr="00402D88">
        <w:rPr>
          <w:rStyle w:val="Vnbnnidung"/>
          <w:b/>
          <w:bCs/>
          <w:sz w:val="28"/>
          <w:szCs w:val="28"/>
          <w:lang w:eastAsia="vi-VN"/>
        </w:rPr>
        <w:t xml:space="preserve">I. TÊN, HÌNH THỨC, TRỤ SỞ, CHI NHÁNH, VĂN PHÒNG ĐẠI DIỆN, ĐỊA ĐIỂM KINH DOANH, THỜI HẠN HOẠT ĐỘNG VÀ NGƯỜI ĐẠI DIỆN THEO PHÁP LUẬT CỦA CÔNG </w:t>
      </w:r>
      <w:r w:rsidRPr="00402D88">
        <w:rPr>
          <w:rStyle w:val="Vnbnnidung"/>
          <w:b/>
          <w:bCs/>
          <w:sz w:val="28"/>
          <w:szCs w:val="28"/>
        </w:rPr>
        <w:t>TY</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2. Tên, hình thức, trụ sở, chi nhánh, văn phòng đại diện, địa điểm kinh doanh và thời hạn hoạt động của Công ty</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3. Người đại diện theo pháp luật của Công ty</w:t>
      </w:r>
    </w:p>
    <w:p w:rsidR="00402D88" w:rsidRPr="00402D88" w:rsidRDefault="00402D88" w:rsidP="009249CE">
      <w:pPr>
        <w:pStyle w:val="Vnbnnidung0"/>
        <w:tabs>
          <w:tab w:val="left" w:pos="570"/>
        </w:tabs>
        <w:adjustRightInd w:val="0"/>
        <w:snapToGrid w:val="0"/>
        <w:spacing w:after="0" w:line="360" w:lineRule="exact"/>
        <w:ind w:firstLine="567"/>
        <w:jc w:val="both"/>
        <w:rPr>
          <w:sz w:val="28"/>
          <w:szCs w:val="28"/>
        </w:rPr>
      </w:pPr>
      <w:bookmarkStart w:id="14" w:name="bookmark30"/>
      <w:r w:rsidRPr="00402D88">
        <w:rPr>
          <w:rStyle w:val="Vnbnnidung"/>
          <w:b/>
          <w:bCs/>
          <w:sz w:val="28"/>
          <w:szCs w:val="28"/>
          <w:lang w:eastAsia="vi-VN"/>
        </w:rPr>
        <w:t>I</w:t>
      </w:r>
      <w:bookmarkEnd w:id="14"/>
      <w:r w:rsidRPr="00402D88">
        <w:rPr>
          <w:rStyle w:val="Vnbnnidung"/>
          <w:b/>
          <w:bCs/>
          <w:sz w:val="28"/>
          <w:szCs w:val="28"/>
          <w:lang w:eastAsia="vi-VN"/>
        </w:rPr>
        <w:t>II. MỤC TIÊU, PHẠM VI KINH DOANH VÀ HOẠT ĐỘNG CỦA CÔNG TY</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4. Mục tiêu hoạt động của Công ty</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5. Phạm vi kinh doanh và hoạt động của Công ty</w:t>
      </w:r>
    </w:p>
    <w:p w:rsidR="00402D88" w:rsidRPr="00402D88" w:rsidRDefault="00402D88" w:rsidP="009249CE">
      <w:pPr>
        <w:pStyle w:val="Vnbnnidung0"/>
        <w:tabs>
          <w:tab w:val="left" w:pos="570"/>
        </w:tabs>
        <w:adjustRightInd w:val="0"/>
        <w:snapToGrid w:val="0"/>
        <w:spacing w:after="0" w:line="360" w:lineRule="exact"/>
        <w:ind w:firstLine="567"/>
        <w:jc w:val="both"/>
        <w:rPr>
          <w:sz w:val="28"/>
          <w:szCs w:val="28"/>
        </w:rPr>
      </w:pPr>
      <w:bookmarkStart w:id="15" w:name="bookmark31"/>
      <w:r w:rsidRPr="00402D88">
        <w:rPr>
          <w:rStyle w:val="Vnbnnidung"/>
          <w:b/>
          <w:bCs/>
          <w:sz w:val="28"/>
          <w:szCs w:val="28"/>
          <w:lang w:eastAsia="vi-VN"/>
        </w:rPr>
        <w:t>I</w:t>
      </w:r>
      <w:bookmarkEnd w:id="15"/>
      <w:r w:rsidRPr="00402D88">
        <w:rPr>
          <w:rStyle w:val="Vnbnnidung"/>
          <w:b/>
          <w:bCs/>
          <w:sz w:val="28"/>
          <w:szCs w:val="28"/>
          <w:lang w:eastAsia="vi-VN"/>
        </w:rPr>
        <w:t>V. VỐN ĐIỀU LỆ, CỔ PHẦN, CỔ ĐÔNG SÁNG LẬP</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6. Vốn điều lệ, cổ phần, cổ đông sáng lập</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7. Chứng nhận cổ phiếu</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8. Chứng chỉ chứng khoán khác</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9. Chuyển nhượng cổ phần</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 xml:space="preserve">Điều 10. Thu hồi cổ phần </w:t>
      </w:r>
    </w:p>
    <w:p w:rsidR="00402D88" w:rsidRPr="00402D88" w:rsidRDefault="00402D88" w:rsidP="009249CE">
      <w:pPr>
        <w:pStyle w:val="Vnbnnidung0"/>
        <w:tabs>
          <w:tab w:val="left" w:pos="570"/>
        </w:tabs>
        <w:adjustRightInd w:val="0"/>
        <w:snapToGrid w:val="0"/>
        <w:spacing w:after="0" w:line="360" w:lineRule="exact"/>
        <w:ind w:firstLine="567"/>
        <w:jc w:val="both"/>
        <w:rPr>
          <w:sz w:val="28"/>
          <w:szCs w:val="28"/>
        </w:rPr>
      </w:pPr>
      <w:bookmarkStart w:id="16" w:name="bookmark32"/>
      <w:r w:rsidRPr="00402D88">
        <w:rPr>
          <w:rStyle w:val="Vnbnnidung"/>
          <w:b/>
          <w:bCs/>
          <w:sz w:val="28"/>
          <w:szCs w:val="28"/>
          <w:lang w:eastAsia="vi-VN"/>
        </w:rPr>
        <w:t>V</w:t>
      </w:r>
      <w:bookmarkEnd w:id="16"/>
      <w:r w:rsidRPr="00402D88">
        <w:rPr>
          <w:rStyle w:val="Vnbnnidung"/>
          <w:b/>
          <w:bCs/>
          <w:sz w:val="28"/>
          <w:szCs w:val="28"/>
          <w:lang w:eastAsia="vi-VN"/>
        </w:rPr>
        <w:t>. CƠ CẤU TỔ CHỨC, QUẢN TRỊ VÀ KIỂM SOÁT</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11. Cơ cấu tổ chức, quản trị và kiểm soát</w:t>
      </w:r>
    </w:p>
    <w:p w:rsidR="00402D88" w:rsidRPr="00402D88" w:rsidRDefault="00402D88" w:rsidP="009249CE">
      <w:pPr>
        <w:pStyle w:val="Vnbnnidung0"/>
        <w:tabs>
          <w:tab w:val="left" w:pos="570"/>
        </w:tabs>
        <w:adjustRightInd w:val="0"/>
        <w:snapToGrid w:val="0"/>
        <w:spacing w:after="0" w:line="360" w:lineRule="exact"/>
        <w:ind w:firstLine="567"/>
        <w:jc w:val="both"/>
        <w:rPr>
          <w:sz w:val="28"/>
          <w:szCs w:val="28"/>
        </w:rPr>
      </w:pPr>
      <w:bookmarkStart w:id="17" w:name="bookmark33"/>
      <w:r w:rsidRPr="00402D88">
        <w:rPr>
          <w:rStyle w:val="Vnbnnidung"/>
          <w:b/>
          <w:bCs/>
          <w:sz w:val="28"/>
          <w:szCs w:val="28"/>
          <w:lang w:eastAsia="vi-VN"/>
        </w:rPr>
        <w:t>V</w:t>
      </w:r>
      <w:bookmarkEnd w:id="17"/>
      <w:r w:rsidRPr="00402D88">
        <w:rPr>
          <w:rStyle w:val="Vnbnnidung"/>
          <w:b/>
          <w:bCs/>
          <w:sz w:val="28"/>
          <w:szCs w:val="28"/>
          <w:lang w:eastAsia="vi-VN"/>
        </w:rPr>
        <w:t>I. CỔ ĐÔNG VÀ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12. Quyền của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13. Nghĩa vụ của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14.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15. Quyền và nghĩa vụ của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16. Ủy quyền tham dự họp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17. Thay đổi các quyền</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18. Triệu tập họp, chương trình họp và thông báo mời họp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19. Các điều kiện tiến hành họp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20. Thể thức tiến hành họp và biểu quyết tại cuộc họp Đại hội đồng cổ đông</w:t>
      </w:r>
    </w:p>
    <w:p w:rsidR="00402D88" w:rsidRPr="00402D88" w:rsidRDefault="00402D88" w:rsidP="009249CE">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21. Điều kiện để Nghị quyết của Đại hội đồng cổ đông được thông qua</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22. Thẩm quyền và thể thức lấy ý kiến cổ đông bằng văn bản để thông qua Nghị quyết của Đại hội đồng cổ đông</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23. Nghị quyết, Biên bản họp Đại hội đồng cổ đông</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lastRenderedPageBreak/>
        <w:t>Điều 24. Yêu cầu hủy bỏ Nghị quyết của Đại hội đồng cổ đông</w:t>
      </w:r>
    </w:p>
    <w:p w:rsidR="00402D88" w:rsidRPr="00402D88" w:rsidRDefault="00402D88" w:rsidP="00402D88">
      <w:pPr>
        <w:pStyle w:val="Vnbnnidung0"/>
        <w:tabs>
          <w:tab w:val="left" w:pos="666"/>
        </w:tabs>
        <w:adjustRightInd w:val="0"/>
        <w:snapToGrid w:val="0"/>
        <w:spacing w:after="0" w:line="360" w:lineRule="exact"/>
        <w:ind w:firstLine="720"/>
        <w:jc w:val="both"/>
        <w:rPr>
          <w:sz w:val="28"/>
          <w:szCs w:val="28"/>
        </w:rPr>
      </w:pPr>
      <w:bookmarkStart w:id="18" w:name="bookmark34"/>
      <w:r w:rsidRPr="00402D88">
        <w:rPr>
          <w:rStyle w:val="Vnbnnidung"/>
          <w:b/>
          <w:bCs/>
          <w:sz w:val="28"/>
          <w:szCs w:val="28"/>
          <w:lang w:eastAsia="vi-VN"/>
        </w:rPr>
        <w:t>V</w:t>
      </w:r>
      <w:bookmarkEnd w:id="18"/>
      <w:r w:rsidRPr="00402D88">
        <w:rPr>
          <w:rStyle w:val="Vnbnnidung"/>
          <w:b/>
          <w:bCs/>
          <w:sz w:val="28"/>
          <w:szCs w:val="28"/>
          <w:lang w:eastAsia="vi-VN"/>
        </w:rPr>
        <w:t>II.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25. Ứng cử, đề cử thành viên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26. Thành phần và nhiệm kỳ của thành viên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27. Quyền hạn và nghĩa vụ của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28. Thù lao, thưởng và lợi ích khác của thành viên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29. Chủ tịch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30. Cuộc họp của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31. Các tiểu ban thuộc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32. Người phụ trách quản trị công ty</w:t>
      </w:r>
    </w:p>
    <w:p w:rsidR="00402D88" w:rsidRPr="00402D88" w:rsidRDefault="00402D88" w:rsidP="00402D88">
      <w:pPr>
        <w:pStyle w:val="Vnbnnidung0"/>
        <w:tabs>
          <w:tab w:val="left" w:pos="771"/>
        </w:tabs>
        <w:adjustRightInd w:val="0"/>
        <w:snapToGrid w:val="0"/>
        <w:spacing w:after="0" w:line="360" w:lineRule="exact"/>
        <w:ind w:firstLine="720"/>
        <w:jc w:val="both"/>
        <w:rPr>
          <w:sz w:val="28"/>
          <w:szCs w:val="28"/>
        </w:rPr>
      </w:pPr>
      <w:bookmarkStart w:id="19" w:name="bookmark35"/>
      <w:r w:rsidRPr="00402D88">
        <w:rPr>
          <w:rStyle w:val="Vnbnnidung"/>
          <w:b/>
          <w:bCs/>
          <w:sz w:val="28"/>
          <w:szCs w:val="28"/>
          <w:lang w:eastAsia="vi-VN"/>
        </w:rPr>
        <w:t>V</w:t>
      </w:r>
      <w:bookmarkEnd w:id="19"/>
      <w:r w:rsidRPr="00402D88">
        <w:rPr>
          <w:rStyle w:val="Vnbnnidung"/>
          <w:b/>
          <w:bCs/>
          <w:sz w:val="28"/>
          <w:szCs w:val="28"/>
          <w:lang w:eastAsia="vi-VN"/>
        </w:rPr>
        <w:t>III. GIÁM ĐỐC VÀ NGƯỜI ĐIỀU HÀNH KHÁC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33. Tổ chức bộ máy quản lý</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34. Người điều hành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35. Bổ nhiệm, miễn nhiệm, nhiệm vụ và quyền hạn của Giám đốc</w:t>
      </w:r>
    </w:p>
    <w:p w:rsidR="00402D88" w:rsidRPr="00402D88" w:rsidRDefault="00402D88" w:rsidP="00402D88">
      <w:pPr>
        <w:pStyle w:val="Vnbnnidung0"/>
        <w:tabs>
          <w:tab w:val="left" w:pos="771"/>
        </w:tabs>
        <w:adjustRightInd w:val="0"/>
        <w:snapToGrid w:val="0"/>
        <w:spacing w:after="0" w:line="360" w:lineRule="exact"/>
        <w:ind w:firstLine="720"/>
        <w:jc w:val="both"/>
        <w:rPr>
          <w:sz w:val="28"/>
          <w:szCs w:val="28"/>
        </w:rPr>
      </w:pPr>
      <w:bookmarkStart w:id="20" w:name="bookmark36"/>
      <w:r w:rsidRPr="00402D88">
        <w:rPr>
          <w:rStyle w:val="Vnbnnidung"/>
          <w:b/>
          <w:bCs/>
          <w:sz w:val="28"/>
          <w:szCs w:val="28"/>
          <w:lang w:eastAsia="vi-VN"/>
        </w:rPr>
        <w:t>I</w:t>
      </w:r>
      <w:bookmarkEnd w:id="20"/>
      <w:r w:rsidRPr="00402D88">
        <w:rPr>
          <w:rStyle w:val="Vnbnnidung"/>
          <w:b/>
          <w:bCs/>
          <w:sz w:val="28"/>
          <w:szCs w:val="28"/>
          <w:lang w:eastAsia="vi-VN"/>
        </w:rPr>
        <w:t>X. BAN KIỂM SOÁT HOẶC ỦY BAN KIỂM TOÁN TRỰC THUỘC HỘI ĐỒNG QUẢN TRỊ</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36. Ứng cử, đề cử Thành viên Ban kiểm soát (Kiểm soát viên)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37. Thành phần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38. Trưởng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39. Quyền và nghĩa vụ của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40. Cuộc họp của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41. Tiền lương, thù lao, thưởng và lợi ích khác của thành viên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42. Ứng cử, đề cử thành viên Ủy ban kiểm toán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43. Thành phần Ủy ban Kiểm toán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44. Quyền và nghĩa vụ của Ủy ban kiểm toán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45. Cuộc họp của Ủy ban kiểm toán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46. Báo cáo hoạt động của thành viên độc lập Hội đồng quản trị trong Ủy ban kiểm toán tại cuộc họp Đại hội đồng cổ đông thường niên</w:t>
      </w:r>
    </w:p>
    <w:p w:rsidR="00402D88" w:rsidRPr="00402D88" w:rsidRDefault="00402D88" w:rsidP="00402D88">
      <w:pPr>
        <w:pStyle w:val="Vnbnnidung0"/>
        <w:tabs>
          <w:tab w:val="left" w:pos="541"/>
        </w:tabs>
        <w:adjustRightInd w:val="0"/>
        <w:snapToGrid w:val="0"/>
        <w:spacing w:after="0" w:line="360" w:lineRule="exact"/>
        <w:ind w:firstLine="720"/>
        <w:jc w:val="both"/>
        <w:rPr>
          <w:sz w:val="28"/>
          <w:szCs w:val="28"/>
        </w:rPr>
      </w:pPr>
      <w:bookmarkStart w:id="21" w:name="bookmark37"/>
      <w:r w:rsidRPr="00402D88">
        <w:rPr>
          <w:rStyle w:val="Vnbnnidung"/>
          <w:b/>
          <w:bCs/>
          <w:sz w:val="28"/>
          <w:szCs w:val="28"/>
          <w:lang w:eastAsia="vi-VN"/>
        </w:rPr>
        <w:t>X</w:t>
      </w:r>
      <w:bookmarkEnd w:id="21"/>
      <w:r w:rsidRPr="00402D88">
        <w:rPr>
          <w:rStyle w:val="Vnbnnidung"/>
          <w:b/>
          <w:bCs/>
          <w:sz w:val="28"/>
          <w:szCs w:val="28"/>
          <w:lang w:eastAsia="vi-VN"/>
        </w:rPr>
        <w:t>. TRÁCH NHIỆM CỦA THÀNH VIÊN HỘI ĐỒNG QUẢN TRỊ, THÀNH VIÊN BAN KIỂM SOÁT, GIÁM ĐỐC (TỔNG GIÁM ĐỐC) VÀ NGƯỜI ĐIỀU HÀNH KHÁC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47. Trách nhiệm trung thực và tránh các xung đột về quyền lợi</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48. Trách nhiệm về thiệt hại và bồi thường</w:t>
      </w:r>
    </w:p>
    <w:p w:rsidR="00402D88" w:rsidRPr="00402D88" w:rsidRDefault="00402D88" w:rsidP="00402D88">
      <w:pPr>
        <w:pStyle w:val="Vnbnnidung0"/>
        <w:tabs>
          <w:tab w:val="left" w:pos="593"/>
        </w:tabs>
        <w:adjustRightInd w:val="0"/>
        <w:snapToGrid w:val="0"/>
        <w:spacing w:after="0" w:line="360" w:lineRule="exact"/>
        <w:ind w:firstLine="720"/>
        <w:jc w:val="both"/>
        <w:rPr>
          <w:sz w:val="28"/>
          <w:szCs w:val="28"/>
        </w:rPr>
      </w:pPr>
      <w:bookmarkStart w:id="22" w:name="bookmark38"/>
      <w:r w:rsidRPr="00402D88">
        <w:rPr>
          <w:rStyle w:val="Vnbnnidung"/>
          <w:b/>
          <w:bCs/>
          <w:sz w:val="28"/>
          <w:szCs w:val="28"/>
          <w:lang w:eastAsia="vi-VN"/>
        </w:rPr>
        <w:t>X</w:t>
      </w:r>
      <w:bookmarkEnd w:id="22"/>
      <w:r w:rsidRPr="00402D88">
        <w:rPr>
          <w:rStyle w:val="Vnbnnidung"/>
          <w:b/>
          <w:bCs/>
          <w:sz w:val="28"/>
          <w:szCs w:val="28"/>
          <w:lang w:eastAsia="vi-VN"/>
        </w:rPr>
        <w:t>I. QUYỀN TRA CỨU SỔ SÁCH VÀ HỒ SƠ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49. Quyền tra cứu sổ sách và hồ sơ</w:t>
      </w:r>
    </w:p>
    <w:p w:rsidR="00402D88" w:rsidRPr="00402D88" w:rsidRDefault="00402D88" w:rsidP="00402D88">
      <w:pPr>
        <w:pStyle w:val="Vnbnnidung0"/>
        <w:tabs>
          <w:tab w:val="left" w:pos="666"/>
        </w:tabs>
        <w:adjustRightInd w:val="0"/>
        <w:snapToGrid w:val="0"/>
        <w:spacing w:after="0" w:line="360" w:lineRule="exact"/>
        <w:ind w:firstLine="720"/>
        <w:jc w:val="both"/>
        <w:rPr>
          <w:sz w:val="28"/>
          <w:szCs w:val="28"/>
        </w:rPr>
      </w:pPr>
      <w:bookmarkStart w:id="23" w:name="bookmark39"/>
      <w:r w:rsidRPr="00402D88">
        <w:rPr>
          <w:rStyle w:val="Vnbnnidung"/>
          <w:b/>
          <w:bCs/>
          <w:sz w:val="28"/>
          <w:szCs w:val="28"/>
          <w:lang w:eastAsia="vi-VN"/>
        </w:rPr>
        <w:t>X</w:t>
      </w:r>
      <w:bookmarkEnd w:id="23"/>
      <w:r w:rsidRPr="00402D88">
        <w:rPr>
          <w:rStyle w:val="Vnbnnidung"/>
          <w:b/>
          <w:bCs/>
          <w:sz w:val="28"/>
          <w:szCs w:val="28"/>
          <w:lang w:eastAsia="vi-VN"/>
        </w:rPr>
        <w:t>II. CÔNG NHÂN VIÊN VÀ CÔNG ĐOÀN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50. Công nhân viên và công đoàn</w:t>
      </w:r>
    </w:p>
    <w:p w:rsidR="00402D88" w:rsidRPr="00402D88" w:rsidRDefault="00402D88" w:rsidP="00402D88">
      <w:pPr>
        <w:pStyle w:val="Vnbnnidung0"/>
        <w:tabs>
          <w:tab w:val="left" w:pos="771"/>
        </w:tabs>
        <w:adjustRightInd w:val="0"/>
        <w:snapToGrid w:val="0"/>
        <w:spacing w:after="0" w:line="360" w:lineRule="exact"/>
        <w:ind w:firstLine="720"/>
        <w:jc w:val="both"/>
        <w:rPr>
          <w:sz w:val="28"/>
          <w:szCs w:val="28"/>
        </w:rPr>
      </w:pPr>
      <w:bookmarkStart w:id="24" w:name="bookmark40"/>
      <w:r w:rsidRPr="00402D88">
        <w:rPr>
          <w:rStyle w:val="Vnbnnidung"/>
          <w:b/>
          <w:bCs/>
          <w:sz w:val="28"/>
          <w:szCs w:val="28"/>
          <w:lang w:eastAsia="vi-VN"/>
        </w:rPr>
        <w:t>X</w:t>
      </w:r>
      <w:bookmarkEnd w:id="24"/>
      <w:r w:rsidRPr="00402D88">
        <w:rPr>
          <w:rStyle w:val="Vnbnnidung"/>
          <w:b/>
          <w:bCs/>
          <w:sz w:val="28"/>
          <w:szCs w:val="28"/>
          <w:lang w:eastAsia="vi-VN"/>
        </w:rPr>
        <w:t>III. PHÂN PHỐI LỢI NHUẬN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lastRenderedPageBreak/>
        <w:t>Điều 51. Phân phối lợi nhuận</w:t>
      </w:r>
    </w:p>
    <w:p w:rsidR="00402D88" w:rsidRPr="00402D88" w:rsidRDefault="00402D88" w:rsidP="00402D88">
      <w:pPr>
        <w:pStyle w:val="Vnbnnidung0"/>
        <w:tabs>
          <w:tab w:val="left" w:pos="771"/>
        </w:tabs>
        <w:adjustRightInd w:val="0"/>
        <w:snapToGrid w:val="0"/>
        <w:spacing w:after="0" w:line="360" w:lineRule="exact"/>
        <w:ind w:firstLine="720"/>
        <w:jc w:val="both"/>
        <w:rPr>
          <w:rFonts w:ascii="Times New Roman Bold" w:hAnsi="Times New Roman Bold"/>
          <w:sz w:val="28"/>
          <w:szCs w:val="28"/>
        </w:rPr>
      </w:pPr>
      <w:bookmarkStart w:id="25" w:name="bookmark41"/>
      <w:r w:rsidRPr="00402D88">
        <w:rPr>
          <w:rStyle w:val="Vnbnnidung"/>
          <w:b/>
          <w:bCs/>
          <w:sz w:val="28"/>
          <w:szCs w:val="28"/>
          <w:lang w:eastAsia="vi-VN"/>
        </w:rPr>
        <w:t>X</w:t>
      </w:r>
      <w:bookmarkEnd w:id="25"/>
      <w:r w:rsidRPr="00402D88">
        <w:rPr>
          <w:rStyle w:val="Vnbnnidung"/>
          <w:b/>
          <w:bCs/>
          <w:sz w:val="28"/>
          <w:szCs w:val="28"/>
          <w:lang w:eastAsia="vi-VN"/>
        </w:rPr>
        <w:t xml:space="preserve">IV. </w:t>
      </w:r>
      <w:r w:rsidRPr="00402D88">
        <w:rPr>
          <w:rStyle w:val="Vnbnnidung"/>
          <w:rFonts w:ascii="Times New Roman Bold" w:hAnsi="Times New Roman Bold"/>
          <w:b/>
          <w:bCs/>
          <w:sz w:val="28"/>
          <w:szCs w:val="28"/>
          <w:lang w:eastAsia="vi-VN"/>
        </w:rPr>
        <w:t>TÀI KHOẢN NGÂN HÀNG, NĂM TÀI CHÍNH VÀ CHẾ ĐỘ KẾ TOÁN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52. Tài khoản ngân hàng</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53. Năm tài chính</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54. Chế độ kế toán</w:t>
      </w:r>
    </w:p>
    <w:p w:rsidR="00402D88" w:rsidRPr="00402D88" w:rsidRDefault="00402D88" w:rsidP="00402D88">
      <w:pPr>
        <w:pStyle w:val="Vnbnnidung0"/>
        <w:tabs>
          <w:tab w:val="left" w:pos="771"/>
        </w:tabs>
        <w:adjustRightInd w:val="0"/>
        <w:snapToGrid w:val="0"/>
        <w:spacing w:after="0" w:line="360" w:lineRule="exact"/>
        <w:ind w:firstLine="720"/>
        <w:jc w:val="both"/>
        <w:rPr>
          <w:sz w:val="28"/>
          <w:szCs w:val="28"/>
        </w:rPr>
      </w:pPr>
      <w:bookmarkStart w:id="26" w:name="bookmark42"/>
      <w:r w:rsidRPr="00402D88">
        <w:rPr>
          <w:rStyle w:val="Vnbnnidung"/>
          <w:b/>
          <w:bCs/>
          <w:sz w:val="28"/>
          <w:szCs w:val="28"/>
          <w:lang w:eastAsia="vi-VN"/>
        </w:rPr>
        <w:t>X</w:t>
      </w:r>
      <w:bookmarkEnd w:id="26"/>
      <w:r w:rsidRPr="00402D88">
        <w:rPr>
          <w:rStyle w:val="Vnbnnidung"/>
          <w:b/>
          <w:bCs/>
          <w:sz w:val="28"/>
          <w:szCs w:val="28"/>
          <w:lang w:eastAsia="vi-VN"/>
        </w:rPr>
        <w:t>V. BÁO CÁO TÀI CHÍNH, BÁO CÁO THƯỜNG NIÊN VÀ TRÁCH NHIỆM CÔNG BỐ THÔNG TIN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55. Báo cáo tài chính năm, bán niên và quý</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56. Báo cáo thường niên</w:t>
      </w:r>
    </w:p>
    <w:p w:rsidR="00402D88" w:rsidRPr="00402D88" w:rsidRDefault="00402D88" w:rsidP="00402D88">
      <w:pPr>
        <w:pStyle w:val="Vnbnnidung0"/>
        <w:tabs>
          <w:tab w:val="left" w:pos="762"/>
        </w:tabs>
        <w:adjustRightInd w:val="0"/>
        <w:snapToGrid w:val="0"/>
        <w:spacing w:after="0" w:line="360" w:lineRule="exact"/>
        <w:ind w:firstLine="720"/>
        <w:jc w:val="both"/>
        <w:rPr>
          <w:sz w:val="28"/>
          <w:szCs w:val="28"/>
        </w:rPr>
      </w:pPr>
      <w:bookmarkStart w:id="27" w:name="bookmark43"/>
      <w:r w:rsidRPr="00402D88">
        <w:rPr>
          <w:rStyle w:val="Vnbnnidung"/>
          <w:b/>
          <w:bCs/>
          <w:sz w:val="28"/>
          <w:szCs w:val="28"/>
          <w:lang w:eastAsia="vi-VN"/>
        </w:rPr>
        <w:t>X</w:t>
      </w:r>
      <w:bookmarkEnd w:id="27"/>
      <w:r w:rsidRPr="00402D88">
        <w:rPr>
          <w:rStyle w:val="Vnbnnidung"/>
          <w:b/>
          <w:bCs/>
          <w:sz w:val="28"/>
          <w:szCs w:val="28"/>
          <w:lang w:eastAsia="vi-VN"/>
        </w:rPr>
        <w:t>VI. KIỂM TOÁN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57. Kiểm toán</w:t>
      </w:r>
    </w:p>
    <w:p w:rsidR="00402D88" w:rsidRPr="00402D88" w:rsidRDefault="00402D88" w:rsidP="00402D88">
      <w:pPr>
        <w:pStyle w:val="Vnbnnidung0"/>
        <w:tabs>
          <w:tab w:val="left" w:pos="867"/>
        </w:tabs>
        <w:adjustRightInd w:val="0"/>
        <w:snapToGrid w:val="0"/>
        <w:spacing w:after="0" w:line="360" w:lineRule="exact"/>
        <w:ind w:firstLine="720"/>
        <w:jc w:val="both"/>
        <w:rPr>
          <w:sz w:val="28"/>
          <w:szCs w:val="28"/>
        </w:rPr>
      </w:pPr>
      <w:bookmarkStart w:id="28" w:name="bookmark44"/>
      <w:r w:rsidRPr="00402D88">
        <w:rPr>
          <w:rStyle w:val="Vnbnnidung"/>
          <w:b/>
          <w:bCs/>
          <w:sz w:val="28"/>
          <w:szCs w:val="28"/>
          <w:lang w:eastAsia="vi-VN"/>
        </w:rPr>
        <w:t>X</w:t>
      </w:r>
      <w:bookmarkEnd w:id="28"/>
      <w:r w:rsidRPr="00402D88">
        <w:rPr>
          <w:rStyle w:val="Vnbnnidung"/>
          <w:b/>
          <w:bCs/>
          <w:sz w:val="28"/>
          <w:szCs w:val="28"/>
          <w:lang w:eastAsia="vi-VN"/>
        </w:rPr>
        <w:t>VII. DẤU CỦA DOANH NGHIỆP</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58. Dấu của doanh nghiệp</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XVIII. GIẢI THỂ CỒNG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59. Giải thể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60. Gia hạn hoạt động</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61. Thanh lý</w:t>
      </w:r>
    </w:p>
    <w:p w:rsidR="00402D88" w:rsidRPr="00402D88" w:rsidRDefault="00402D88" w:rsidP="00402D88">
      <w:pPr>
        <w:pStyle w:val="Vnbnnidung0"/>
        <w:tabs>
          <w:tab w:val="left" w:pos="762"/>
        </w:tabs>
        <w:adjustRightInd w:val="0"/>
        <w:snapToGrid w:val="0"/>
        <w:spacing w:after="0" w:line="360" w:lineRule="exact"/>
        <w:ind w:firstLine="720"/>
        <w:jc w:val="both"/>
        <w:rPr>
          <w:sz w:val="28"/>
          <w:szCs w:val="28"/>
        </w:rPr>
      </w:pPr>
      <w:bookmarkStart w:id="29" w:name="bookmark45"/>
      <w:r w:rsidRPr="00402D88">
        <w:rPr>
          <w:rStyle w:val="Vnbnnidung"/>
          <w:b/>
          <w:bCs/>
          <w:sz w:val="28"/>
          <w:szCs w:val="28"/>
          <w:lang w:eastAsia="vi-VN"/>
        </w:rPr>
        <w:t>X</w:t>
      </w:r>
      <w:bookmarkEnd w:id="29"/>
      <w:r w:rsidRPr="00402D88">
        <w:rPr>
          <w:rStyle w:val="Vnbnnidung"/>
          <w:b/>
          <w:bCs/>
          <w:sz w:val="28"/>
          <w:szCs w:val="28"/>
          <w:lang w:eastAsia="vi-VN"/>
        </w:rPr>
        <w:t>IX. GIẢI QUYẾT TRANH CHẤP NỘI BỘ</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62. Giải quyết tranh chấp nội bộ</w:t>
      </w:r>
    </w:p>
    <w:p w:rsidR="00402D88" w:rsidRPr="00402D88" w:rsidRDefault="00402D88" w:rsidP="00402D88">
      <w:pPr>
        <w:pStyle w:val="Vnbnnidung0"/>
        <w:tabs>
          <w:tab w:val="left" w:pos="762"/>
        </w:tabs>
        <w:adjustRightInd w:val="0"/>
        <w:snapToGrid w:val="0"/>
        <w:spacing w:after="0" w:line="360" w:lineRule="exact"/>
        <w:ind w:firstLine="720"/>
        <w:jc w:val="both"/>
        <w:rPr>
          <w:sz w:val="28"/>
          <w:szCs w:val="28"/>
        </w:rPr>
      </w:pPr>
      <w:bookmarkStart w:id="30" w:name="bookmark46"/>
      <w:r w:rsidRPr="00402D88">
        <w:rPr>
          <w:rStyle w:val="Vnbnnidung"/>
          <w:b/>
          <w:bCs/>
          <w:sz w:val="28"/>
          <w:szCs w:val="28"/>
          <w:lang w:eastAsia="vi-VN"/>
        </w:rPr>
        <w:t>X</w:t>
      </w:r>
      <w:bookmarkEnd w:id="30"/>
      <w:r w:rsidRPr="00402D88">
        <w:rPr>
          <w:rStyle w:val="Vnbnnidung"/>
          <w:b/>
          <w:bCs/>
          <w:sz w:val="28"/>
          <w:szCs w:val="28"/>
          <w:lang w:eastAsia="vi-VN"/>
        </w:rPr>
        <w:t>X. BỔ SUNG VÀ SỬA ĐỔI ĐIỀU LỆ</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63. Điều lệ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XXI. NGÀY HIỆU LỰC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Điều 64. Ngày hiệu lực</w:t>
      </w: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402D88">
      <w:pPr>
        <w:pStyle w:val="Vnbnnidung0"/>
        <w:adjustRightInd w:val="0"/>
        <w:snapToGrid w:val="0"/>
        <w:spacing w:after="0" w:line="360" w:lineRule="exact"/>
        <w:ind w:firstLine="720"/>
        <w:jc w:val="both"/>
        <w:rPr>
          <w:rStyle w:val="Vnbnnidung"/>
          <w:b/>
          <w:bCs/>
          <w:sz w:val="28"/>
          <w:szCs w:val="28"/>
          <w:lang w:eastAsia="vi-VN"/>
        </w:rPr>
      </w:pP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lastRenderedPageBreak/>
        <w:t>PHẦN MỞ ĐẦU</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Điều lệ này được thông qua theo Nghị quyết của Đại hội đồng cổ đông số ... ngày ... tháng ... năm 2021, là cơ sở pháp lý cho việc tổ chức và hoạt động của Công ty cổ phần Du lịch Trường Sơn COECCO.</w:t>
      </w:r>
    </w:p>
    <w:p w:rsidR="00402D88" w:rsidRPr="00402D88" w:rsidRDefault="00402D88" w:rsidP="00025495">
      <w:pPr>
        <w:spacing w:line="360" w:lineRule="exact"/>
        <w:ind w:firstLine="567"/>
        <w:jc w:val="both"/>
        <w:rPr>
          <w:rStyle w:val="Vnbnnidung"/>
          <w:rFonts w:eastAsiaTheme="minorHAnsi"/>
          <w:sz w:val="28"/>
          <w:szCs w:val="28"/>
        </w:rPr>
      </w:pPr>
    </w:p>
    <w:p w:rsidR="00402D88" w:rsidRPr="00402D88" w:rsidRDefault="00402D88" w:rsidP="00025495">
      <w:pPr>
        <w:pStyle w:val="Vnbnnidung0"/>
        <w:tabs>
          <w:tab w:val="left" w:pos="1125"/>
        </w:tabs>
        <w:adjustRightInd w:val="0"/>
        <w:snapToGrid w:val="0"/>
        <w:spacing w:after="0" w:line="360" w:lineRule="exact"/>
        <w:ind w:firstLine="567"/>
        <w:jc w:val="both"/>
        <w:rPr>
          <w:sz w:val="28"/>
          <w:szCs w:val="28"/>
        </w:rPr>
      </w:pPr>
      <w:bookmarkStart w:id="31" w:name="bookmark47"/>
      <w:r w:rsidRPr="00402D88">
        <w:rPr>
          <w:rStyle w:val="Vnbnnidung"/>
          <w:b/>
          <w:bCs/>
          <w:sz w:val="28"/>
          <w:szCs w:val="28"/>
          <w:lang w:eastAsia="vi-VN"/>
        </w:rPr>
        <w:t>I</w:t>
      </w:r>
      <w:bookmarkEnd w:id="31"/>
      <w:r w:rsidRPr="00402D88">
        <w:rPr>
          <w:rStyle w:val="Vnbnnidung"/>
          <w:b/>
          <w:bCs/>
          <w:sz w:val="28"/>
          <w:szCs w:val="28"/>
          <w:lang w:eastAsia="vi-VN"/>
        </w:rPr>
        <w:t>. ĐỊNH NGHĨA CÁC THUẬT NGỮ TRONG ĐIỀU LỆ</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1. Giải thích thuật ngữ</w:t>
      </w:r>
    </w:p>
    <w:p w:rsidR="00402D88" w:rsidRPr="00402D88" w:rsidRDefault="00402D88" w:rsidP="00025495">
      <w:pPr>
        <w:pStyle w:val="Vnbnnidung0"/>
        <w:tabs>
          <w:tab w:val="left" w:pos="1144"/>
        </w:tabs>
        <w:adjustRightInd w:val="0"/>
        <w:snapToGrid w:val="0"/>
        <w:spacing w:after="0" w:line="360" w:lineRule="exact"/>
        <w:ind w:firstLine="567"/>
        <w:jc w:val="both"/>
        <w:rPr>
          <w:sz w:val="28"/>
          <w:szCs w:val="28"/>
        </w:rPr>
      </w:pPr>
      <w:bookmarkStart w:id="32" w:name="bookmark48"/>
      <w:r w:rsidRPr="00402D88">
        <w:rPr>
          <w:rStyle w:val="Vnbnnidung"/>
          <w:sz w:val="28"/>
          <w:szCs w:val="28"/>
          <w:lang w:eastAsia="vi-VN"/>
        </w:rPr>
        <w:t>1</w:t>
      </w:r>
      <w:bookmarkEnd w:id="32"/>
      <w:r w:rsidRPr="00402D88">
        <w:rPr>
          <w:rStyle w:val="Vnbnnidung"/>
          <w:sz w:val="28"/>
          <w:szCs w:val="28"/>
          <w:lang w:eastAsia="vi-VN"/>
        </w:rPr>
        <w:t>. Trong Điều lệ này, những thuật ngữ dưới đây được hiểu như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3" w:name="bookmark49"/>
      <w:r w:rsidRPr="00402D88">
        <w:rPr>
          <w:rStyle w:val="Vnbnnidung"/>
          <w:sz w:val="28"/>
          <w:szCs w:val="28"/>
        </w:rPr>
        <w:t>a</w:t>
      </w:r>
      <w:bookmarkEnd w:id="33"/>
      <w:r w:rsidRPr="00402D88">
        <w:rPr>
          <w:rStyle w:val="Vnbnnidung"/>
          <w:sz w:val="28"/>
          <w:szCs w:val="28"/>
        </w:rPr>
        <w:t>)</w:t>
      </w:r>
      <w:r w:rsidRPr="00402D88">
        <w:rPr>
          <w:rStyle w:val="Vnbnnidung"/>
          <w:sz w:val="28"/>
          <w:szCs w:val="28"/>
        </w:rPr>
        <w:tab/>
      </w:r>
      <w:r w:rsidRPr="00402D88">
        <w:rPr>
          <w:rStyle w:val="Vnbnnidung"/>
          <w:i/>
          <w:iCs/>
          <w:sz w:val="28"/>
          <w:szCs w:val="28"/>
          <w:lang w:eastAsia="vi-VN"/>
        </w:rPr>
        <w:t>Vốn điều lệ</w:t>
      </w:r>
      <w:r w:rsidRPr="00402D88">
        <w:rPr>
          <w:rStyle w:val="Vnbnnidung"/>
          <w:sz w:val="28"/>
          <w:szCs w:val="28"/>
          <w:lang w:eastAsia="vi-VN"/>
        </w:rPr>
        <w:t xml:space="preserve"> là tổng mệnh giá cổ phần đã bán hoặc được đăng ký mua khi thành lập công ty cổ phần và theo quy định tại Điều 6 Điều lệ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4" w:name="bookmark50"/>
      <w:r w:rsidRPr="00402D88">
        <w:rPr>
          <w:rStyle w:val="Vnbnnidung"/>
          <w:sz w:val="28"/>
          <w:szCs w:val="28"/>
          <w:lang w:eastAsia="vi-VN"/>
        </w:rPr>
        <w:t>b</w:t>
      </w:r>
      <w:bookmarkEnd w:id="34"/>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Vốn có quyền biểu quyết</w:t>
      </w:r>
      <w:r w:rsidRPr="00402D88">
        <w:rPr>
          <w:rStyle w:val="Vnbnnidung"/>
          <w:sz w:val="28"/>
          <w:szCs w:val="28"/>
          <w:lang w:eastAsia="vi-VN"/>
        </w:rPr>
        <w:t xml:space="preserve"> là vốn cổ phần, theo đó người sở hữu có quyền biểu quyết về những vấn đề thuộc thẩm quyền quyết định của Đại hội đồng cổ đông;</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5" w:name="bookmark51"/>
      <w:r w:rsidRPr="00402D88">
        <w:rPr>
          <w:rStyle w:val="Vnbnnidung"/>
          <w:sz w:val="28"/>
          <w:szCs w:val="28"/>
          <w:lang w:eastAsia="vi-VN"/>
        </w:rPr>
        <w:t>c</w:t>
      </w:r>
      <w:bookmarkEnd w:id="35"/>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Luật Doanh nghiệp</w:t>
      </w:r>
      <w:r w:rsidRPr="00402D88">
        <w:rPr>
          <w:rStyle w:val="Vnbnnidung"/>
          <w:sz w:val="28"/>
          <w:szCs w:val="28"/>
          <w:lang w:eastAsia="vi-VN"/>
        </w:rPr>
        <w:t xml:space="preserve"> là Luật Doanh nghiệp </w:t>
      </w:r>
      <w:r w:rsidRPr="00402D88">
        <w:rPr>
          <w:rStyle w:val="Vnbnnidung"/>
          <w:sz w:val="28"/>
          <w:szCs w:val="28"/>
        </w:rPr>
        <w:t xml:space="preserve">số </w:t>
      </w:r>
      <w:r w:rsidRPr="00402D88">
        <w:rPr>
          <w:rStyle w:val="Vnbnnidung"/>
          <w:sz w:val="28"/>
          <w:szCs w:val="28"/>
          <w:lang w:eastAsia="vi-VN"/>
        </w:rPr>
        <w:t>59/2020/QH14 được Quốc hội nước Cộng hòa Xã hội Chủ nghĩa Việt Nam thông qua ngày 17 tháng 6 năm 2020;</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6" w:name="bookmark52"/>
      <w:r w:rsidRPr="00402D88">
        <w:rPr>
          <w:rStyle w:val="Vnbnnidung"/>
          <w:sz w:val="28"/>
          <w:szCs w:val="28"/>
          <w:lang w:eastAsia="vi-VN"/>
        </w:rPr>
        <w:t>d</w:t>
      </w:r>
      <w:bookmarkEnd w:id="36"/>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Luật Chứng khoán</w:t>
      </w:r>
      <w:r w:rsidRPr="00402D88">
        <w:rPr>
          <w:rStyle w:val="Vnbnnidung"/>
          <w:sz w:val="28"/>
          <w:szCs w:val="28"/>
          <w:lang w:eastAsia="vi-VN"/>
        </w:rPr>
        <w:t xml:space="preserve"> là Luật Chứng khoán số 54/2019/QH14 được Quốc hội nước Cộng hòa Xã hội Chủ nghĩa Việt Nam thông qua ngày 26 tháng 11 năm 2019;</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r w:rsidRPr="00402D88">
        <w:rPr>
          <w:rStyle w:val="Vnbnnidung"/>
          <w:sz w:val="28"/>
          <w:szCs w:val="28"/>
          <w:lang w:eastAsia="vi-VN"/>
        </w:rPr>
        <w:t xml:space="preserve">đ) </w:t>
      </w:r>
      <w:r w:rsidRPr="00402D88">
        <w:rPr>
          <w:rStyle w:val="Vnbnnidung"/>
          <w:i/>
          <w:iCs/>
          <w:sz w:val="28"/>
          <w:szCs w:val="28"/>
          <w:lang w:eastAsia="vi-VN"/>
        </w:rPr>
        <w:t>Việt Nam</w:t>
      </w:r>
      <w:r w:rsidRPr="00402D88">
        <w:rPr>
          <w:rStyle w:val="Vnbnnidung"/>
          <w:sz w:val="28"/>
          <w:szCs w:val="28"/>
          <w:lang w:eastAsia="vi-VN"/>
        </w:rPr>
        <w:t xml:space="preserve"> là nước Cộng hoà Xã hội Chủ nghĩa Việt Nam;</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7" w:name="bookmark53"/>
      <w:r w:rsidRPr="00402D88">
        <w:rPr>
          <w:rStyle w:val="Vnbnnidung"/>
          <w:sz w:val="28"/>
          <w:szCs w:val="28"/>
          <w:lang w:eastAsia="vi-VN"/>
        </w:rPr>
        <w:t>e</w:t>
      </w:r>
      <w:bookmarkEnd w:id="37"/>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Ngày thành lập</w:t>
      </w:r>
      <w:r w:rsidRPr="00402D88">
        <w:rPr>
          <w:rStyle w:val="Vnbnnidung"/>
          <w:sz w:val="28"/>
          <w:szCs w:val="28"/>
          <w:lang w:eastAsia="vi-VN"/>
        </w:rPr>
        <w:t xml:space="preserve"> là ngày Công ty được cấp Giấy chứng nhận đăng ký doanh nghiệp (Giấy chứng nhận đăng ký kinh doanh và các giấy tờ có giá trị tương đương) lần đầu;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8" w:name="bookmark54"/>
      <w:r w:rsidRPr="00402D88">
        <w:rPr>
          <w:rStyle w:val="Vnbnnidung"/>
          <w:sz w:val="28"/>
          <w:szCs w:val="28"/>
          <w:lang w:eastAsia="vi-VN"/>
        </w:rPr>
        <w:t>g</w:t>
      </w:r>
      <w:bookmarkEnd w:id="38"/>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Người điều hành doanh nghiệp</w:t>
      </w:r>
      <w:r w:rsidRPr="00402D88">
        <w:rPr>
          <w:rStyle w:val="Vnbnnidung"/>
          <w:sz w:val="28"/>
          <w:szCs w:val="28"/>
          <w:lang w:eastAsia="vi-VN"/>
        </w:rPr>
        <w:t xml:space="preserve"> là Giám đốc, Phó giám đốc, Kế toán trưởng và người điều hành khác theo quy định của Điều lệ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9" w:name="bookmark55"/>
      <w:r w:rsidRPr="00402D88">
        <w:rPr>
          <w:rStyle w:val="Vnbnnidung"/>
          <w:sz w:val="28"/>
          <w:szCs w:val="28"/>
          <w:lang w:eastAsia="vi-VN"/>
        </w:rPr>
        <w:t>h</w:t>
      </w:r>
      <w:bookmarkEnd w:id="39"/>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Người quản lý doanh nghiệp</w:t>
      </w:r>
      <w:r w:rsidRPr="00402D88">
        <w:rPr>
          <w:rStyle w:val="Vnbnnidung"/>
          <w:sz w:val="28"/>
          <w:szCs w:val="28"/>
          <w:lang w:eastAsia="vi-VN"/>
        </w:rPr>
        <w:t xml:space="preserve"> là người quản lý công ty, bao gồm Chủ tịch Hội đồng quản trị, thành viên Hội đồng quản trị, Giám đốc và cá nhân giữ chức danh quản lý khác theo quy định tại Điều lệ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40" w:name="bookmark56"/>
      <w:r w:rsidRPr="00402D88">
        <w:rPr>
          <w:rStyle w:val="Vnbnnidung"/>
          <w:sz w:val="28"/>
          <w:szCs w:val="28"/>
          <w:lang w:eastAsia="vi-VN"/>
        </w:rPr>
        <w:t>i</w:t>
      </w:r>
      <w:bookmarkEnd w:id="40"/>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Người có liên quan</w:t>
      </w:r>
      <w:r w:rsidRPr="00402D88">
        <w:rPr>
          <w:rStyle w:val="Vnbnnidung"/>
          <w:sz w:val="28"/>
          <w:szCs w:val="28"/>
          <w:lang w:eastAsia="vi-VN"/>
        </w:rPr>
        <w:t xml:space="preserve"> là cá nhân, tổ chức được quy định tại khoản 46 Điều 4 Luật Chứng khoán;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41" w:name="bookmark57"/>
      <w:r w:rsidRPr="00402D88">
        <w:rPr>
          <w:rStyle w:val="Vnbnnidung"/>
          <w:sz w:val="28"/>
          <w:szCs w:val="28"/>
          <w:lang w:eastAsia="vi-VN"/>
        </w:rPr>
        <w:t>k</w:t>
      </w:r>
      <w:bookmarkEnd w:id="41"/>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Cổ đông</w:t>
      </w:r>
      <w:r w:rsidRPr="00402D88">
        <w:rPr>
          <w:rStyle w:val="Vnbnnidung"/>
          <w:sz w:val="28"/>
          <w:szCs w:val="28"/>
          <w:lang w:eastAsia="vi-VN"/>
        </w:rPr>
        <w:t xml:space="preserve"> là cá nhân, tổ chức sở hữu ít nhất một cổ phần của công ty cổ phần;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42" w:name="bookmark58"/>
      <w:r w:rsidRPr="00402D88">
        <w:rPr>
          <w:rStyle w:val="Vnbnnidung"/>
          <w:sz w:val="28"/>
          <w:szCs w:val="28"/>
          <w:lang w:eastAsia="vi-VN"/>
        </w:rPr>
        <w:t>l</w:t>
      </w:r>
      <w:bookmarkEnd w:id="42"/>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Cổ đông sáng lập</w:t>
      </w:r>
      <w:r w:rsidRPr="00402D88">
        <w:rPr>
          <w:rStyle w:val="Vnbnnidung"/>
          <w:sz w:val="28"/>
          <w:szCs w:val="28"/>
          <w:lang w:eastAsia="vi-VN"/>
        </w:rPr>
        <w:t xml:space="preserve"> là cổ đông sở hữu ít nhất một cổ phần phổ thông và ký tên trong danh sách </w:t>
      </w:r>
      <w:r w:rsidRPr="00402D88">
        <w:rPr>
          <w:rStyle w:val="Vnbnnidung"/>
          <w:sz w:val="28"/>
          <w:szCs w:val="28"/>
        </w:rPr>
        <w:t>cổ đô</w:t>
      </w:r>
      <w:r w:rsidRPr="00402D88">
        <w:rPr>
          <w:rStyle w:val="Vnbnnidung"/>
          <w:sz w:val="28"/>
          <w:szCs w:val="28"/>
          <w:lang w:eastAsia="vi-VN"/>
        </w:rPr>
        <w:t>ng sáng lập công ty cổ phần;</w:t>
      </w:r>
    </w:p>
    <w:p w:rsidR="00402D88" w:rsidRPr="00402D88" w:rsidRDefault="00402D88" w:rsidP="00025495">
      <w:pPr>
        <w:pStyle w:val="Vnbnnidung0"/>
        <w:tabs>
          <w:tab w:val="left" w:pos="990"/>
          <w:tab w:val="left" w:pos="1283"/>
        </w:tabs>
        <w:adjustRightInd w:val="0"/>
        <w:snapToGrid w:val="0"/>
        <w:spacing w:after="0" w:line="360" w:lineRule="exact"/>
        <w:ind w:firstLine="567"/>
        <w:jc w:val="both"/>
        <w:rPr>
          <w:sz w:val="28"/>
          <w:szCs w:val="28"/>
        </w:rPr>
      </w:pPr>
      <w:bookmarkStart w:id="43" w:name="bookmark59"/>
      <w:r w:rsidRPr="00402D88">
        <w:rPr>
          <w:rStyle w:val="Vnbnnidung"/>
          <w:sz w:val="28"/>
          <w:szCs w:val="28"/>
          <w:lang w:eastAsia="vi-VN"/>
        </w:rPr>
        <w:t>m</w:t>
      </w:r>
      <w:bookmarkEnd w:id="43"/>
      <w:r w:rsidRPr="00402D88">
        <w:rPr>
          <w:rStyle w:val="Vnbnnidung"/>
          <w:sz w:val="28"/>
          <w:szCs w:val="28"/>
          <w:lang w:eastAsia="vi-VN"/>
        </w:rPr>
        <w:t xml:space="preserve">) </w:t>
      </w:r>
      <w:r w:rsidRPr="00402D88">
        <w:rPr>
          <w:rStyle w:val="Vnbnnidung"/>
          <w:i/>
          <w:iCs/>
          <w:sz w:val="28"/>
          <w:szCs w:val="28"/>
          <w:lang w:eastAsia="vi-VN"/>
        </w:rPr>
        <w:t>Cổ đông lớn</w:t>
      </w:r>
      <w:r w:rsidRPr="00402D88">
        <w:rPr>
          <w:rStyle w:val="Vnbnnidung"/>
          <w:sz w:val="28"/>
          <w:szCs w:val="28"/>
          <w:lang w:eastAsia="vi-VN"/>
        </w:rPr>
        <w:t xml:space="preserve"> là cổ đông được quy định tại khoản 18 Điều 4 Luật Chứng khoán;</w:t>
      </w:r>
    </w:p>
    <w:p w:rsidR="00402D88" w:rsidRPr="00402D88" w:rsidRDefault="00402D88" w:rsidP="00025495">
      <w:pPr>
        <w:pStyle w:val="Vnbnnidung0"/>
        <w:tabs>
          <w:tab w:val="left" w:pos="990"/>
          <w:tab w:val="left" w:pos="1288"/>
        </w:tabs>
        <w:adjustRightInd w:val="0"/>
        <w:snapToGrid w:val="0"/>
        <w:spacing w:after="0" w:line="360" w:lineRule="exact"/>
        <w:ind w:firstLine="567"/>
        <w:jc w:val="both"/>
        <w:rPr>
          <w:sz w:val="28"/>
          <w:szCs w:val="28"/>
        </w:rPr>
      </w:pPr>
      <w:bookmarkStart w:id="44" w:name="bookmark60"/>
      <w:r w:rsidRPr="00402D88">
        <w:rPr>
          <w:rStyle w:val="Vnbnnidung"/>
          <w:sz w:val="28"/>
          <w:szCs w:val="28"/>
          <w:lang w:eastAsia="vi-VN"/>
        </w:rPr>
        <w:t>n</w:t>
      </w:r>
      <w:bookmarkEnd w:id="44"/>
      <w:r w:rsidRPr="00402D88">
        <w:rPr>
          <w:rStyle w:val="Vnbnnidung"/>
          <w:sz w:val="28"/>
          <w:szCs w:val="28"/>
          <w:lang w:eastAsia="vi-VN"/>
        </w:rPr>
        <w:t xml:space="preserve">) </w:t>
      </w:r>
      <w:r w:rsidRPr="00402D88">
        <w:rPr>
          <w:rStyle w:val="Vnbnnidung"/>
          <w:i/>
          <w:iCs/>
          <w:sz w:val="28"/>
          <w:szCs w:val="28"/>
          <w:lang w:eastAsia="vi-VN"/>
        </w:rPr>
        <w:t>Thời hạn hoạt động</w:t>
      </w:r>
      <w:r w:rsidRPr="00402D88">
        <w:rPr>
          <w:rStyle w:val="Vnbnnidung"/>
          <w:sz w:val="28"/>
          <w:szCs w:val="28"/>
          <w:lang w:eastAsia="vi-VN"/>
        </w:rPr>
        <w:t xml:space="preserve"> là thời gian hoạt động của Công ty được quy định tại Điều 2 Điều lệ này và thời gian gia hạn (nếu có) được Đại hội đồng cổ đông của Công ty thông qua;</w:t>
      </w:r>
    </w:p>
    <w:p w:rsidR="00402D88" w:rsidRPr="00402D88" w:rsidRDefault="00402D88" w:rsidP="00025495">
      <w:pPr>
        <w:pStyle w:val="Vnbnnidung0"/>
        <w:tabs>
          <w:tab w:val="left" w:pos="990"/>
          <w:tab w:val="left" w:pos="1283"/>
        </w:tabs>
        <w:adjustRightInd w:val="0"/>
        <w:snapToGrid w:val="0"/>
        <w:spacing w:after="0" w:line="360" w:lineRule="exact"/>
        <w:ind w:firstLine="567"/>
        <w:jc w:val="both"/>
        <w:rPr>
          <w:sz w:val="28"/>
          <w:szCs w:val="28"/>
        </w:rPr>
      </w:pPr>
      <w:bookmarkStart w:id="45" w:name="bookmark61"/>
      <w:r w:rsidRPr="00402D88">
        <w:rPr>
          <w:rStyle w:val="Vnbnnidung"/>
          <w:sz w:val="28"/>
          <w:szCs w:val="28"/>
          <w:lang w:eastAsia="vi-VN"/>
        </w:rPr>
        <w:lastRenderedPageBreak/>
        <w:t>o</w:t>
      </w:r>
      <w:bookmarkEnd w:id="45"/>
      <w:r w:rsidRPr="00402D88">
        <w:rPr>
          <w:rStyle w:val="Vnbnnidung"/>
          <w:sz w:val="28"/>
          <w:szCs w:val="28"/>
          <w:lang w:eastAsia="vi-VN"/>
        </w:rPr>
        <w:t>)</w:t>
      </w:r>
      <w:r w:rsidRPr="00402D88">
        <w:rPr>
          <w:rStyle w:val="Vnbnnidung"/>
          <w:sz w:val="28"/>
          <w:szCs w:val="28"/>
          <w:lang w:eastAsia="vi-VN"/>
        </w:rPr>
        <w:tab/>
      </w:r>
      <w:r w:rsidRPr="00402D88">
        <w:rPr>
          <w:rStyle w:val="Vnbnnidung"/>
          <w:i/>
          <w:iCs/>
          <w:sz w:val="28"/>
          <w:szCs w:val="28"/>
          <w:lang w:eastAsia="vi-VN"/>
        </w:rPr>
        <w:t>Sở giao dịch chứng khoán</w:t>
      </w:r>
      <w:r w:rsidRPr="00402D88">
        <w:rPr>
          <w:rStyle w:val="Vnbnnidung"/>
          <w:sz w:val="28"/>
          <w:szCs w:val="28"/>
          <w:lang w:eastAsia="vi-VN"/>
        </w:rPr>
        <w:t xml:space="preserve"> là Sở giao dịch chứng khoán Việt Nam và các công ty con.</w:t>
      </w:r>
    </w:p>
    <w:p w:rsidR="00402D88" w:rsidRPr="00402D88" w:rsidRDefault="00402D88" w:rsidP="00025495">
      <w:pPr>
        <w:pStyle w:val="Vnbnnidung0"/>
        <w:tabs>
          <w:tab w:val="left" w:pos="1182"/>
        </w:tabs>
        <w:adjustRightInd w:val="0"/>
        <w:snapToGrid w:val="0"/>
        <w:spacing w:after="0" w:line="360" w:lineRule="exact"/>
        <w:ind w:firstLine="567"/>
        <w:jc w:val="both"/>
        <w:rPr>
          <w:sz w:val="28"/>
          <w:szCs w:val="28"/>
        </w:rPr>
      </w:pPr>
      <w:bookmarkStart w:id="46" w:name="bookmark62"/>
      <w:r w:rsidRPr="00402D88">
        <w:rPr>
          <w:rStyle w:val="Vnbnnidung"/>
          <w:sz w:val="28"/>
          <w:szCs w:val="28"/>
          <w:lang w:eastAsia="vi-VN"/>
        </w:rPr>
        <w:t>2</w:t>
      </w:r>
      <w:bookmarkEnd w:id="46"/>
      <w:r w:rsidRPr="00402D88">
        <w:rPr>
          <w:rStyle w:val="Vnbnnidung"/>
          <w:sz w:val="28"/>
          <w:szCs w:val="28"/>
          <w:lang w:eastAsia="vi-VN"/>
        </w:rPr>
        <w:t>. Trong Điều lệ này, các tham chiếu tới một hoặc một số quy định hoặc văn bản khác bao gồm cả những sửa đổi, bổ sung hoặc văn bản thay thế.</w:t>
      </w:r>
    </w:p>
    <w:p w:rsidR="00402D88" w:rsidRPr="00402D88" w:rsidRDefault="00402D88" w:rsidP="00025495">
      <w:pPr>
        <w:pStyle w:val="Vnbnnidung0"/>
        <w:tabs>
          <w:tab w:val="left" w:pos="1098"/>
        </w:tabs>
        <w:adjustRightInd w:val="0"/>
        <w:snapToGrid w:val="0"/>
        <w:spacing w:after="0" w:line="360" w:lineRule="exact"/>
        <w:ind w:firstLine="567"/>
        <w:jc w:val="both"/>
        <w:rPr>
          <w:sz w:val="28"/>
          <w:szCs w:val="28"/>
        </w:rPr>
      </w:pPr>
      <w:bookmarkStart w:id="47" w:name="bookmark63"/>
      <w:r w:rsidRPr="00402D88">
        <w:rPr>
          <w:rStyle w:val="Vnbnnidung"/>
          <w:sz w:val="28"/>
          <w:szCs w:val="28"/>
        </w:rPr>
        <w:t>3</w:t>
      </w:r>
      <w:bookmarkEnd w:id="47"/>
      <w:r w:rsidRPr="00402D88">
        <w:rPr>
          <w:rStyle w:val="Vnbnnidung"/>
          <w:sz w:val="28"/>
          <w:szCs w:val="28"/>
        </w:rPr>
        <w:t xml:space="preserve">. </w:t>
      </w:r>
      <w:r w:rsidRPr="00402D88">
        <w:rPr>
          <w:rStyle w:val="Vnbnnidung"/>
          <w:sz w:val="28"/>
          <w:szCs w:val="28"/>
          <w:lang w:eastAsia="vi-VN"/>
        </w:rPr>
        <w:t>Các tiêu đề (Mục, Điều của Điều lệ này) được sử dụng nhằm thuận tiện cho việc hiểu nội dung và không ảnh hưởng tới nội dung của Điều lệ này.</w:t>
      </w:r>
    </w:p>
    <w:p w:rsidR="00402D88" w:rsidRPr="00402D88" w:rsidRDefault="00402D88" w:rsidP="00025495">
      <w:pPr>
        <w:pStyle w:val="Vnbnnidung0"/>
        <w:adjustRightInd w:val="0"/>
        <w:snapToGrid w:val="0"/>
        <w:spacing w:after="0" w:line="360" w:lineRule="exact"/>
        <w:ind w:firstLine="567"/>
        <w:jc w:val="both"/>
        <w:rPr>
          <w:sz w:val="28"/>
          <w:szCs w:val="28"/>
        </w:rPr>
      </w:pPr>
      <w:bookmarkStart w:id="48" w:name="bookmark64"/>
      <w:r w:rsidRPr="00402D88">
        <w:rPr>
          <w:rStyle w:val="Vnbnnidung"/>
          <w:b/>
          <w:bCs/>
          <w:sz w:val="28"/>
          <w:szCs w:val="28"/>
          <w:lang w:eastAsia="vi-VN"/>
        </w:rPr>
        <w:t>I</w:t>
      </w:r>
      <w:bookmarkEnd w:id="48"/>
      <w:r w:rsidRPr="00402D88">
        <w:rPr>
          <w:rStyle w:val="Vnbnnidung"/>
          <w:b/>
          <w:bCs/>
          <w:sz w:val="28"/>
          <w:szCs w:val="28"/>
          <w:lang w:eastAsia="vi-VN"/>
        </w:rPr>
        <w:t xml:space="preserve">I.TÊN, HÌNH THỨC, TRỤ SỞ, CHI NHÁNH, VĂN </w:t>
      </w:r>
      <w:r w:rsidRPr="00402D88">
        <w:rPr>
          <w:rStyle w:val="Vnbnnidung"/>
          <w:b/>
          <w:bCs/>
          <w:sz w:val="28"/>
          <w:szCs w:val="28"/>
        </w:rPr>
        <w:t xml:space="preserve">PHÒNG </w:t>
      </w:r>
      <w:r w:rsidRPr="00402D88">
        <w:rPr>
          <w:rStyle w:val="Vnbnnidung"/>
          <w:b/>
          <w:bCs/>
          <w:sz w:val="28"/>
          <w:szCs w:val="28"/>
          <w:lang w:eastAsia="vi-VN"/>
        </w:rPr>
        <w:t xml:space="preserve">ĐẠI DIỆN, ĐỊA </w:t>
      </w:r>
      <w:r w:rsidRPr="00402D88">
        <w:rPr>
          <w:rStyle w:val="Vnbnnidung"/>
          <w:b/>
          <w:bCs/>
          <w:sz w:val="28"/>
          <w:szCs w:val="28"/>
        </w:rPr>
        <w:t xml:space="preserve">ĐIỂM </w:t>
      </w:r>
      <w:r w:rsidRPr="00402D88">
        <w:rPr>
          <w:rStyle w:val="Vnbnnidung"/>
          <w:b/>
          <w:bCs/>
          <w:sz w:val="28"/>
          <w:szCs w:val="28"/>
          <w:lang w:eastAsia="vi-VN"/>
        </w:rPr>
        <w:t xml:space="preserve">KINH </w:t>
      </w:r>
      <w:r w:rsidRPr="00402D88">
        <w:rPr>
          <w:rStyle w:val="Vnbnnidung"/>
          <w:b/>
          <w:bCs/>
          <w:sz w:val="28"/>
          <w:szCs w:val="28"/>
        </w:rPr>
        <w:t xml:space="preserve">DOANH, </w:t>
      </w:r>
      <w:r w:rsidRPr="00402D88">
        <w:rPr>
          <w:rStyle w:val="Vnbnnidung"/>
          <w:b/>
          <w:bCs/>
          <w:sz w:val="28"/>
          <w:szCs w:val="28"/>
          <w:lang w:eastAsia="vi-VN"/>
        </w:rPr>
        <w:t>THỜI HẠN HOẠT ĐỘNG VÀ NGƯỜI ĐẠI DIỆN THEO PHÁP LUẬT CỦA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 Tên, hình thức, trụ sở, chi nhánh, văn phòng đại diện, địa điểm kinh doanh và thời hạn hoạt động của Công ty</w:t>
      </w:r>
    </w:p>
    <w:p w:rsidR="00402D88" w:rsidRPr="00402D88" w:rsidRDefault="00402D88" w:rsidP="00025495">
      <w:pPr>
        <w:pStyle w:val="Vnbnnidung0"/>
        <w:tabs>
          <w:tab w:val="left" w:pos="1069"/>
        </w:tabs>
        <w:adjustRightInd w:val="0"/>
        <w:snapToGrid w:val="0"/>
        <w:spacing w:after="0" w:line="360" w:lineRule="exact"/>
        <w:ind w:firstLine="567"/>
        <w:jc w:val="both"/>
        <w:rPr>
          <w:sz w:val="28"/>
          <w:szCs w:val="28"/>
        </w:rPr>
      </w:pPr>
      <w:bookmarkStart w:id="49" w:name="bookmark65"/>
      <w:r w:rsidRPr="00402D88">
        <w:rPr>
          <w:rStyle w:val="Vnbnnidung"/>
          <w:sz w:val="28"/>
          <w:szCs w:val="28"/>
          <w:lang w:eastAsia="vi-VN"/>
        </w:rPr>
        <w:t>1</w:t>
      </w:r>
      <w:bookmarkEnd w:id="49"/>
      <w:r w:rsidRPr="00402D88">
        <w:rPr>
          <w:rStyle w:val="Vnbnnidung"/>
          <w:sz w:val="28"/>
          <w:szCs w:val="28"/>
          <w:lang w:eastAsia="vi-VN"/>
        </w:rPr>
        <w:t>. Tên Công ty</w:t>
      </w:r>
    </w:p>
    <w:p w:rsidR="00402D88" w:rsidRPr="00402D88" w:rsidRDefault="00402D88" w:rsidP="00025495">
      <w:pPr>
        <w:pStyle w:val="Vnbnnidung0"/>
        <w:tabs>
          <w:tab w:val="left" w:pos="900"/>
        </w:tabs>
        <w:adjustRightInd w:val="0"/>
        <w:snapToGrid w:val="0"/>
        <w:spacing w:after="0" w:line="360" w:lineRule="exact"/>
        <w:ind w:firstLine="567"/>
        <w:jc w:val="both"/>
        <w:rPr>
          <w:rStyle w:val="Vnbnnidung"/>
          <w:sz w:val="28"/>
          <w:szCs w:val="28"/>
          <w:lang w:eastAsia="vi-VN"/>
        </w:rPr>
      </w:pPr>
      <w:bookmarkStart w:id="50" w:name="bookmark66"/>
      <w:r w:rsidRPr="00402D88">
        <w:rPr>
          <w:rStyle w:val="Vnbnnidung"/>
          <w:sz w:val="28"/>
          <w:szCs w:val="28"/>
          <w:lang w:eastAsia="vi-VN"/>
        </w:rPr>
        <w:t>-</w:t>
      </w:r>
      <w:bookmarkEnd w:id="50"/>
      <w:r w:rsidRPr="00402D88">
        <w:rPr>
          <w:rStyle w:val="Vnbnnidung"/>
          <w:sz w:val="28"/>
          <w:szCs w:val="28"/>
          <w:lang w:eastAsia="vi-VN"/>
        </w:rPr>
        <w:tab/>
        <w:t xml:space="preserve">Tên Công ty viết bằng tiếng Việt: </w:t>
      </w:r>
      <w:bookmarkStart w:id="51" w:name="bookmark67"/>
    </w:p>
    <w:p w:rsidR="00402D88" w:rsidRPr="00402D88" w:rsidRDefault="00402D88" w:rsidP="00025495">
      <w:pPr>
        <w:pStyle w:val="Vnbnnidung0"/>
        <w:tabs>
          <w:tab w:val="left" w:pos="900"/>
        </w:tabs>
        <w:adjustRightInd w:val="0"/>
        <w:snapToGrid w:val="0"/>
        <w:spacing w:after="0" w:line="360" w:lineRule="exact"/>
        <w:ind w:firstLine="567"/>
        <w:jc w:val="both"/>
        <w:rPr>
          <w:rStyle w:val="Vnbnnidung"/>
          <w:sz w:val="28"/>
          <w:szCs w:val="28"/>
          <w:lang w:eastAsia="vi-VN"/>
        </w:rPr>
      </w:pPr>
      <w:r w:rsidRPr="00402D88">
        <w:rPr>
          <w:spacing w:val="-6"/>
          <w:sz w:val="28"/>
          <w:szCs w:val="28"/>
        </w:rPr>
        <w:t>Công ty cổ phần Du lịch Trường Sơn COECCO</w:t>
      </w:r>
      <w:r w:rsidRPr="00402D88">
        <w:rPr>
          <w:rStyle w:val="Vnbnnidung"/>
          <w:sz w:val="28"/>
          <w:szCs w:val="28"/>
          <w:lang w:eastAsia="vi-VN"/>
        </w:rPr>
        <w:t xml:space="preserve"> </w:t>
      </w:r>
    </w:p>
    <w:p w:rsidR="00402D88" w:rsidRPr="00402D88" w:rsidRDefault="00402D88" w:rsidP="00025495">
      <w:pPr>
        <w:pStyle w:val="Vnbnnidung0"/>
        <w:tabs>
          <w:tab w:val="left" w:pos="900"/>
        </w:tabs>
        <w:adjustRightInd w:val="0"/>
        <w:snapToGrid w:val="0"/>
        <w:spacing w:after="0" w:line="360" w:lineRule="exact"/>
        <w:ind w:firstLine="567"/>
        <w:jc w:val="both"/>
        <w:rPr>
          <w:spacing w:val="-6"/>
          <w:sz w:val="28"/>
          <w:szCs w:val="28"/>
        </w:rPr>
      </w:pPr>
      <w:r w:rsidRPr="00402D88">
        <w:rPr>
          <w:spacing w:val="-6"/>
          <w:sz w:val="28"/>
          <w:szCs w:val="28"/>
        </w:rPr>
        <w:t>-</w:t>
      </w:r>
      <w:bookmarkEnd w:id="51"/>
      <w:r w:rsidRPr="00402D88">
        <w:rPr>
          <w:spacing w:val="-6"/>
          <w:sz w:val="28"/>
          <w:szCs w:val="28"/>
        </w:rPr>
        <w:tab/>
        <w:t xml:space="preserve">Tên Công ty viết bằng tiếng nước ngoài: </w:t>
      </w:r>
    </w:p>
    <w:p w:rsidR="00402D88" w:rsidRPr="00402D88" w:rsidRDefault="00402D88" w:rsidP="00025495">
      <w:pPr>
        <w:pStyle w:val="Vnbnnidung0"/>
        <w:tabs>
          <w:tab w:val="left" w:pos="900"/>
        </w:tabs>
        <w:adjustRightInd w:val="0"/>
        <w:snapToGrid w:val="0"/>
        <w:spacing w:after="0" w:line="360" w:lineRule="exact"/>
        <w:ind w:firstLine="567"/>
        <w:jc w:val="both"/>
        <w:rPr>
          <w:spacing w:val="-6"/>
          <w:sz w:val="28"/>
          <w:szCs w:val="28"/>
        </w:rPr>
      </w:pPr>
      <w:r w:rsidRPr="00402D88">
        <w:rPr>
          <w:spacing w:val="-6"/>
          <w:sz w:val="28"/>
          <w:szCs w:val="28"/>
        </w:rPr>
        <w:t>Truongson tourism joint stock Company COECCO</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52" w:name="bookmark68"/>
      <w:r w:rsidRPr="00402D88">
        <w:rPr>
          <w:rStyle w:val="Vnbnnidung"/>
          <w:sz w:val="28"/>
          <w:szCs w:val="28"/>
          <w:lang w:eastAsia="vi-VN"/>
        </w:rPr>
        <w:t>-</w:t>
      </w:r>
      <w:bookmarkEnd w:id="52"/>
      <w:r w:rsidRPr="00402D88">
        <w:rPr>
          <w:rStyle w:val="Vnbnnidung"/>
          <w:sz w:val="28"/>
          <w:szCs w:val="28"/>
          <w:lang w:eastAsia="vi-VN"/>
        </w:rPr>
        <w:tab/>
        <w:t xml:space="preserve">Tên Công ty viết tắt: </w:t>
      </w:r>
      <w:r w:rsidRPr="00402D88">
        <w:rPr>
          <w:sz w:val="28"/>
          <w:szCs w:val="28"/>
          <w:lang w:val="sv-SE"/>
        </w:rPr>
        <w:t>TST</w:t>
      </w:r>
    </w:p>
    <w:p w:rsidR="00402D88" w:rsidRPr="00402D88" w:rsidRDefault="00402D88" w:rsidP="00025495">
      <w:pPr>
        <w:pStyle w:val="Vnbnnidung0"/>
        <w:tabs>
          <w:tab w:val="left" w:pos="1098"/>
        </w:tabs>
        <w:adjustRightInd w:val="0"/>
        <w:snapToGrid w:val="0"/>
        <w:spacing w:after="0" w:line="360" w:lineRule="exact"/>
        <w:ind w:firstLine="567"/>
        <w:jc w:val="both"/>
        <w:rPr>
          <w:sz w:val="28"/>
          <w:szCs w:val="28"/>
        </w:rPr>
      </w:pPr>
      <w:bookmarkStart w:id="53" w:name="bookmark69"/>
      <w:r w:rsidRPr="00402D88">
        <w:rPr>
          <w:rStyle w:val="Vnbnnidung"/>
          <w:sz w:val="28"/>
          <w:szCs w:val="28"/>
          <w:lang w:eastAsia="vi-VN"/>
        </w:rPr>
        <w:t>2</w:t>
      </w:r>
      <w:bookmarkEnd w:id="53"/>
      <w:r w:rsidRPr="00402D88">
        <w:rPr>
          <w:rStyle w:val="Vnbnnidung"/>
          <w:sz w:val="28"/>
          <w:szCs w:val="28"/>
          <w:lang w:eastAsia="vi-VN"/>
        </w:rPr>
        <w:t>. Công ty là công ty cổ phần có tư cách pháp nhân phù hợp với pháp luật hiện hành của Việt Nam.</w:t>
      </w:r>
    </w:p>
    <w:p w:rsidR="00402D88" w:rsidRPr="00402D88" w:rsidRDefault="00402D88" w:rsidP="00025495">
      <w:pPr>
        <w:pStyle w:val="Vnbnnidung0"/>
        <w:tabs>
          <w:tab w:val="left" w:pos="1098"/>
        </w:tabs>
        <w:adjustRightInd w:val="0"/>
        <w:snapToGrid w:val="0"/>
        <w:spacing w:after="0" w:line="360" w:lineRule="exact"/>
        <w:ind w:firstLine="567"/>
        <w:jc w:val="both"/>
        <w:rPr>
          <w:sz w:val="28"/>
          <w:szCs w:val="28"/>
        </w:rPr>
      </w:pPr>
      <w:bookmarkStart w:id="54" w:name="bookmark70"/>
      <w:r w:rsidRPr="00402D88">
        <w:rPr>
          <w:rStyle w:val="Vnbnnidung"/>
          <w:sz w:val="28"/>
          <w:szCs w:val="28"/>
          <w:lang w:eastAsia="vi-VN"/>
        </w:rPr>
        <w:t>3</w:t>
      </w:r>
      <w:bookmarkEnd w:id="54"/>
      <w:r w:rsidRPr="00402D88">
        <w:rPr>
          <w:rStyle w:val="Vnbnnidung"/>
          <w:sz w:val="28"/>
          <w:szCs w:val="28"/>
          <w:lang w:eastAsia="vi-VN"/>
        </w:rPr>
        <w:t>. Trụ sở đăng ký của Công ty:</w:t>
      </w:r>
    </w:p>
    <w:p w:rsidR="00402D88" w:rsidRPr="00402D88" w:rsidRDefault="00402D88" w:rsidP="00025495">
      <w:pPr>
        <w:shd w:val="clear" w:color="auto" w:fill="FFFFFF"/>
        <w:tabs>
          <w:tab w:val="left" w:pos="900"/>
        </w:tabs>
        <w:spacing w:line="360" w:lineRule="exact"/>
        <w:ind w:firstLine="567"/>
        <w:jc w:val="both"/>
        <w:rPr>
          <w:rStyle w:val="Vnbnnidung"/>
          <w:rFonts w:eastAsiaTheme="minorHAnsi"/>
          <w:sz w:val="28"/>
          <w:szCs w:val="28"/>
        </w:rPr>
      </w:pPr>
      <w:bookmarkStart w:id="55" w:name="bookmark71"/>
      <w:r w:rsidRPr="00402D88">
        <w:rPr>
          <w:rStyle w:val="Vnbnnidung"/>
          <w:rFonts w:eastAsiaTheme="minorHAnsi"/>
          <w:sz w:val="28"/>
          <w:szCs w:val="28"/>
        </w:rPr>
        <w:t>-</w:t>
      </w:r>
      <w:bookmarkEnd w:id="55"/>
      <w:r w:rsidRPr="00402D88">
        <w:rPr>
          <w:rStyle w:val="Vnbnnidung"/>
          <w:rFonts w:eastAsiaTheme="minorHAnsi"/>
          <w:sz w:val="28"/>
          <w:szCs w:val="28"/>
        </w:rPr>
        <w:tab/>
        <w:t>Địa chỉ trụ sở chính: 187 – Lê Duẩn – Thành phố Vinh – Nghệ An.</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56" w:name="bookmark72"/>
      <w:r w:rsidRPr="00402D88">
        <w:rPr>
          <w:rStyle w:val="Vnbnnidung"/>
          <w:sz w:val="28"/>
          <w:szCs w:val="28"/>
          <w:lang w:eastAsia="vi-VN"/>
        </w:rPr>
        <w:t>-</w:t>
      </w:r>
      <w:bookmarkEnd w:id="56"/>
      <w:r w:rsidRPr="00402D88">
        <w:rPr>
          <w:rStyle w:val="Vnbnnidung"/>
          <w:sz w:val="28"/>
          <w:szCs w:val="28"/>
          <w:lang w:eastAsia="vi-VN"/>
        </w:rPr>
        <w:tab/>
        <w:t xml:space="preserve">Điện thoại: </w:t>
      </w:r>
      <w:r w:rsidRPr="00402D88">
        <w:rPr>
          <w:sz w:val="28"/>
          <w:szCs w:val="28"/>
        </w:rPr>
        <w:t xml:space="preserve">02383.592 542. </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57" w:name="bookmark74"/>
      <w:r w:rsidRPr="00402D88">
        <w:rPr>
          <w:rStyle w:val="Vnbnnidung"/>
          <w:sz w:val="28"/>
          <w:szCs w:val="28"/>
          <w:lang w:eastAsia="vi-VN"/>
        </w:rPr>
        <w:t>-</w:t>
      </w:r>
      <w:bookmarkEnd w:id="57"/>
      <w:r w:rsidRPr="00402D88">
        <w:rPr>
          <w:rStyle w:val="Vnbnnidung"/>
          <w:sz w:val="28"/>
          <w:szCs w:val="28"/>
          <w:lang w:eastAsia="vi-VN"/>
        </w:rPr>
        <w:tab/>
      </w:r>
      <w:r w:rsidRPr="00402D88">
        <w:rPr>
          <w:rStyle w:val="Vnbnnidung"/>
          <w:sz w:val="28"/>
          <w:szCs w:val="28"/>
        </w:rPr>
        <w:t>E-mail:</w:t>
      </w:r>
      <w:r w:rsidRPr="00402D88">
        <w:rPr>
          <w:sz w:val="28"/>
          <w:szCs w:val="28"/>
        </w:rPr>
        <w:t xml:space="preserve"> truongsontourist@gmail.com</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58" w:name="bookmark75"/>
      <w:r w:rsidRPr="00402D88">
        <w:rPr>
          <w:rStyle w:val="Vnbnnidung"/>
          <w:sz w:val="28"/>
          <w:szCs w:val="28"/>
          <w:lang w:eastAsia="vi-VN"/>
        </w:rPr>
        <w:t>-</w:t>
      </w:r>
      <w:bookmarkEnd w:id="58"/>
      <w:r w:rsidRPr="00402D88">
        <w:rPr>
          <w:rStyle w:val="Vnbnnidung"/>
          <w:sz w:val="28"/>
          <w:szCs w:val="28"/>
          <w:lang w:eastAsia="vi-VN"/>
        </w:rPr>
        <w:tab/>
      </w:r>
      <w:r w:rsidRPr="00402D88">
        <w:rPr>
          <w:rStyle w:val="Vnbnnidung"/>
          <w:sz w:val="28"/>
          <w:szCs w:val="28"/>
        </w:rPr>
        <w:t xml:space="preserve">Website: </w:t>
      </w:r>
      <w:r w:rsidRPr="00402D88">
        <w:rPr>
          <w:sz w:val="28"/>
          <w:szCs w:val="28"/>
        </w:rPr>
        <w:t>truongsontourist.com.vn</w:t>
      </w:r>
    </w:p>
    <w:p w:rsidR="00402D88" w:rsidRPr="00402D88" w:rsidRDefault="00402D88" w:rsidP="00025495">
      <w:pPr>
        <w:pStyle w:val="Vnbnnidung0"/>
        <w:tabs>
          <w:tab w:val="left" w:pos="1102"/>
        </w:tabs>
        <w:adjustRightInd w:val="0"/>
        <w:snapToGrid w:val="0"/>
        <w:spacing w:after="0" w:line="360" w:lineRule="exact"/>
        <w:ind w:firstLine="567"/>
        <w:jc w:val="both"/>
        <w:rPr>
          <w:sz w:val="28"/>
          <w:szCs w:val="28"/>
        </w:rPr>
      </w:pPr>
      <w:bookmarkStart w:id="59" w:name="bookmark76"/>
      <w:r w:rsidRPr="00402D88">
        <w:rPr>
          <w:rStyle w:val="Vnbnnidung"/>
          <w:sz w:val="28"/>
          <w:szCs w:val="28"/>
          <w:lang w:eastAsia="vi-VN"/>
        </w:rPr>
        <w:t>4</w:t>
      </w:r>
      <w:bookmarkEnd w:id="59"/>
      <w:r w:rsidRPr="00402D88">
        <w:rPr>
          <w:rStyle w:val="Vnbnnidung"/>
          <w:sz w:val="28"/>
          <w:szCs w:val="28"/>
          <w:lang w:eastAsia="vi-VN"/>
        </w:rPr>
        <w:t>. 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rsidR="00402D88" w:rsidRPr="00402D88" w:rsidRDefault="00402D88" w:rsidP="00025495">
      <w:pPr>
        <w:pStyle w:val="Vnbnnidung0"/>
        <w:tabs>
          <w:tab w:val="left" w:pos="1107"/>
        </w:tabs>
        <w:adjustRightInd w:val="0"/>
        <w:snapToGrid w:val="0"/>
        <w:spacing w:after="0" w:line="360" w:lineRule="exact"/>
        <w:ind w:firstLine="567"/>
        <w:jc w:val="both"/>
        <w:rPr>
          <w:sz w:val="28"/>
          <w:szCs w:val="28"/>
        </w:rPr>
      </w:pPr>
      <w:bookmarkStart w:id="60" w:name="bookmark77"/>
      <w:r w:rsidRPr="00402D88">
        <w:rPr>
          <w:rStyle w:val="Vnbnnidung"/>
          <w:sz w:val="28"/>
          <w:szCs w:val="28"/>
          <w:lang w:eastAsia="vi-VN"/>
        </w:rPr>
        <w:t>5</w:t>
      </w:r>
      <w:bookmarkEnd w:id="60"/>
      <w:r w:rsidRPr="00402D88">
        <w:rPr>
          <w:rStyle w:val="Vnbnnidung"/>
          <w:sz w:val="28"/>
          <w:szCs w:val="28"/>
          <w:lang w:eastAsia="vi-VN"/>
        </w:rPr>
        <w:t>. Trừ khi chấm dứt hoạt động trước thời hạn quy định tại khoản 2 Điều 59 hoặc gia hạn hoạt động theo quy định tại Điều 60 Điều lệ này, thời hạn hoạt động của Công ty là vô thời hạn kể từ ngày thành lập.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3. Người đại diện theo pháp luật của Công ty</w:t>
      </w:r>
    </w:p>
    <w:p w:rsidR="00402D88" w:rsidRPr="00402D88" w:rsidRDefault="00402D88" w:rsidP="00025495">
      <w:pPr>
        <w:pStyle w:val="Vnbnnidung0"/>
        <w:adjustRightInd w:val="0"/>
        <w:snapToGrid w:val="0"/>
        <w:spacing w:after="0" w:line="360" w:lineRule="exact"/>
        <w:ind w:firstLine="567"/>
        <w:jc w:val="both"/>
        <w:rPr>
          <w:rStyle w:val="Vnbnnidung"/>
          <w:sz w:val="28"/>
          <w:szCs w:val="28"/>
          <w:lang w:eastAsia="vi-VN"/>
        </w:rPr>
      </w:pPr>
      <w:r w:rsidRPr="00402D88">
        <w:rPr>
          <w:rStyle w:val="Vnbnnidung"/>
          <w:sz w:val="28"/>
          <w:szCs w:val="28"/>
          <w:lang w:eastAsia="vi-VN"/>
        </w:rPr>
        <w:t>Công ty có 01 người đại diện theo pháp luậ</w:t>
      </w:r>
      <w:bookmarkStart w:id="61" w:name="bookmark83"/>
      <w:r w:rsidRPr="00402D88">
        <w:rPr>
          <w:rStyle w:val="Vnbnnidung"/>
          <w:sz w:val="28"/>
          <w:szCs w:val="28"/>
          <w:lang w:eastAsia="vi-VN"/>
        </w:rPr>
        <w:t xml:space="preserve">t là </w:t>
      </w:r>
      <w:r w:rsidRPr="00402D88">
        <w:rPr>
          <w:sz w:val="28"/>
          <w:szCs w:val="28"/>
        </w:rPr>
        <w:t>Giám đốc Công ty</w:t>
      </w:r>
      <w:r w:rsidRPr="00402D88">
        <w:rPr>
          <w:rStyle w:val="Vnbnnidung"/>
          <w:sz w:val="28"/>
          <w:szCs w:val="28"/>
          <w:lang w:eastAsia="vi-VN"/>
        </w:rPr>
        <w:t>.</w:t>
      </w:r>
    </w:p>
    <w:p w:rsidR="00402D88" w:rsidRPr="00402D88" w:rsidRDefault="00402D88" w:rsidP="00025495">
      <w:pPr>
        <w:pStyle w:val="ListParagraph"/>
        <w:tabs>
          <w:tab w:val="left" w:pos="709"/>
        </w:tabs>
        <w:spacing w:before="192" w:after="192" w:line="360" w:lineRule="exact"/>
        <w:ind w:left="0" w:firstLine="567"/>
        <w:rPr>
          <w:sz w:val="28"/>
          <w:szCs w:val="28"/>
        </w:rPr>
      </w:pPr>
      <w:r w:rsidRPr="00402D88">
        <w:rPr>
          <w:sz w:val="28"/>
          <w:szCs w:val="28"/>
        </w:rPr>
        <w:tab/>
        <w:t>Quyền hạn và nghĩa vụ của người đại diện theo quy định của Điều lệ này và pháp luật.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rPr>
        <w:t>I</w:t>
      </w:r>
      <w:bookmarkEnd w:id="61"/>
      <w:r w:rsidRPr="00402D88">
        <w:rPr>
          <w:rStyle w:val="Vnbnnidung"/>
          <w:b/>
          <w:bCs/>
          <w:sz w:val="28"/>
          <w:szCs w:val="28"/>
        </w:rPr>
        <w:t xml:space="preserve">II. </w:t>
      </w:r>
      <w:r w:rsidRPr="00402D88">
        <w:rPr>
          <w:rStyle w:val="Vnbnnidung"/>
          <w:b/>
          <w:bCs/>
          <w:sz w:val="28"/>
          <w:szCs w:val="28"/>
          <w:lang w:eastAsia="vi-VN"/>
        </w:rPr>
        <w:t>MỤC TIÊU, PHẠM VI KINH DOANH VÀ HOẠT ĐỘNG CỦA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 Mục tiêu hoạt động của Công ty</w:t>
      </w:r>
    </w:p>
    <w:p w:rsidR="00402D88" w:rsidRPr="00402D88" w:rsidRDefault="00402D88" w:rsidP="00402D88">
      <w:pPr>
        <w:pStyle w:val="Vnbnnidung0"/>
        <w:numPr>
          <w:ilvl w:val="0"/>
          <w:numId w:val="12"/>
        </w:numPr>
        <w:tabs>
          <w:tab w:val="left" w:pos="1009"/>
        </w:tabs>
        <w:adjustRightInd w:val="0"/>
        <w:snapToGrid w:val="0"/>
        <w:spacing w:after="0" w:line="360" w:lineRule="exact"/>
        <w:jc w:val="both"/>
        <w:rPr>
          <w:rStyle w:val="Vnbnnidung"/>
          <w:sz w:val="28"/>
          <w:szCs w:val="28"/>
          <w:lang w:eastAsia="vi-VN"/>
        </w:rPr>
      </w:pPr>
      <w:r w:rsidRPr="00402D88">
        <w:rPr>
          <w:rStyle w:val="Vnbnnidung"/>
          <w:sz w:val="28"/>
          <w:szCs w:val="28"/>
          <w:lang w:eastAsia="vi-VN"/>
        </w:rPr>
        <w:t xml:space="preserve">Ngành, nghề kinh doanh của Công ty: </w:t>
      </w:r>
      <w:bookmarkStart w:id="62" w:name="bookmark85"/>
    </w:p>
    <w:p w:rsidR="00402D88" w:rsidRPr="00402D88" w:rsidRDefault="00402D88" w:rsidP="00402D88">
      <w:pPr>
        <w:pStyle w:val="Vnbnnidung0"/>
        <w:tabs>
          <w:tab w:val="left" w:pos="1009"/>
        </w:tabs>
        <w:adjustRightInd w:val="0"/>
        <w:snapToGrid w:val="0"/>
        <w:spacing w:after="0" w:line="360" w:lineRule="exact"/>
        <w:jc w:val="both"/>
        <w:rPr>
          <w:rStyle w:val="Vnbnnidung"/>
          <w:sz w:val="28"/>
          <w:szCs w:val="28"/>
          <w:lang w:eastAsia="vi-VN"/>
        </w:rPr>
      </w:pPr>
    </w:p>
    <w:p w:rsidR="00402D88" w:rsidRPr="00402D88" w:rsidRDefault="00402D88" w:rsidP="00402D88">
      <w:pPr>
        <w:pStyle w:val="Vnbnnidung0"/>
        <w:tabs>
          <w:tab w:val="left" w:pos="1009"/>
        </w:tabs>
        <w:adjustRightInd w:val="0"/>
        <w:snapToGrid w:val="0"/>
        <w:spacing w:after="0" w:line="360" w:lineRule="exact"/>
        <w:jc w:val="both"/>
        <w:rPr>
          <w:rStyle w:val="Vnbnnidung"/>
          <w:sz w:val="28"/>
          <w:szCs w:val="28"/>
          <w:lang w:eastAsia="vi-VN"/>
        </w:rPr>
      </w:pPr>
    </w:p>
    <w:p w:rsidR="00402D88" w:rsidRPr="00402D88" w:rsidRDefault="00402D88" w:rsidP="00402D88">
      <w:pPr>
        <w:pStyle w:val="Vnbnnidung0"/>
        <w:tabs>
          <w:tab w:val="left" w:pos="1009"/>
        </w:tabs>
        <w:adjustRightInd w:val="0"/>
        <w:snapToGrid w:val="0"/>
        <w:spacing w:after="0" w:line="360" w:lineRule="exact"/>
        <w:jc w:val="both"/>
        <w:rPr>
          <w:rStyle w:val="Vnbnnidung"/>
          <w:sz w:val="28"/>
          <w:szCs w:val="28"/>
          <w:lang w:eastAsia="vi-VN"/>
        </w:rPr>
      </w:pPr>
    </w:p>
    <w:tbl>
      <w:tblPr>
        <w:tblW w:w="897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6919"/>
        <w:gridCol w:w="1309"/>
      </w:tblGrid>
      <w:tr w:rsidR="00402D88" w:rsidRPr="00402D88" w:rsidTr="00402D88">
        <w:tc>
          <w:tcPr>
            <w:tcW w:w="748" w:type="dxa"/>
            <w:vAlign w:val="center"/>
          </w:tcPr>
          <w:p w:rsidR="00402D88" w:rsidRPr="00402D88" w:rsidRDefault="00402D88" w:rsidP="00402D88">
            <w:pPr>
              <w:spacing w:line="360" w:lineRule="exact"/>
              <w:jc w:val="center"/>
              <w:rPr>
                <w:b/>
                <w:sz w:val="28"/>
                <w:szCs w:val="28"/>
              </w:rPr>
            </w:pPr>
            <w:r w:rsidRPr="00402D88">
              <w:rPr>
                <w:b/>
                <w:sz w:val="28"/>
                <w:szCs w:val="28"/>
              </w:rPr>
              <w:t>STT</w:t>
            </w:r>
          </w:p>
        </w:tc>
        <w:tc>
          <w:tcPr>
            <w:tcW w:w="6919" w:type="dxa"/>
            <w:vAlign w:val="center"/>
          </w:tcPr>
          <w:p w:rsidR="00402D88" w:rsidRPr="00402D88" w:rsidRDefault="00402D88" w:rsidP="00402D88">
            <w:pPr>
              <w:spacing w:line="360" w:lineRule="exact"/>
              <w:jc w:val="center"/>
              <w:rPr>
                <w:b/>
                <w:sz w:val="28"/>
                <w:szCs w:val="28"/>
              </w:rPr>
            </w:pPr>
            <w:r w:rsidRPr="00402D88">
              <w:rPr>
                <w:b/>
                <w:sz w:val="28"/>
                <w:szCs w:val="28"/>
              </w:rPr>
              <w:t>Tên ngành</w:t>
            </w:r>
          </w:p>
        </w:tc>
        <w:tc>
          <w:tcPr>
            <w:tcW w:w="1309" w:type="dxa"/>
            <w:vAlign w:val="center"/>
          </w:tcPr>
          <w:p w:rsidR="00402D88" w:rsidRPr="00402D88" w:rsidRDefault="00402D88" w:rsidP="00402D88">
            <w:pPr>
              <w:spacing w:line="360" w:lineRule="exact"/>
              <w:jc w:val="center"/>
              <w:rPr>
                <w:b/>
                <w:sz w:val="28"/>
                <w:szCs w:val="28"/>
              </w:rPr>
            </w:pPr>
            <w:r w:rsidRPr="00402D88">
              <w:rPr>
                <w:b/>
                <w:sz w:val="28"/>
                <w:szCs w:val="28"/>
              </w:rPr>
              <w:t>Mã ngành</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1</w:t>
            </w:r>
          </w:p>
        </w:tc>
        <w:tc>
          <w:tcPr>
            <w:tcW w:w="6919" w:type="dxa"/>
            <w:vAlign w:val="center"/>
          </w:tcPr>
          <w:p w:rsidR="00402D88" w:rsidRPr="00402D88" w:rsidRDefault="00402D88" w:rsidP="00402D88">
            <w:pPr>
              <w:spacing w:line="360" w:lineRule="exact"/>
              <w:rPr>
                <w:sz w:val="28"/>
                <w:szCs w:val="28"/>
              </w:rPr>
            </w:pPr>
            <w:r w:rsidRPr="00402D88">
              <w:rPr>
                <w:sz w:val="28"/>
                <w:szCs w:val="28"/>
              </w:rPr>
              <w:t>Dịch vụ lưu trú ngắn ngày</w:t>
            </w:r>
          </w:p>
          <w:p w:rsidR="00402D88" w:rsidRPr="00402D88" w:rsidRDefault="00402D88" w:rsidP="00402D88">
            <w:pPr>
              <w:spacing w:line="360" w:lineRule="exact"/>
              <w:rPr>
                <w:sz w:val="28"/>
                <w:szCs w:val="28"/>
              </w:rPr>
            </w:pPr>
            <w:r w:rsidRPr="00402D88">
              <w:rPr>
                <w:sz w:val="28"/>
                <w:szCs w:val="28"/>
              </w:rPr>
              <w:t>Chi tiết: Kinh doanh khách sạn, nhà hàng</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5510 (chính)</w:t>
            </w:r>
          </w:p>
        </w:tc>
      </w:tr>
      <w:tr w:rsidR="00402D88" w:rsidRPr="00402D88" w:rsidTr="00402D88">
        <w:trPr>
          <w:trHeight w:val="519"/>
        </w:trPr>
        <w:tc>
          <w:tcPr>
            <w:tcW w:w="748" w:type="dxa"/>
            <w:vAlign w:val="center"/>
          </w:tcPr>
          <w:p w:rsidR="00402D88" w:rsidRPr="00402D88" w:rsidRDefault="00402D88" w:rsidP="00402D88">
            <w:pPr>
              <w:spacing w:line="360" w:lineRule="exact"/>
              <w:jc w:val="center"/>
              <w:rPr>
                <w:sz w:val="28"/>
                <w:szCs w:val="28"/>
              </w:rPr>
            </w:pPr>
            <w:r w:rsidRPr="00402D88">
              <w:rPr>
                <w:sz w:val="28"/>
                <w:szCs w:val="28"/>
              </w:rPr>
              <w:t>2</w:t>
            </w:r>
          </w:p>
        </w:tc>
        <w:tc>
          <w:tcPr>
            <w:tcW w:w="6919" w:type="dxa"/>
            <w:vAlign w:val="center"/>
          </w:tcPr>
          <w:p w:rsidR="00402D88" w:rsidRPr="00402D88" w:rsidRDefault="00402D88" w:rsidP="00402D88">
            <w:pPr>
              <w:spacing w:line="360" w:lineRule="exact"/>
              <w:rPr>
                <w:sz w:val="28"/>
                <w:szCs w:val="28"/>
              </w:rPr>
            </w:pPr>
            <w:r w:rsidRPr="00402D88">
              <w:rPr>
                <w:sz w:val="28"/>
                <w:szCs w:val="28"/>
              </w:rPr>
              <w:t>Vận tải hành khách ven biển và viễn dương</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5011</w:t>
            </w:r>
          </w:p>
        </w:tc>
      </w:tr>
      <w:tr w:rsidR="00402D88" w:rsidRPr="00402D88" w:rsidTr="00402D88">
        <w:trPr>
          <w:trHeight w:val="555"/>
        </w:trPr>
        <w:tc>
          <w:tcPr>
            <w:tcW w:w="748" w:type="dxa"/>
            <w:vAlign w:val="center"/>
          </w:tcPr>
          <w:p w:rsidR="00402D88" w:rsidRPr="00402D88" w:rsidRDefault="00402D88" w:rsidP="00402D88">
            <w:pPr>
              <w:spacing w:line="360" w:lineRule="exact"/>
              <w:jc w:val="center"/>
              <w:rPr>
                <w:sz w:val="28"/>
                <w:szCs w:val="28"/>
              </w:rPr>
            </w:pPr>
            <w:r w:rsidRPr="00402D88">
              <w:rPr>
                <w:sz w:val="28"/>
                <w:szCs w:val="28"/>
              </w:rPr>
              <w:t>3</w:t>
            </w:r>
          </w:p>
        </w:tc>
        <w:tc>
          <w:tcPr>
            <w:tcW w:w="6919" w:type="dxa"/>
            <w:vAlign w:val="center"/>
          </w:tcPr>
          <w:p w:rsidR="00402D88" w:rsidRPr="00402D88" w:rsidRDefault="00402D88" w:rsidP="00402D88">
            <w:pPr>
              <w:spacing w:line="360" w:lineRule="exact"/>
              <w:rPr>
                <w:sz w:val="28"/>
                <w:szCs w:val="28"/>
              </w:rPr>
            </w:pPr>
            <w:r w:rsidRPr="00402D88">
              <w:rPr>
                <w:sz w:val="28"/>
                <w:szCs w:val="28"/>
              </w:rPr>
              <w:t>Vận tải hành khách đường bộ khác</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4932</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4</w:t>
            </w:r>
          </w:p>
        </w:tc>
        <w:tc>
          <w:tcPr>
            <w:tcW w:w="6919" w:type="dxa"/>
            <w:vAlign w:val="center"/>
          </w:tcPr>
          <w:p w:rsidR="00402D88" w:rsidRPr="00402D88" w:rsidRDefault="00402D88" w:rsidP="00402D88">
            <w:pPr>
              <w:spacing w:line="360" w:lineRule="exact"/>
              <w:rPr>
                <w:sz w:val="28"/>
                <w:szCs w:val="28"/>
              </w:rPr>
            </w:pPr>
            <w:r w:rsidRPr="00402D88">
              <w:rPr>
                <w:sz w:val="28"/>
                <w:szCs w:val="28"/>
              </w:rPr>
              <w:t>Điều hành tua du lịch</w:t>
            </w:r>
          </w:p>
          <w:p w:rsidR="00402D88" w:rsidRPr="00402D88" w:rsidRDefault="00402D88" w:rsidP="00402D88">
            <w:pPr>
              <w:spacing w:line="360" w:lineRule="exact"/>
              <w:rPr>
                <w:sz w:val="28"/>
                <w:szCs w:val="28"/>
              </w:rPr>
            </w:pPr>
            <w:r w:rsidRPr="00402D88">
              <w:rPr>
                <w:sz w:val="28"/>
                <w:szCs w:val="28"/>
              </w:rPr>
              <w:t>Chi tiết: Kinh doanh du lịch lữ hành nội địa và quốc tế , kinh doanh dịch vụ du lịch sinh thái</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7912</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5</w:t>
            </w:r>
          </w:p>
        </w:tc>
        <w:tc>
          <w:tcPr>
            <w:tcW w:w="6919" w:type="dxa"/>
            <w:vAlign w:val="center"/>
          </w:tcPr>
          <w:p w:rsidR="00402D88" w:rsidRPr="00402D88" w:rsidRDefault="00402D88" w:rsidP="00402D88">
            <w:pPr>
              <w:spacing w:line="360" w:lineRule="exact"/>
              <w:rPr>
                <w:sz w:val="28"/>
                <w:szCs w:val="28"/>
              </w:rPr>
            </w:pPr>
            <w:r w:rsidRPr="00402D88">
              <w:rPr>
                <w:sz w:val="28"/>
                <w:szCs w:val="28"/>
              </w:rPr>
              <w:t>Tổ chức giới thiệu và xúc tiến thương mại</w:t>
            </w:r>
          </w:p>
          <w:p w:rsidR="00402D88" w:rsidRPr="00402D88" w:rsidRDefault="00402D88" w:rsidP="00402D88">
            <w:pPr>
              <w:spacing w:line="360" w:lineRule="exact"/>
              <w:rPr>
                <w:sz w:val="28"/>
                <w:szCs w:val="28"/>
              </w:rPr>
            </w:pPr>
            <w:r w:rsidRPr="00402D88">
              <w:rPr>
                <w:sz w:val="28"/>
                <w:szCs w:val="28"/>
              </w:rPr>
              <w:t>Chi tiết: Kinh doanh phục vụ hội thảo, hội nghị và thể thao</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8230</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6</w:t>
            </w:r>
          </w:p>
        </w:tc>
        <w:tc>
          <w:tcPr>
            <w:tcW w:w="6919" w:type="dxa"/>
            <w:vAlign w:val="center"/>
          </w:tcPr>
          <w:p w:rsidR="00402D88" w:rsidRPr="00402D88" w:rsidRDefault="00402D88" w:rsidP="00402D88">
            <w:pPr>
              <w:spacing w:line="360" w:lineRule="exact"/>
              <w:rPr>
                <w:sz w:val="28"/>
                <w:szCs w:val="28"/>
              </w:rPr>
            </w:pPr>
            <w:r w:rsidRPr="00402D88">
              <w:rPr>
                <w:sz w:val="28"/>
                <w:szCs w:val="28"/>
              </w:rPr>
              <w:t>Bán lẻ sản phẩm thuốc lá, thuốc lào trong các cửa hàng chuyên doanh</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4724</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7</w:t>
            </w:r>
          </w:p>
        </w:tc>
        <w:tc>
          <w:tcPr>
            <w:tcW w:w="6919" w:type="dxa"/>
            <w:vAlign w:val="center"/>
          </w:tcPr>
          <w:p w:rsidR="00402D88" w:rsidRPr="00402D88" w:rsidRDefault="00402D88" w:rsidP="00402D88">
            <w:pPr>
              <w:spacing w:line="360" w:lineRule="exact"/>
              <w:rPr>
                <w:sz w:val="28"/>
                <w:szCs w:val="28"/>
              </w:rPr>
            </w:pPr>
            <w:r w:rsidRPr="00402D88">
              <w:rPr>
                <w:sz w:val="28"/>
                <w:szCs w:val="28"/>
                <w:shd w:val="clear" w:color="auto" w:fill="FFFFFF"/>
              </w:rPr>
              <w:t>Bán lẻ lương thực, thực phẩm, đồ uống, thuốc lá, thuốc lào chiếm tỷ trọng lớn trong các cửa hàng kinh doanh tổng hợp</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4711</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8</w:t>
            </w:r>
          </w:p>
        </w:tc>
        <w:tc>
          <w:tcPr>
            <w:tcW w:w="6919" w:type="dxa"/>
            <w:tcBorders>
              <w:bottom w:val="single" w:sz="4" w:space="0" w:color="auto"/>
            </w:tcBorders>
            <w:vAlign w:val="center"/>
          </w:tcPr>
          <w:p w:rsidR="00402D88" w:rsidRPr="00402D88" w:rsidRDefault="00402D88" w:rsidP="00402D88">
            <w:pPr>
              <w:spacing w:line="360" w:lineRule="exact"/>
              <w:rPr>
                <w:sz w:val="28"/>
                <w:szCs w:val="28"/>
                <w:shd w:val="clear" w:color="auto" w:fill="FFFFFF"/>
              </w:rPr>
            </w:pPr>
            <w:r w:rsidRPr="00402D88">
              <w:rPr>
                <w:sz w:val="28"/>
                <w:szCs w:val="28"/>
                <w:shd w:val="clear" w:color="auto" w:fill="FFFFFF"/>
              </w:rPr>
              <w:t>Bán lẻ thực phẩm trong các cửa hàng chuyên doanh</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4722</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9</w:t>
            </w:r>
          </w:p>
        </w:tc>
        <w:tc>
          <w:tcPr>
            <w:tcW w:w="6919" w:type="dxa"/>
            <w:tcBorders>
              <w:bottom w:val="single" w:sz="4" w:space="0" w:color="auto"/>
            </w:tcBorders>
            <w:vAlign w:val="center"/>
          </w:tcPr>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Bán buôn đồ uống</w:t>
            </w:r>
          </w:p>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Chi tiết: mua bán bia, rượu, nước giải khát, cà phê</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4633</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10</w:t>
            </w:r>
          </w:p>
        </w:tc>
        <w:tc>
          <w:tcPr>
            <w:tcW w:w="6919" w:type="dxa"/>
            <w:tcBorders>
              <w:bottom w:val="single" w:sz="4" w:space="0" w:color="auto"/>
            </w:tcBorders>
            <w:vAlign w:val="center"/>
          </w:tcPr>
          <w:p w:rsidR="00402D88" w:rsidRPr="00402D88" w:rsidRDefault="00402D88" w:rsidP="00402D88">
            <w:pPr>
              <w:spacing w:line="360" w:lineRule="exact"/>
              <w:rPr>
                <w:sz w:val="28"/>
                <w:szCs w:val="28"/>
                <w:shd w:val="clear" w:color="auto" w:fill="FFFFFF"/>
              </w:rPr>
            </w:pPr>
            <w:r w:rsidRPr="00402D88">
              <w:rPr>
                <w:sz w:val="28"/>
                <w:szCs w:val="28"/>
                <w:shd w:val="clear" w:color="auto" w:fill="F5F5F5"/>
              </w:rPr>
              <w:t>Vệ sinh chung nhà cửa</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8121</w:t>
            </w:r>
          </w:p>
        </w:tc>
      </w:tr>
      <w:tr w:rsidR="00402D88" w:rsidRPr="00402D88" w:rsidTr="00402D88">
        <w:tc>
          <w:tcPr>
            <w:tcW w:w="748" w:type="dxa"/>
            <w:vAlign w:val="center"/>
          </w:tcPr>
          <w:p w:rsidR="00402D88" w:rsidRPr="00402D88" w:rsidRDefault="00402D88" w:rsidP="00402D88">
            <w:pPr>
              <w:spacing w:line="360" w:lineRule="exact"/>
              <w:jc w:val="center"/>
              <w:rPr>
                <w:sz w:val="28"/>
                <w:szCs w:val="28"/>
              </w:rPr>
            </w:pPr>
            <w:r w:rsidRPr="00402D88">
              <w:rPr>
                <w:sz w:val="28"/>
                <w:szCs w:val="28"/>
              </w:rPr>
              <w:t>11</w:t>
            </w:r>
          </w:p>
        </w:tc>
        <w:tc>
          <w:tcPr>
            <w:tcW w:w="6919" w:type="dxa"/>
            <w:tcBorders>
              <w:bottom w:val="single" w:sz="4" w:space="0" w:color="auto"/>
            </w:tcBorders>
            <w:vAlign w:val="center"/>
          </w:tcPr>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Dịch vụ đặt chỗ và các dịch vụ hỗ trợ liên quan đến quảng bá  tổ chức tua du lịch</w:t>
            </w:r>
          </w:p>
        </w:tc>
        <w:tc>
          <w:tcPr>
            <w:tcW w:w="1309" w:type="dxa"/>
            <w:vAlign w:val="center"/>
          </w:tcPr>
          <w:p w:rsidR="00402D88" w:rsidRPr="00402D88" w:rsidRDefault="00402D88" w:rsidP="00402D88">
            <w:pPr>
              <w:spacing w:line="360" w:lineRule="exact"/>
              <w:jc w:val="center"/>
              <w:rPr>
                <w:sz w:val="28"/>
                <w:szCs w:val="28"/>
              </w:rPr>
            </w:pPr>
            <w:r w:rsidRPr="00402D88">
              <w:rPr>
                <w:sz w:val="28"/>
                <w:szCs w:val="28"/>
              </w:rPr>
              <w:t>7990</w:t>
            </w:r>
          </w:p>
        </w:tc>
      </w:tr>
      <w:tr w:rsidR="00402D88" w:rsidRPr="00402D88" w:rsidTr="00402D88">
        <w:tc>
          <w:tcPr>
            <w:tcW w:w="748" w:type="dxa"/>
            <w:tcBorders>
              <w:righ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12</w:t>
            </w:r>
          </w:p>
        </w:tc>
        <w:tc>
          <w:tcPr>
            <w:tcW w:w="6919" w:type="dxa"/>
            <w:tcBorders>
              <w:top w:val="single" w:sz="4" w:space="0" w:color="auto"/>
              <w:left w:val="single" w:sz="4" w:space="0" w:color="auto"/>
              <w:bottom w:val="single" w:sz="4" w:space="0" w:color="auto"/>
              <w:right w:val="single" w:sz="4" w:space="0" w:color="auto"/>
            </w:tcBorders>
            <w:vAlign w:val="center"/>
          </w:tcPr>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Vệ sinh công nghiệp và các công trình chuyên biệt</w:t>
            </w:r>
          </w:p>
        </w:tc>
        <w:tc>
          <w:tcPr>
            <w:tcW w:w="1309" w:type="dxa"/>
            <w:tcBorders>
              <w:lef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8129</w:t>
            </w:r>
          </w:p>
        </w:tc>
      </w:tr>
      <w:tr w:rsidR="00402D88" w:rsidRPr="00402D88" w:rsidTr="00402D88">
        <w:tc>
          <w:tcPr>
            <w:tcW w:w="748" w:type="dxa"/>
            <w:tcBorders>
              <w:righ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13</w:t>
            </w:r>
          </w:p>
        </w:tc>
        <w:tc>
          <w:tcPr>
            <w:tcW w:w="6919" w:type="dxa"/>
            <w:tcBorders>
              <w:top w:val="single" w:sz="4" w:space="0" w:color="auto"/>
              <w:left w:val="single" w:sz="4" w:space="0" w:color="auto"/>
              <w:bottom w:val="single" w:sz="4" w:space="0" w:color="auto"/>
              <w:right w:val="single" w:sz="4" w:space="0" w:color="auto"/>
            </w:tcBorders>
            <w:vAlign w:val="center"/>
          </w:tcPr>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Dịch vụ tắm hơi, massage và các dịch vụ tăng cường sức khỏe tương tự (trừ hoạt động thể theo)</w:t>
            </w:r>
          </w:p>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Chi tiết: ngâm tắm nước khoáng nóng, dịch vụ massage;</w:t>
            </w:r>
          </w:p>
        </w:tc>
        <w:tc>
          <w:tcPr>
            <w:tcW w:w="1309" w:type="dxa"/>
            <w:tcBorders>
              <w:lef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9610</w:t>
            </w:r>
          </w:p>
        </w:tc>
      </w:tr>
      <w:tr w:rsidR="00402D88" w:rsidRPr="00402D88" w:rsidTr="00402D88">
        <w:tc>
          <w:tcPr>
            <w:tcW w:w="748" w:type="dxa"/>
            <w:tcBorders>
              <w:righ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14</w:t>
            </w:r>
          </w:p>
        </w:tc>
        <w:tc>
          <w:tcPr>
            <w:tcW w:w="6919" w:type="dxa"/>
            <w:tcBorders>
              <w:top w:val="single" w:sz="4" w:space="0" w:color="auto"/>
              <w:left w:val="single" w:sz="4" w:space="0" w:color="auto"/>
              <w:bottom w:val="single" w:sz="4" w:space="0" w:color="auto"/>
              <w:right w:val="single" w:sz="4" w:space="0" w:color="auto"/>
            </w:tcBorders>
            <w:vAlign w:val="center"/>
          </w:tcPr>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Hoạt động vui chơi giải trí khác chưa được phân vào đâu</w:t>
            </w:r>
          </w:p>
          <w:p w:rsidR="00402D88" w:rsidRPr="00402D88" w:rsidRDefault="00402D88" w:rsidP="00402D88">
            <w:pPr>
              <w:spacing w:line="360" w:lineRule="exact"/>
              <w:rPr>
                <w:sz w:val="28"/>
                <w:szCs w:val="28"/>
                <w:shd w:val="clear" w:color="auto" w:fill="F5F5F5"/>
              </w:rPr>
            </w:pPr>
            <w:r w:rsidRPr="00402D88">
              <w:rPr>
                <w:sz w:val="28"/>
                <w:szCs w:val="28"/>
                <w:shd w:val="clear" w:color="auto" w:fill="F5F5F5"/>
              </w:rPr>
              <w:t>Chi tiết: Dịch vụ Karaoke</w:t>
            </w:r>
          </w:p>
        </w:tc>
        <w:tc>
          <w:tcPr>
            <w:tcW w:w="1309" w:type="dxa"/>
            <w:tcBorders>
              <w:lef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9129</w:t>
            </w:r>
          </w:p>
        </w:tc>
      </w:tr>
      <w:tr w:rsidR="00402D88" w:rsidRPr="00402D88" w:rsidTr="00402D88">
        <w:tc>
          <w:tcPr>
            <w:tcW w:w="748" w:type="dxa"/>
            <w:tcBorders>
              <w:righ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15</w:t>
            </w:r>
          </w:p>
        </w:tc>
        <w:tc>
          <w:tcPr>
            <w:tcW w:w="6919" w:type="dxa"/>
            <w:tcBorders>
              <w:top w:val="single" w:sz="4" w:space="0" w:color="auto"/>
              <w:left w:val="single" w:sz="4" w:space="0" w:color="auto"/>
              <w:bottom w:val="single" w:sz="4" w:space="0" w:color="auto"/>
              <w:right w:val="single" w:sz="4" w:space="0" w:color="auto"/>
            </w:tcBorders>
            <w:vAlign w:val="center"/>
          </w:tcPr>
          <w:p w:rsidR="00402D88" w:rsidRPr="00402D88" w:rsidRDefault="00402D88" w:rsidP="00402D88">
            <w:pPr>
              <w:spacing w:line="360" w:lineRule="exact"/>
              <w:rPr>
                <w:sz w:val="28"/>
                <w:szCs w:val="28"/>
                <w:shd w:val="clear" w:color="auto" w:fill="FFFFFF"/>
              </w:rPr>
            </w:pPr>
            <w:r w:rsidRPr="00402D88">
              <w:rPr>
                <w:sz w:val="28"/>
                <w:szCs w:val="28"/>
                <w:shd w:val="clear" w:color="auto" w:fill="FFFFFF"/>
              </w:rPr>
              <w:t>Hoạt động dịch vụ hỗ trợ khác liên quan đến vận tải</w:t>
            </w:r>
          </w:p>
          <w:p w:rsidR="00402D88" w:rsidRPr="00402D88" w:rsidRDefault="00402D88" w:rsidP="00402D88">
            <w:pPr>
              <w:spacing w:line="360" w:lineRule="exact"/>
              <w:rPr>
                <w:sz w:val="28"/>
                <w:szCs w:val="28"/>
                <w:shd w:val="clear" w:color="auto" w:fill="F5F5F5"/>
              </w:rPr>
            </w:pPr>
            <w:r w:rsidRPr="00402D88">
              <w:rPr>
                <w:sz w:val="28"/>
                <w:szCs w:val="28"/>
                <w:shd w:val="clear" w:color="auto" w:fill="FFFFFF"/>
              </w:rPr>
              <w:t>Chi tiết: Hoạt động của các đại lý bán vé máy bay.</w:t>
            </w:r>
          </w:p>
        </w:tc>
        <w:tc>
          <w:tcPr>
            <w:tcW w:w="1309" w:type="dxa"/>
            <w:tcBorders>
              <w:left w:val="single" w:sz="4" w:space="0" w:color="auto"/>
            </w:tcBorders>
            <w:vAlign w:val="center"/>
          </w:tcPr>
          <w:p w:rsidR="00402D88" w:rsidRPr="00402D88" w:rsidRDefault="00402D88" w:rsidP="00402D88">
            <w:pPr>
              <w:spacing w:line="360" w:lineRule="exact"/>
              <w:jc w:val="center"/>
              <w:rPr>
                <w:sz w:val="28"/>
                <w:szCs w:val="28"/>
              </w:rPr>
            </w:pPr>
            <w:r w:rsidRPr="00402D88">
              <w:rPr>
                <w:sz w:val="28"/>
                <w:szCs w:val="28"/>
              </w:rPr>
              <w:t>5229</w:t>
            </w:r>
          </w:p>
        </w:tc>
      </w:tr>
    </w:tbl>
    <w:p w:rsidR="00402D88" w:rsidRPr="00402D88" w:rsidRDefault="00402D88" w:rsidP="00402D88">
      <w:pPr>
        <w:spacing w:line="360" w:lineRule="exact"/>
        <w:ind w:firstLine="720"/>
        <w:jc w:val="both"/>
        <w:rPr>
          <w:sz w:val="28"/>
          <w:szCs w:val="28"/>
        </w:rPr>
      </w:pPr>
      <w:r w:rsidRPr="00402D88">
        <w:rPr>
          <w:rStyle w:val="Vnbnnidung"/>
          <w:sz w:val="28"/>
          <w:szCs w:val="28"/>
        </w:rPr>
        <w:t>2</w:t>
      </w:r>
      <w:bookmarkEnd w:id="62"/>
      <w:r w:rsidRPr="00402D88">
        <w:rPr>
          <w:rStyle w:val="Vnbnnidung"/>
          <w:sz w:val="28"/>
          <w:szCs w:val="28"/>
        </w:rPr>
        <w:t xml:space="preserve">. Mục tiêu hoạt động của Công ty: </w:t>
      </w:r>
      <w:r w:rsidRPr="00402D88">
        <w:rPr>
          <w:rStyle w:val="Vnbnnidung"/>
          <w:rFonts w:eastAsiaTheme="minorHAnsi"/>
          <w:sz w:val="28"/>
          <w:szCs w:val="28"/>
        </w:rPr>
        <w:t>không ngừng phát triển các hoạt động sản xuất, thương mại và dịch vụ trong các lĩnh vực hoạt động kinh doanh nhằm: tối đa hóa lợi nhuận có thể có được của Công ty cho các Cổ Đông; nâng cao giá trị Công ty; không ngừng cải thiện đời sống, điều kiện làm việc, thu nhập cho người lao động; làm tròn nghĩa vụ nộp ngân sách cho Nhà nước...</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lastRenderedPageBreak/>
        <w:t>Điều 5. Phạm vi kinh doanh và hoạt động của Công ty</w:t>
      </w:r>
    </w:p>
    <w:p w:rsidR="00402D88" w:rsidRPr="00402D88" w:rsidRDefault="00402D88" w:rsidP="00025495">
      <w:pPr>
        <w:spacing w:line="360" w:lineRule="exact"/>
        <w:ind w:firstLine="567"/>
        <w:jc w:val="both"/>
        <w:rPr>
          <w:rStyle w:val="Vnbnnidung"/>
          <w:rFonts w:eastAsiaTheme="minorHAnsi"/>
          <w:sz w:val="28"/>
          <w:szCs w:val="28"/>
        </w:rPr>
      </w:pPr>
      <w:bookmarkStart w:id="63" w:name="bookmark86"/>
      <w:r w:rsidRPr="00402D88">
        <w:rPr>
          <w:rStyle w:val="Vnbnnidung"/>
          <w:rFonts w:eastAsiaTheme="minorHAnsi"/>
          <w:sz w:val="28"/>
          <w:szCs w:val="28"/>
        </w:rPr>
        <w:t>1. 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2. Công ty được phép đầu tư ra nước ra nước ngoài tất cả các hoạt động kinh doanh theo ngành nghề trong Điều lệ này, phù hợp với quy định của pháp luật hiện hành của Việt Nam và nước sở tại.</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3. Công ty có thể tiến hành hoạt động kinh doanh trong các ngành, nghề khác được pháp luật cho phép và được Đại hội đồng cổ đông thông qua.</w:t>
      </w:r>
    </w:p>
    <w:p w:rsidR="00402D88" w:rsidRPr="00402D88" w:rsidRDefault="00402D88" w:rsidP="00025495">
      <w:pPr>
        <w:pStyle w:val="Vnbnnidung0"/>
        <w:tabs>
          <w:tab w:val="left" w:pos="1196"/>
        </w:tabs>
        <w:adjustRightInd w:val="0"/>
        <w:snapToGrid w:val="0"/>
        <w:spacing w:after="0" w:line="360" w:lineRule="exact"/>
        <w:ind w:firstLine="567"/>
        <w:jc w:val="both"/>
        <w:rPr>
          <w:sz w:val="28"/>
          <w:szCs w:val="28"/>
        </w:rPr>
      </w:pPr>
      <w:r w:rsidRPr="00402D88">
        <w:rPr>
          <w:rStyle w:val="Vnbnnidung"/>
          <w:b/>
          <w:bCs/>
          <w:sz w:val="28"/>
          <w:szCs w:val="28"/>
          <w:lang w:eastAsia="vi-VN"/>
        </w:rPr>
        <w:t>I</w:t>
      </w:r>
      <w:bookmarkEnd w:id="63"/>
      <w:r w:rsidRPr="00402D88">
        <w:rPr>
          <w:rStyle w:val="Vnbnnidung"/>
          <w:b/>
          <w:bCs/>
          <w:sz w:val="28"/>
          <w:szCs w:val="28"/>
          <w:lang w:eastAsia="vi-VN"/>
        </w:rPr>
        <w:t>V. VỐN ĐIỀU LỆ, CỔ PHẦN, CỔ ĐÔNG SÁNG LẬP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6. Vốn điều lệ, cổ phần, cổ đông sáng lập</w:t>
      </w:r>
    </w:p>
    <w:p w:rsidR="00402D88" w:rsidRPr="00402D88" w:rsidRDefault="00402D88" w:rsidP="00025495">
      <w:pPr>
        <w:shd w:val="clear" w:color="auto" w:fill="FFFFFF"/>
        <w:tabs>
          <w:tab w:val="left" w:pos="990"/>
        </w:tabs>
        <w:spacing w:line="360" w:lineRule="exact"/>
        <w:ind w:firstLine="567"/>
        <w:jc w:val="both"/>
        <w:rPr>
          <w:rStyle w:val="Vnbnnidung"/>
          <w:rFonts w:eastAsiaTheme="minorHAnsi"/>
          <w:sz w:val="28"/>
          <w:szCs w:val="28"/>
        </w:rPr>
      </w:pPr>
      <w:bookmarkStart w:id="64" w:name="bookmark87"/>
      <w:r w:rsidRPr="00402D88">
        <w:rPr>
          <w:rStyle w:val="Vnbnnidung"/>
          <w:sz w:val="28"/>
          <w:szCs w:val="28"/>
        </w:rPr>
        <w:t>1</w:t>
      </w:r>
      <w:bookmarkEnd w:id="64"/>
      <w:r w:rsidRPr="00402D88">
        <w:rPr>
          <w:rStyle w:val="Vnbnnidung"/>
          <w:sz w:val="28"/>
          <w:szCs w:val="28"/>
        </w:rPr>
        <w:t>.</w:t>
      </w:r>
      <w:r w:rsidRPr="00402D88">
        <w:rPr>
          <w:rStyle w:val="Vnbnnidung"/>
          <w:sz w:val="28"/>
          <w:szCs w:val="28"/>
        </w:rPr>
        <w:tab/>
      </w:r>
      <w:bookmarkStart w:id="65" w:name="bookmark88"/>
      <w:r w:rsidRPr="00402D88">
        <w:rPr>
          <w:rStyle w:val="Vnbnnidung"/>
          <w:rFonts w:eastAsiaTheme="minorHAnsi"/>
          <w:sz w:val="28"/>
          <w:szCs w:val="28"/>
        </w:rPr>
        <w:t xml:space="preserve">Vốn điều lệ của Công ty là 13.000.000.000 đồng (Mười ba tỷ đồng). </w:t>
      </w:r>
    </w:p>
    <w:p w:rsidR="00402D88" w:rsidRPr="00402D88" w:rsidRDefault="00402D88" w:rsidP="00025495">
      <w:pPr>
        <w:shd w:val="clear" w:color="auto" w:fill="FFFFFF"/>
        <w:tabs>
          <w:tab w:val="left" w:pos="990"/>
        </w:tabs>
        <w:spacing w:line="360" w:lineRule="exact"/>
        <w:ind w:firstLine="567"/>
        <w:jc w:val="both"/>
        <w:rPr>
          <w:rStyle w:val="Vnbnnidung"/>
          <w:rFonts w:eastAsiaTheme="minorHAnsi"/>
          <w:sz w:val="28"/>
          <w:szCs w:val="28"/>
        </w:rPr>
      </w:pPr>
      <w:r w:rsidRPr="00402D88">
        <w:rPr>
          <w:rStyle w:val="Vnbnnidung"/>
          <w:rFonts w:eastAsiaTheme="minorHAnsi"/>
          <w:sz w:val="28"/>
          <w:szCs w:val="28"/>
        </w:rPr>
        <w:t>Tổng số vốn điều lệ của Công ty được chia thành 1.300.000 cổ phần với mệnh giá là 10.000 đồng/cổ phần.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r w:rsidRPr="00402D88">
        <w:rPr>
          <w:rStyle w:val="Vnbnnidung"/>
          <w:sz w:val="28"/>
          <w:szCs w:val="28"/>
          <w:lang w:eastAsia="vi-VN"/>
        </w:rPr>
        <w:t>2</w:t>
      </w:r>
      <w:bookmarkEnd w:id="65"/>
      <w:r w:rsidRPr="00402D88">
        <w:rPr>
          <w:rStyle w:val="Vnbnnidung"/>
          <w:sz w:val="28"/>
          <w:szCs w:val="28"/>
          <w:lang w:eastAsia="vi-VN"/>
        </w:rPr>
        <w:t>.</w:t>
      </w:r>
      <w:r w:rsidRPr="00402D88">
        <w:rPr>
          <w:rStyle w:val="Vnbnnidung"/>
          <w:sz w:val="28"/>
          <w:szCs w:val="28"/>
          <w:lang w:eastAsia="vi-VN"/>
        </w:rPr>
        <w:tab/>
        <w:t>Công ty có thể thay đổi vốn điều lệ khi được Đại hội đồng cổ đông thông qua và phù hợp với các quy định của pháp luật.</w:t>
      </w:r>
    </w:p>
    <w:p w:rsidR="00402D88" w:rsidRPr="00402D88" w:rsidRDefault="00402D88" w:rsidP="00025495">
      <w:pPr>
        <w:pStyle w:val="Vnbnnidung0"/>
        <w:tabs>
          <w:tab w:val="left" w:pos="990"/>
          <w:tab w:val="left" w:pos="1047"/>
        </w:tabs>
        <w:adjustRightInd w:val="0"/>
        <w:snapToGrid w:val="0"/>
        <w:spacing w:after="0" w:line="360" w:lineRule="exact"/>
        <w:ind w:firstLine="567"/>
        <w:jc w:val="both"/>
        <w:rPr>
          <w:sz w:val="28"/>
          <w:szCs w:val="28"/>
        </w:rPr>
      </w:pPr>
      <w:bookmarkStart w:id="66" w:name="bookmark89"/>
      <w:r w:rsidRPr="00402D88">
        <w:rPr>
          <w:rStyle w:val="Vnbnnidung"/>
          <w:sz w:val="28"/>
          <w:szCs w:val="28"/>
          <w:lang w:eastAsia="vi-VN"/>
        </w:rPr>
        <w:t>3</w:t>
      </w:r>
      <w:bookmarkEnd w:id="66"/>
      <w:r w:rsidRPr="00402D88">
        <w:rPr>
          <w:rStyle w:val="Vnbnnidung"/>
          <w:sz w:val="28"/>
          <w:szCs w:val="28"/>
          <w:lang w:eastAsia="vi-VN"/>
        </w:rPr>
        <w:t>.</w:t>
      </w:r>
      <w:r w:rsidRPr="00402D88">
        <w:rPr>
          <w:rStyle w:val="Vnbnnidung"/>
          <w:sz w:val="28"/>
          <w:szCs w:val="28"/>
          <w:lang w:eastAsia="vi-VN"/>
        </w:rPr>
        <w:tab/>
        <w:t>Các cổ phần của Công ty vào ngày thông qua Điều lệ này bao gồm cổ phần phổ thông và cổ phần ưu đãi (nếu có). Các quyền và nghĩa vụ của cổ đông nắm giữ từng loại cổ phần được quy định tại Điều 12, Điều 13 Điều lệ này.</w:t>
      </w:r>
    </w:p>
    <w:p w:rsidR="00402D88" w:rsidRPr="00402D88" w:rsidRDefault="00402D88" w:rsidP="00025495">
      <w:pPr>
        <w:pStyle w:val="Vnbnnidung0"/>
        <w:tabs>
          <w:tab w:val="left" w:pos="990"/>
          <w:tab w:val="left" w:pos="1042"/>
        </w:tabs>
        <w:adjustRightInd w:val="0"/>
        <w:snapToGrid w:val="0"/>
        <w:spacing w:after="0" w:line="360" w:lineRule="exact"/>
        <w:ind w:firstLine="567"/>
        <w:jc w:val="both"/>
        <w:rPr>
          <w:sz w:val="28"/>
          <w:szCs w:val="28"/>
        </w:rPr>
      </w:pPr>
      <w:bookmarkStart w:id="67" w:name="bookmark90"/>
      <w:r w:rsidRPr="00402D88">
        <w:rPr>
          <w:rStyle w:val="Vnbnnidung"/>
          <w:sz w:val="28"/>
          <w:szCs w:val="28"/>
          <w:lang w:eastAsia="vi-VN"/>
        </w:rPr>
        <w:t>4</w:t>
      </w:r>
      <w:bookmarkEnd w:id="67"/>
      <w:r w:rsidRPr="00402D88">
        <w:rPr>
          <w:rStyle w:val="Vnbnnidung"/>
          <w:sz w:val="28"/>
          <w:szCs w:val="28"/>
          <w:lang w:eastAsia="vi-VN"/>
        </w:rPr>
        <w:t>.</w:t>
      </w:r>
      <w:r w:rsidRPr="00402D88">
        <w:rPr>
          <w:rStyle w:val="Vnbnnidung"/>
          <w:sz w:val="28"/>
          <w:szCs w:val="28"/>
          <w:lang w:eastAsia="vi-VN"/>
        </w:rPr>
        <w:tab/>
        <w:t>Công ty có thể phát hành các loại cổ phần ưu đãi khác sau khi có sự chấp thuận của Đại hội đồng cổ đông và phù hợp với các quy định của pháp luật.</w:t>
      </w:r>
    </w:p>
    <w:p w:rsidR="00402D88" w:rsidRPr="00402D88" w:rsidRDefault="00402D88" w:rsidP="00025495">
      <w:pPr>
        <w:pStyle w:val="Vnbnnidung0"/>
        <w:tabs>
          <w:tab w:val="left" w:pos="990"/>
          <w:tab w:val="left" w:pos="1057"/>
        </w:tabs>
        <w:adjustRightInd w:val="0"/>
        <w:snapToGrid w:val="0"/>
        <w:spacing w:after="0" w:line="360" w:lineRule="exact"/>
        <w:ind w:firstLine="567"/>
        <w:jc w:val="both"/>
        <w:rPr>
          <w:sz w:val="28"/>
          <w:szCs w:val="28"/>
        </w:rPr>
      </w:pPr>
      <w:bookmarkStart w:id="68" w:name="bookmark91"/>
      <w:r w:rsidRPr="00402D88">
        <w:rPr>
          <w:rStyle w:val="Vnbnnidung"/>
          <w:sz w:val="28"/>
          <w:szCs w:val="28"/>
          <w:lang w:eastAsia="vi-VN"/>
        </w:rPr>
        <w:t>5</w:t>
      </w:r>
      <w:bookmarkEnd w:id="68"/>
      <w:r w:rsidRPr="00402D88">
        <w:rPr>
          <w:rStyle w:val="Vnbnnidung"/>
          <w:sz w:val="28"/>
          <w:szCs w:val="28"/>
          <w:lang w:eastAsia="vi-VN"/>
        </w:rPr>
        <w:t>.</w:t>
      </w:r>
      <w:r w:rsidRPr="00402D88">
        <w:rPr>
          <w:rStyle w:val="Vnbnnidung"/>
          <w:sz w:val="28"/>
          <w:szCs w:val="28"/>
          <w:lang w:eastAsia="vi-VN"/>
        </w:rPr>
        <w:tab/>
        <w:t>Tên, địa chỉ, số lượng cổ phần và các thông tin khác về cổ đông sáng lập theo quy định của Luật Doanh nghiệp.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6. 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cổ đông và người khác với điều kiện không thuận lợi hơn so với những điều kiện đã chào bán cho các cổ đông hiện hữu trừ trường hợp Đại hội đồng cổ đông có chấp thuận khác.</w:t>
      </w:r>
    </w:p>
    <w:p w:rsidR="00402D88" w:rsidRPr="00402D88" w:rsidRDefault="00402D88" w:rsidP="00025495">
      <w:pPr>
        <w:pStyle w:val="Vnbnnidung0"/>
        <w:tabs>
          <w:tab w:val="left" w:pos="1042"/>
        </w:tabs>
        <w:adjustRightInd w:val="0"/>
        <w:snapToGrid w:val="0"/>
        <w:spacing w:after="0" w:line="360" w:lineRule="exact"/>
        <w:ind w:firstLine="567"/>
        <w:jc w:val="both"/>
        <w:rPr>
          <w:sz w:val="28"/>
          <w:szCs w:val="28"/>
        </w:rPr>
      </w:pPr>
      <w:r w:rsidRPr="00402D88">
        <w:rPr>
          <w:rStyle w:val="Vnbnnidung"/>
          <w:sz w:val="28"/>
          <w:szCs w:val="28"/>
          <w:lang w:eastAsia="vi-VN"/>
        </w:rPr>
        <w:t>7. Công ty có thể mua cổ phần do chính Công ty đã phát hành theo những cách thức được quy định trong Điều lệ này và pháp luật hiện hành.</w:t>
      </w:r>
    </w:p>
    <w:p w:rsidR="00402D88" w:rsidRPr="00402D88" w:rsidRDefault="00402D88" w:rsidP="00025495">
      <w:pPr>
        <w:pStyle w:val="Vnbnnidung0"/>
        <w:tabs>
          <w:tab w:val="left" w:pos="1057"/>
        </w:tabs>
        <w:adjustRightInd w:val="0"/>
        <w:snapToGrid w:val="0"/>
        <w:spacing w:after="0" w:line="360" w:lineRule="exact"/>
        <w:ind w:firstLine="567"/>
        <w:jc w:val="both"/>
        <w:rPr>
          <w:sz w:val="28"/>
          <w:szCs w:val="28"/>
        </w:rPr>
      </w:pPr>
      <w:r w:rsidRPr="00402D88">
        <w:rPr>
          <w:rStyle w:val="Vnbnnidung"/>
          <w:sz w:val="28"/>
          <w:szCs w:val="28"/>
          <w:lang w:eastAsia="vi-VN"/>
        </w:rPr>
        <w:t>8. Công ty có thể phát hành các loại chứng khoán khác theo quy định của pháp luật.</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7. Chứng nhận cổ phiếu</w:t>
      </w:r>
    </w:p>
    <w:p w:rsidR="00402D88" w:rsidRPr="00402D88" w:rsidRDefault="00402D88" w:rsidP="00025495">
      <w:pPr>
        <w:pStyle w:val="Vnbnnidung0"/>
        <w:tabs>
          <w:tab w:val="left" w:pos="1065"/>
        </w:tabs>
        <w:adjustRightInd w:val="0"/>
        <w:snapToGrid w:val="0"/>
        <w:spacing w:after="0" w:line="360" w:lineRule="exact"/>
        <w:ind w:firstLine="567"/>
        <w:jc w:val="both"/>
        <w:rPr>
          <w:sz w:val="28"/>
          <w:szCs w:val="28"/>
        </w:rPr>
      </w:pPr>
      <w:bookmarkStart w:id="69" w:name="bookmark94"/>
      <w:r w:rsidRPr="00402D88">
        <w:rPr>
          <w:rStyle w:val="Vnbnnidung"/>
          <w:sz w:val="28"/>
          <w:szCs w:val="28"/>
          <w:lang w:eastAsia="vi-VN"/>
        </w:rPr>
        <w:t>1</w:t>
      </w:r>
      <w:bookmarkEnd w:id="69"/>
      <w:r w:rsidRPr="00402D88">
        <w:rPr>
          <w:rStyle w:val="Vnbnnidung"/>
          <w:sz w:val="28"/>
          <w:szCs w:val="28"/>
          <w:lang w:eastAsia="vi-VN"/>
        </w:rPr>
        <w:t>. Cổ đông của Công ty được cấp chứng nhận cổ phiếu tương ứng với số cổ phần và loại cổ phần sở hữu.</w:t>
      </w:r>
    </w:p>
    <w:p w:rsidR="00402D88" w:rsidRPr="00402D88" w:rsidRDefault="00402D88" w:rsidP="00025495">
      <w:pPr>
        <w:pStyle w:val="Vnbnnidung0"/>
        <w:tabs>
          <w:tab w:val="left" w:pos="1060"/>
        </w:tabs>
        <w:adjustRightInd w:val="0"/>
        <w:snapToGrid w:val="0"/>
        <w:spacing w:after="0" w:line="360" w:lineRule="exact"/>
        <w:ind w:firstLine="567"/>
        <w:jc w:val="both"/>
        <w:rPr>
          <w:sz w:val="28"/>
          <w:szCs w:val="28"/>
        </w:rPr>
      </w:pPr>
      <w:bookmarkStart w:id="70" w:name="bookmark95"/>
      <w:r w:rsidRPr="00402D88">
        <w:rPr>
          <w:rStyle w:val="Vnbnnidung"/>
          <w:sz w:val="28"/>
          <w:szCs w:val="28"/>
          <w:lang w:eastAsia="vi-VN"/>
        </w:rPr>
        <w:lastRenderedPageBreak/>
        <w:t>2</w:t>
      </w:r>
      <w:bookmarkEnd w:id="70"/>
      <w:r w:rsidRPr="00402D88">
        <w:rPr>
          <w:rStyle w:val="Vnbnnidung"/>
          <w:sz w:val="28"/>
          <w:szCs w:val="28"/>
          <w:lang w:eastAsia="vi-VN"/>
        </w:rPr>
        <w:t xml:space="preserve">. Cổ phiếu là loại chứng khoán xác nhận quyền và lợi ích hợp pháp của người sở hữu đối với một phần </w:t>
      </w:r>
      <w:r w:rsidRPr="00402D88">
        <w:rPr>
          <w:rStyle w:val="Vnbnnidung"/>
          <w:sz w:val="28"/>
          <w:szCs w:val="28"/>
        </w:rPr>
        <w:t xml:space="preserve">vốn </w:t>
      </w:r>
      <w:r w:rsidRPr="00402D88">
        <w:rPr>
          <w:rStyle w:val="Vnbnnidung"/>
          <w:sz w:val="28"/>
          <w:szCs w:val="28"/>
          <w:lang w:eastAsia="vi-VN"/>
        </w:rPr>
        <w:t>cổ phần của tổ chức phát hành, cổ phiếu phải có đầy đủ các nội dung theo quy định tại khoản 1 Điều 121 Luật Doanh nghiệp.</w:t>
      </w:r>
    </w:p>
    <w:p w:rsidR="00402D88" w:rsidRPr="00402D88" w:rsidRDefault="00402D88" w:rsidP="00025495">
      <w:pPr>
        <w:pStyle w:val="Vnbnnidung0"/>
        <w:tabs>
          <w:tab w:val="left" w:pos="1069"/>
        </w:tabs>
        <w:adjustRightInd w:val="0"/>
        <w:snapToGrid w:val="0"/>
        <w:spacing w:after="0" w:line="360" w:lineRule="exact"/>
        <w:ind w:firstLine="567"/>
        <w:jc w:val="both"/>
        <w:rPr>
          <w:sz w:val="28"/>
          <w:szCs w:val="28"/>
        </w:rPr>
      </w:pPr>
      <w:bookmarkStart w:id="71" w:name="bookmark96"/>
      <w:r w:rsidRPr="00402D88">
        <w:rPr>
          <w:rStyle w:val="Vnbnnidung"/>
          <w:sz w:val="28"/>
          <w:szCs w:val="28"/>
          <w:lang w:eastAsia="vi-VN"/>
        </w:rPr>
        <w:t>3</w:t>
      </w:r>
      <w:bookmarkEnd w:id="71"/>
      <w:r w:rsidRPr="00402D88">
        <w:rPr>
          <w:rStyle w:val="Vnbnnidung"/>
          <w:sz w:val="28"/>
          <w:szCs w:val="28"/>
          <w:lang w:eastAsia="vi-VN"/>
        </w:rPr>
        <w:t xml:space="preserve">. Trong thời hạn 30 kể từ ngày nộp đầy đủ hồ sơ đề nghị chuyển quyền sở hữu cổ phần theo quy định của Công ty hoặc trong thời hạn 10 kể từ ngày thanh toán đầy đủ tiền mua cổ phần theo quy định tại phương án phát hành cổ phiếu của Công ty (hoặc thời hạn khác theo điều khoản phát hành quy định), người sở hữu số cổ phần được cấp chứng nhận cổ phiếu. Người sở hữu cổ phần không phải trả cho Công ty chi phí in chứng nhận </w:t>
      </w:r>
      <w:r w:rsidRPr="00402D88">
        <w:rPr>
          <w:rStyle w:val="Vnbnnidung"/>
          <w:sz w:val="28"/>
          <w:szCs w:val="28"/>
        </w:rPr>
        <w:t>cổ ph</w:t>
      </w:r>
      <w:r w:rsidRPr="00402D88">
        <w:rPr>
          <w:rStyle w:val="Vnbnnidung"/>
          <w:sz w:val="28"/>
          <w:szCs w:val="28"/>
          <w:lang w:eastAsia="vi-VN"/>
        </w:rPr>
        <w:t>iếu.</w:t>
      </w:r>
    </w:p>
    <w:p w:rsidR="00402D88" w:rsidRPr="00402D88" w:rsidRDefault="00402D88" w:rsidP="00025495">
      <w:pPr>
        <w:pStyle w:val="Vnbnnidung0"/>
        <w:tabs>
          <w:tab w:val="left" w:pos="1060"/>
        </w:tabs>
        <w:adjustRightInd w:val="0"/>
        <w:snapToGrid w:val="0"/>
        <w:spacing w:after="0" w:line="360" w:lineRule="exact"/>
        <w:ind w:firstLine="567"/>
        <w:jc w:val="both"/>
        <w:rPr>
          <w:sz w:val="28"/>
          <w:szCs w:val="28"/>
        </w:rPr>
      </w:pPr>
      <w:bookmarkStart w:id="72" w:name="bookmark97"/>
      <w:r w:rsidRPr="00402D88">
        <w:rPr>
          <w:rStyle w:val="Vnbnnidung"/>
          <w:sz w:val="28"/>
          <w:szCs w:val="28"/>
          <w:lang w:eastAsia="vi-VN"/>
        </w:rPr>
        <w:t>4</w:t>
      </w:r>
      <w:bookmarkEnd w:id="72"/>
      <w:r w:rsidRPr="00402D88">
        <w:rPr>
          <w:rStyle w:val="Vnbnnidung"/>
          <w:sz w:val="28"/>
          <w:szCs w:val="28"/>
          <w:lang w:eastAsia="vi-VN"/>
        </w:rPr>
        <w:t>.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402D88" w:rsidRPr="00402D88" w:rsidRDefault="00402D88" w:rsidP="00025495">
      <w:pPr>
        <w:pStyle w:val="Vnbnnidung0"/>
        <w:tabs>
          <w:tab w:val="left" w:pos="1089"/>
        </w:tabs>
        <w:adjustRightInd w:val="0"/>
        <w:snapToGrid w:val="0"/>
        <w:spacing w:after="0" w:line="360" w:lineRule="exact"/>
        <w:ind w:firstLine="567"/>
        <w:jc w:val="both"/>
        <w:rPr>
          <w:sz w:val="28"/>
          <w:szCs w:val="28"/>
        </w:rPr>
      </w:pPr>
      <w:bookmarkStart w:id="73" w:name="bookmark98"/>
      <w:r w:rsidRPr="00402D88">
        <w:rPr>
          <w:rStyle w:val="Vnbnnidung"/>
          <w:sz w:val="28"/>
          <w:szCs w:val="28"/>
          <w:lang w:eastAsia="vi-VN"/>
        </w:rPr>
        <w:t>a</w:t>
      </w:r>
      <w:bookmarkEnd w:id="73"/>
      <w:r w:rsidRPr="00402D88">
        <w:rPr>
          <w:rStyle w:val="Vnbnnidung"/>
          <w:sz w:val="28"/>
          <w:szCs w:val="28"/>
          <w:lang w:eastAsia="vi-VN"/>
        </w:rPr>
        <w:t>) Thông tin về cổ phiếu đã bị mất, bị hư hỏng hoặc bị hủy hoại dưới hình thức khác;</w:t>
      </w:r>
    </w:p>
    <w:p w:rsidR="00402D88" w:rsidRPr="00402D88" w:rsidRDefault="00402D88" w:rsidP="00025495">
      <w:pPr>
        <w:pStyle w:val="Vnbnnidung0"/>
        <w:tabs>
          <w:tab w:val="left" w:pos="1103"/>
        </w:tabs>
        <w:adjustRightInd w:val="0"/>
        <w:snapToGrid w:val="0"/>
        <w:spacing w:after="0" w:line="360" w:lineRule="exact"/>
        <w:ind w:firstLine="567"/>
        <w:jc w:val="both"/>
        <w:rPr>
          <w:sz w:val="28"/>
          <w:szCs w:val="28"/>
        </w:rPr>
      </w:pPr>
      <w:bookmarkStart w:id="74" w:name="bookmark99"/>
      <w:r w:rsidRPr="00402D88">
        <w:rPr>
          <w:rStyle w:val="Vnbnnidung"/>
          <w:sz w:val="28"/>
          <w:szCs w:val="28"/>
          <w:lang w:eastAsia="vi-VN"/>
        </w:rPr>
        <w:t>b</w:t>
      </w:r>
      <w:bookmarkEnd w:id="74"/>
      <w:r w:rsidRPr="00402D88">
        <w:rPr>
          <w:rStyle w:val="Vnbnnidung"/>
          <w:sz w:val="28"/>
          <w:szCs w:val="28"/>
          <w:lang w:eastAsia="vi-VN"/>
        </w:rPr>
        <w:t>) Cam kết chịu trách nhiệm về những tranh chấp phát sinh từ việc cấp lại cổ phiếu mới.</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8. Chứng chỉ chứng khoán khác</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Chứng chỉ trái phiếu hoặc chứng chỉ chứng khoán khác của Công ty được phát hành có chữ ký của người đại diện theo pháp luật và dấu của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9. Chuyển nhượng cổ phần</w:t>
      </w:r>
    </w:p>
    <w:p w:rsidR="00402D88" w:rsidRPr="00402D88" w:rsidRDefault="00402D88" w:rsidP="00025495">
      <w:pPr>
        <w:pStyle w:val="Vnbnnidung0"/>
        <w:tabs>
          <w:tab w:val="left" w:pos="1065"/>
        </w:tabs>
        <w:adjustRightInd w:val="0"/>
        <w:snapToGrid w:val="0"/>
        <w:spacing w:after="0" w:line="360" w:lineRule="exact"/>
        <w:ind w:firstLine="567"/>
        <w:jc w:val="both"/>
        <w:rPr>
          <w:sz w:val="28"/>
          <w:szCs w:val="28"/>
        </w:rPr>
      </w:pPr>
      <w:bookmarkStart w:id="75" w:name="bookmark100"/>
      <w:r w:rsidRPr="00402D88">
        <w:rPr>
          <w:rStyle w:val="Vnbnnidung"/>
          <w:sz w:val="28"/>
          <w:szCs w:val="28"/>
          <w:lang w:eastAsia="vi-VN"/>
        </w:rPr>
        <w:t>1</w:t>
      </w:r>
      <w:bookmarkEnd w:id="75"/>
      <w:r w:rsidRPr="00402D88">
        <w:rPr>
          <w:rStyle w:val="Vnbnnidung"/>
          <w:sz w:val="28"/>
          <w:szCs w:val="28"/>
          <w:lang w:eastAsia="vi-VN"/>
        </w:rPr>
        <w:t>. 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khoán và thị trường chứng khoán.</w:t>
      </w:r>
    </w:p>
    <w:p w:rsidR="00402D88" w:rsidRPr="00402D88" w:rsidRDefault="00402D88" w:rsidP="00025495">
      <w:pPr>
        <w:pStyle w:val="Vnbnnidung0"/>
        <w:tabs>
          <w:tab w:val="left" w:pos="1065"/>
        </w:tabs>
        <w:adjustRightInd w:val="0"/>
        <w:snapToGrid w:val="0"/>
        <w:spacing w:after="0" w:line="360" w:lineRule="exact"/>
        <w:ind w:firstLine="567"/>
        <w:jc w:val="both"/>
        <w:rPr>
          <w:sz w:val="28"/>
          <w:szCs w:val="28"/>
        </w:rPr>
      </w:pPr>
      <w:bookmarkStart w:id="76" w:name="bookmark101"/>
      <w:r w:rsidRPr="00402D88">
        <w:rPr>
          <w:rStyle w:val="Vnbnnidung"/>
          <w:sz w:val="28"/>
          <w:szCs w:val="28"/>
          <w:lang w:eastAsia="vi-VN"/>
        </w:rPr>
        <w:t>2</w:t>
      </w:r>
      <w:bookmarkEnd w:id="76"/>
      <w:r w:rsidRPr="00402D88">
        <w:rPr>
          <w:rStyle w:val="Vnbnnidung"/>
          <w:sz w:val="28"/>
          <w:szCs w:val="28"/>
          <w:lang w:eastAsia="vi-VN"/>
        </w:rPr>
        <w:t xml:space="preserve">. Cổ phần chưa được thanh toán đầy đủ không được chuyển nhượng và hưởng các quyền lợi liên quan như quyền nhận cổ tức, quyền nhận </w:t>
      </w:r>
      <w:r w:rsidRPr="00402D88">
        <w:rPr>
          <w:rStyle w:val="Vnbnnidung"/>
          <w:sz w:val="28"/>
          <w:szCs w:val="28"/>
        </w:rPr>
        <w:t>cổ ph</w:t>
      </w:r>
      <w:r w:rsidRPr="00402D88">
        <w:rPr>
          <w:rStyle w:val="Vnbnnidung"/>
          <w:sz w:val="28"/>
          <w:szCs w:val="28"/>
          <w:lang w:eastAsia="vi-VN"/>
        </w:rPr>
        <w:t>iếu phát hành để tăng vốn cổ phần từ nguồn vốn chủ sở hữu, quyền mua cổ phiếu mới chào bán và các quyền lợi khác theo quy định của pháp luật.</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 xml:space="preserve">Điều 10. Thu hồi cổ phần </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77" w:name="bookmark102"/>
      <w:r w:rsidRPr="00402D88">
        <w:rPr>
          <w:rStyle w:val="Vnbnnidung"/>
          <w:sz w:val="28"/>
          <w:szCs w:val="28"/>
          <w:lang w:eastAsia="vi-VN"/>
        </w:rPr>
        <w:t>1</w:t>
      </w:r>
      <w:bookmarkEnd w:id="77"/>
      <w:r w:rsidRPr="00402D88">
        <w:rPr>
          <w:rStyle w:val="Vnbnnidung"/>
          <w:sz w:val="28"/>
          <w:szCs w:val="28"/>
          <w:lang w:eastAsia="vi-VN"/>
        </w:rPr>
        <w:t>.</w:t>
      </w:r>
      <w:r w:rsidRPr="00402D88">
        <w:rPr>
          <w:rStyle w:val="Vnbnnidung"/>
          <w:sz w:val="28"/>
          <w:szCs w:val="28"/>
          <w:lang w:eastAsia="vi-VN"/>
        </w:rPr>
        <w:tab/>
        <w:t>Trường hợp cổ đông không thanh toán đầy đủ và đúng hạn số tiền phải trả để mua cổ phiếu, Hội đồng quản trị thông báo và có quyền yêu cầu cổ đông đó thanh toán số tiền còn lại và chịu trách nhiệm tương ứng với tổng mệnh giá cổ phần đã đăng ký mua đối với nghĩa vụ tài chính của Công ty phát sinh do việc không thanh toán đầy đủ.</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78" w:name="bookmark103"/>
      <w:r w:rsidRPr="00402D88">
        <w:rPr>
          <w:rStyle w:val="Vnbnnidung"/>
          <w:sz w:val="28"/>
          <w:szCs w:val="28"/>
          <w:lang w:eastAsia="vi-VN"/>
        </w:rPr>
        <w:t>2</w:t>
      </w:r>
      <w:bookmarkEnd w:id="78"/>
      <w:r w:rsidRPr="00402D88">
        <w:rPr>
          <w:rStyle w:val="Vnbnnidung"/>
          <w:sz w:val="28"/>
          <w:szCs w:val="28"/>
          <w:lang w:eastAsia="vi-VN"/>
        </w:rPr>
        <w:t>.</w:t>
      </w:r>
      <w:r w:rsidRPr="00402D88">
        <w:rPr>
          <w:rStyle w:val="Vnbnnidung"/>
          <w:sz w:val="28"/>
          <w:szCs w:val="28"/>
          <w:lang w:eastAsia="vi-VN"/>
        </w:rPr>
        <w:tab/>
        <w:t>Thông báo thanh toán nêu trên phải ghi rõ thời hạn thanh toán mới (tối thiểu là 07 ngày kể từ ngày gửi thông báo), địa điểm thanh toán và thông báo phải ghi rõ trường hợp không thanh toán theo đúng yêu cầu, số cổ phần chưa thanh toán hết sẽ bị thu hồi.</w:t>
      </w:r>
    </w:p>
    <w:p w:rsidR="00402D88" w:rsidRPr="00402D88" w:rsidRDefault="00402D88" w:rsidP="00025495">
      <w:pPr>
        <w:pStyle w:val="Vnbnnidung0"/>
        <w:tabs>
          <w:tab w:val="left" w:pos="990"/>
          <w:tab w:val="left" w:pos="1022"/>
        </w:tabs>
        <w:adjustRightInd w:val="0"/>
        <w:snapToGrid w:val="0"/>
        <w:spacing w:after="0" w:line="360" w:lineRule="exact"/>
        <w:ind w:firstLine="567"/>
        <w:jc w:val="both"/>
        <w:rPr>
          <w:sz w:val="28"/>
          <w:szCs w:val="28"/>
        </w:rPr>
      </w:pPr>
      <w:bookmarkStart w:id="79" w:name="bookmark104"/>
      <w:r w:rsidRPr="00402D88">
        <w:rPr>
          <w:rStyle w:val="Vnbnnidung"/>
          <w:sz w:val="28"/>
          <w:szCs w:val="28"/>
          <w:lang w:eastAsia="vi-VN"/>
        </w:rPr>
        <w:lastRenderedPageBreak/>
        <w:t>3</w:t>
      </w:r>
      <w:bookmarkEnd w:id="79"/>
      <w:r w:rsidRPr="00402D88">
        <w:rPr>
          <w:rStyle w:val="Vnbnnidung"/>
          <w:sz w:val="28"/>
          <w:szCs w:val="28"/>
          <w:lang w:eastAsia="vi-VN"/>
        </w:rPr>
        <w:t>.</w:t>
      </w:r>
      <w:r w:rsidRPr="00402D88">
        <w:rPr>
          <w:rStyle w:val="Vnbnnidung"/>
          <w:sz w:val="28"/>
          <w:szCs w:val="28"/>
          <w:lang w:eastAsia="vi-VN"/>
        </w:rPr>
        <w:tab/>
        <w:t>Hội đồng quản trị có quyền thu hồi các cổ phần chưa thanh toán đầy đủ và đúng hạn trong trường hợp các yêu cầu trong thông báo nêu trên không được thực hiện.</w:t>
      </w:r>
    </w:p>
    <w:p w:rsidR="00402D88" w:rsidRPr="00402D88" w:rsidRDefault="00402D88" w:rsidP="00025495">
      <w:pPr>
        <w:pStyle w:val="Vnbnnidung0"/>
        <w:tabs>
          <w:tab w:val="left" w:pos="990"/>
          <w:tab w:val="left" w:pos="1022"/>
        </w:tabs>
        <w:adjustRightInd w:val="0"/>
        <w:snapToGrid w:val="0"/>
        <w:spacing w:after="0" w:line="360" w:lineRule="exact"/>
        <w:ind w:firstLine="567"/>
        <w:jc w:val="both"/>
        <w:rPr>
          <w:sz w:val="28"/>
          <w:szCs w:val="28"/>
        </w:rPr>
      </w:pPr>
      <w:bookmarkStart w:id="80" w:name="bookmark105"/>
      <w:r w:rsidRPr="00402D88">
        <w:rPr>
          <w:rStyle w:val="Vnbnnidung"/>
          <w:sz w:val="28"/>
          <w:szCs w:val="28"/>
          <w:lang w:eastAsia="vi-VN"/>
        </w:rPr>
        <w:t>4</w:t>
      </w:r>
      <w:bookmarkEnd w:id="80"/>
      <w:r w:rsidRPr="00402D88">
        <w:rPr>
          <w:rStyle w:val="Vnbnnidung"/>
          <w:sz w:val="28"/>
          <w:szCs w:val="28"/>
          <w:lang w:eastAsia="vi-VN"/>
        </w:rPr>
        <w:t>.</w:t>
      </w:r>
      <w:r w:rsidRPr="00402D88">
        <w:rPr>
          <w:rStyle w:val="Vnbnnidung"/>
          <w:sz w:val="28"/>
          <w:szCs w:val="28"/>
          <w:lang w:eastAsia="vi-VN"/>
        </w:rPr>
        <w:tab/>
        <w:t>Cổ phần bị thu hồi được coi là các cổ phần được quyền chào bán quy định tại khoản 3 Điều 112 Luật Doanh nghiệp. Hội đồng quản trị có thể trực tiếp hoặc ủy quyền bán, tái phân phối theo những điều kiện và cách thức mà Hội đồng quản trị thấy là phù hợp.</w:t>
      </w:r>
    </w:p>
    <w:p w:rsidR="00402D88" w:rsidRPr="00402D88" w:rsidRDefault="00402D88" w:rsidP="00025495">
      <w:pPr>
        <w:pStyle w:val="Vnbnnidung0"/>
        <w:tabs>
          <w:tab w:val="left" w:pos="990"/>
          <w:tab w:val="left" w:pos="1027"/>
        </w:tabs>
        <w:adjustRightInd w:val="0"/>
        <w:snapToGrid w:val="0"/>
        <w:spacing w:after="0" w:line="360" w:lineRule="exact"/>
        <w:ind w:firstLine="567"/>
        <w:jc w:val="both"/>
        <w:rPr>
          <w:sz w:val="28"/>
          <w:szCs w:val="28"/>
        </w:rPr>
      </w:pPr>
      <w:bookmarkStart w:id="81" w:name="bookmark106"/>
      <w:r w:rsidRPr="00402D88">
        <w:rPr>
          <w:rStyle w:val="Vnbnnidung"/>
          <w:sz w:val="28"/>
          <w:szCs w:val="28"/>
          <w:lang w:eastAsia="vi-VN"/>
        </w:rPr>
        <w:t>5</w:t>
      </w:r>
      <w:bookmarkEnd w:id="81"/>
      <w:r w:rsidRPr="00402D88">
        <w:rPr>
          <w:rStyle w:val="Vnbnnidung"/>
          <w:sz w:val="28"/>
          <w:szCs w:val="28"/>
          <w:lang w:eastAsia="vi-VN"/>
        </w:rPr>
        <w:t>.</w:t>
      </w:r>
      <w:r w:rsidRPr="00402D88">
        <w:rPr>
          <w:rStyle w:val="Vnbnnidung"/>
          <w:sz w:val="28"/>
          <w:szCs w:val="28"/>
          <w:lang w:eastAsia="vi-VN"/>
        </w:rPr>
        <w:tab/>
        <w:t>Cổ đông nắm giữ cổ phần bị thu hồi phải từ bỏ tư cách cổ đông đối với những cổ phần đó, nhưng vẫn phải phải chịu trách nhiệm tương ứng với tổng mệnh giá cổ phần đã đăng ký mua đối với nghĩa vụ tài chính của Công ty phát sinh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rsidR="00402D88" w:rsidRPr="00402D88" w:rsidRDefault="00402D88" w:rsidP="00025495">
      <w:pPr>
        <w:pStyle w:val="Vnbnnidung0"/>
        <w:tabs>
          <w:tab w:val="left" w:pos="990"/>
          <w:tab w:val="left" w:pos="1022"/>
        </w:tabs>
        <w:adjustRightInd w:val="0"/>
        <w:snapToGrid w:val="0"/>
        <w:spacing w:after="0" w:line="360" w:lineRule="exact"/>
        <w:ind w:firstLine="567"/>
        <w:jc w:val="both"/>
        <w:rPr>
          <w:sz w:val="28"/>
          <w:szCs w:val="28"/>
        </w:rPr>
      </w:pPr>
      <w:bookmarkStart w:id="82" w:name="bookmark107"/>
      <w:r w:rsidRPr="00402D88">
        <w:rPr>
          <w:rStyle w:val="Vnbnnidung"/>
          <w:sz w:val="28"/>
          <w:szCs w:val="28"/>
          <w:lang w:eastAsia="vi-VN"/>
        </w:rPr>
        <w:t>6</w:t>
      </w:r>
      <w:bookmarkEnd w:id="82"/>
      <w:r w:rsidRPr="00402D88">
        <w:rPr>
          <w:rStyle w:val="Vnbnnidung"/>
          <w:sz w:val="28"/>
          <w:szCs w:val="28"/>
          <w:lang w:eastAsia="vi-VN"/>
        </w:rPr>
        <w:t>.</w:t>
      </w:r>
      <w:r w:rsidRPr="00402D88">
        <w:rPr>
          <w:rStyle w:val="Vnbnnidung"/>
          <w:sz w:val="28"/>
          <w:szCs w:val="28"/>
          <w:lang w:eastAsia="vi-VN"/>
        </w:rPr>
        <w:tab/>
        <w:t xml:space="preserve">Thông báo thu hồi được gửi đến người nắm giữ </w:t>
      </w:r>
      <w:r w:rsidRPr="00402D88">
        <w:rPr>
          <w:rStyle w:val="Vnbnnidung"/>
          <w:sz w:val="28"/>
          <w:szCs w:val="28"/>
        </w:rPr>
        <w:t>cổ ph</w:t>
      </w:r>
      <w:r w:rsidRPr="00402D88">
        <w:rPr>
          <w:rStyle w:val="Vnbnnidung"/>
          <w:sz w:val="28"/>
          <w:szCs w:val="28"/>
          <w:lang w:eastAsia="vi-VN"/>
        </w:rPr>
        <w:t>ần bị thu hồi trước thời điểm thu hồi. Việc thu hồi vẫn có hiệu lực kể cả trong trường hợp có sai sót hoặc bất cẩn trong việc gửi thông báo.</w:t>
      </w:r>
    </w:p>
    <w:p w:rsidR="00402D88" w:rsidRPr="00402D88" w:rsidRDefault="00402D88" w:rsidP="00025495">
      <w:pPr>
        <w:pStyle w:val="Vnbnnidung0"/>
        <w:tabs>
          <w:tab w:val="left" w:pos="1066"/>
        </w:tabs>
        <w:adjustRightInd w:val="0"/>
        <w:snapToGrid w:val="0"/>
        <w:spacing w:after="0" w:line="360" w:lineRule="exact"/>
        <w:ind w:firstLine="567"/>
        <w:jc w:val="both"/>
        <w:rPr>
          <w:sz w:val="28"/>
          <w:szCs w:val="28"/>
        </w:rPr>
      </w:pPr>
      <w:bookmarkStart w:id="83" w:name="bookmark108"/>
      <w:r w:rsidRPr="00402D88">
        <w:rPr>
          <w:rStyle w:val="Vnbnnidung"/>
          <w:b/>
          <w:bCs/>
          <w:sz w:val="28"/>
          <w:szCs w:val="28"/>
          <w:lang w:eastAsia="vi-VN"/>
        </w:rPr>
        <w:t>V</w:t>
      </w:r>
      <w:bookmarkEnd w:id="83"/>
      <w:r w:rsidRPr="00402D88">
        <w:rPr>
          <w:rStyle w:val="Vnbnnidung"/>
          <w:b/>
          <w:bCs/>
          <w:sz w:val="28"/>
          <w:szCs w:val="28"/>
          <w:lang w:eastAsia="vi-VN"/>
        </w:rPr>
        <w:t>. CƠ CẤU TỔ CHỨC, QUẢN TRỊ VÀ KIỂM SOÁT</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11. Cơ cấu tổ chức, quản trị và kiểm soát</w:t>
      </w:r>
    </w:p>
    <w:p w:rsidR="00402D88" w:rsidRPr="00402D88" w:rsidRDefault="00402D88" w:rsidP="00025495">
      <w:pPr>
        <w:pStyle w:val="Vnbnnidung0"/>
        <w:adjustRightInd w:val="0"/>
        <w:snapToGrid w:val="0"/>
        <w:spacing w:after="0" w:line="360" w:lineRule="exact"/>
        <w:ind w:firstLine="567"/>
        <w:jc w:val="both"/>
        <w:rPr>
          <w:rStyle w:val="Vnbnnidung"/>
          <w:sz w:val="28"/>
          <w:szCs w:val="28"/>
          <w:lang w:eastAsia="vi-VN"/>
        </w:rPr>
      </w:pPr>
      <w:r w:rsidRPr="00402D88">
        <w:rPr>
          <w:rStyle w:val="Vnbnnidung"/>
          <w:sz w:val="28"/>
          <w:szCs w:val="28"/>
          <w:lang w:eastAsia="vi-VN"/>
        </w:rPr>
        <w:t>Cơ cấu tổ chức quản lý, quản trị và kiểm soát của Công ty bao gồm:</w:t>
      </w:r>
    </w:p>
    <w:p w:rsidR="00402D88" w:rsidRPr="00402D88" w:rsidRDefault="00402D88" w:rsidP="00025495">
      <w:pPr>
        <w:spacing w:line="360" w:lineRule="exact"/>
        <w:ind w:firstLine="567"/>
        <w:jc w:val="both"/>
        <w:rPr>
          <w:rStyle w:val="Vnbnnidung"/>
          <w:rFonts w:eastAsiaTheme="minorHAnsi"/>
          <w:sz w:val="28"/>
          <w:szCs w:val="28"/>
        </w:rPr>
      </w:pPr>
      <w:bookmarkStart w:id="84" w:name="bookmark113"/>
      <w:r w:rsidRPr="00402D88">
        <w:rPr>
          <w:rStyle w:val="Vnbnnidung"/>
          <w:rFonts w:eastAsiaTheme="minorHAnsi"/>
          <w:sz w:val="28"/>
          <w:szCs w:val="28"/>
        </w:rPr>
        <w:t>1. Đại hội đồng cổ đông;</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2. Hội đồng quản trị;</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3. Ban kiểm soát;</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4. Giám đốc;</w:t>
      </w:r>
    </w:p>
    <w:p w:rsidR="00402D88" w:rsidRPr="00402D88" w:rsidRDefault="00402D88" w:rsidP="00025495">
      <w:pPr>
        <w:pStyle w:val="Vnbnnidung0"/>
        <w:tabs>
          <w:tab w:val="left" w:pos="1171"/>
        </w:tabs>
        <w:adjustRightInd w:val="0"/>
        <w:snapToGrid w:val="0"/>
        <w:spacing w:after="0" w:line="360" w:lineRule="exact"/>
        <w:ind w:firstLine="567"/>
        <w:jc w:val="both"/>
        <w:rPr>
          <w:sz w:val="28"/>
          <w:szCs w:val="28"/>
        </w:rPr>
      </w:pPr>
      <w:r w:rsidRPr="00402D88">
        <w:rPr>
          <w:rStyle w:val="Vnbnnidung"/>
          <w:b/>
          <w:bCs/>
          <w:sz w:val="28"/>
          <w:szCs w:val="28"/>
          <w:lang w:eastAsia="vi-VN"/>
        </w:rPr>
        <w:t>V</w:t>
      </w:r>
      <w:bookmarkEnd w:id="84"/>
      <w:r w:rsidRPr="00402D88">
        <w:rPr>
          <w:rStyle w:val="Vnbnnidung"/>
          <w:b/>
          <w:bCs/>
          <w:sz w:val="28"/>
          <w:szCs w:val="28"/>
          <w:lang w:eastAsia="vi-VN"/>
        </w:rPr>
        <w:t>I. CỔ ĐÔNG VÀ ĐẠI HỘI ĐỒNG CỔ ĐÔNG</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 xml:space="preserve">Điều 12. Quyền của </w:t>
      </w:r>
      <w:r w:rsidRPr="00402D88">
        <w:rPr>
          <w:rStyle w:val="Vnbnnidung"/>
          <w:b/>
          <w:bCs/>
          <w:sz w:val="28"/>
          <w:szCs w:val="28"/>
        </w:rPr>
        <w:t>cổ đô</w:t>
      </w:r>
      <w:r w:rsidRPr="00402D88">
        <w:rPr>
          <w:rStyle w:val="Vnbnnidung"/>
          <w:b/>
          <w:bCs/>
          <w:sz w:val="28"/>
          <w:szCs w:val="28"/>
          <w:lang w:eastAsia="vi-VN"/>
        </w:rPr>
        <w:t>ng</w:t>
      </w:r>
    </w:p>
    <w:p w:rsidR="00402D88" w:rsidRPr="00402D88" w:rsidRDefault="00402D88" w:rsidP="00025495">
      <w:pPr>
        <w:pStyle w:val="Vnbnnidung0"/>
        <w:tabs>
          <w:tab w:val="left" w:pos="994"/>
        </w:tabs>
        <w:adjustRightInd w:val="0"/>
        <w:snapToGrid w:val="0"/>
        <w:spacing w:after="0" w:line="360" w:lineRule="exact"/>
        <w:ind w:firstLine="567"/>
        <w:jc w:val="both"/>
        <w:rPr>
          <w:sz w:val="28"/>
          <w:szCs w:val="28"/>
        </w:rPr>
      </w:pPr>
      <w:bookmarkStart w:id="85" w:name="bookmark114"/>
      <w:r w:rsidRPr="00402D88">
        <w:rPr>
          <w:rStyle w:val="Vnbnnidung"/>
          <w:sz w:val="28"/>
          <w:szCs w:val="28"/>
          <w:lang w:eastAsia="vi-VN"/>
        </w:rPr>
        <w:t>1</w:t>
      </w:r>
      <w:bookmarkEnd w:id="85"/>
      <w:r w:rsidRPr="00402D88">
        <w:rPr>
          <w:rStyle w:val="Vnbnnidung"/>
          <w:sz w:val="28"/>
          <w:szCs w:val="28"/>
          <w:lang w:eastAsia="vi-VN"/>
        </w:rPr>
        <w:t>. Cổ đông phổ thông có các quyền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86" w:name="bookmark115"/>
      <w:r w:rsidRPr="00402D88">
        <w:rPr>
          <w:rStyle w:val="Vnbnnidung"/>
          <w:sz w:val="28"/>
          <w:szCs w:val="28"/>
          <w:lang w:eastAsia="vi-VN"/>
        </w:rPr>
        <w:t>a</w:t>
      </w:r>
      <w:bookmarkEnd w:id="86"/>
      <w:r w:rsidRPr="00402D88">
        <w:rPr>
          <w:rStyle w:val="Vnbnnidung"/>
          <w:sz w:val="28"/>
          <w:szCs w:val="28"/>
          <w:lang w:eastAsia="vi-VN"/>
        </w:rPr>
        <w:t>)</w:t>
      </w:r>
      <w:r w:rsidRPr="00402D88">
        <w:rPr>
          <w:rStyle w:val="Vnbnnidung"/>
          <w:sz w:val="28"/>
          <w:szCs w:val="28"/>
          <w:lang w:eastAsia="vi-VN"/>
        </w:rPr>
        <w:tab/>
        <w:t>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87" w:name="bookmark116"/>
      <w:r w:rsidRPr="00402D88">
        <w:rPr>
          <w:rStyle w:val="Vnbnnidung"/>
          <w:sz w:val="28"/>
          <w:szCs w:val="28"/>
          <w:lang w:eastAsia="vi-VN"/>
        </w:rPr>
        <w:t>b</w:t>
      </w:r>
      <w:bookmarkEnd w:id="87"/>
      <w:r w:rsidRPr="00402D88">
        <w:rPr>
          <w:rStyle w:val="Vnbnnidung"/>
          <w:sz w:val="28"/>
          <w:szCs w:val="28"/>
          <w:lang w:eastAsia="vi-VN"/>
        </w:rPr>
        <w:t>)</w:t>
      </w:r>
      <w:r w:rsidRPr="00402D88">
        <w:rPr>
          <w:rStyle w:val="Vnbnnidung"/>
          <w:sz w:val="28"/>
          <w:szCs w:val="28"/>
          <w:lang w:eastAsia="vi-VN"/>
        </w:rPr>
        <w:tab/>
        <w:t>Nhận cổ tức với mức theo quyết định của Đại hội đồng cổ đông;</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88" w:name="bookmark117"/>
      <w:r w:rsidRPr="00402D88">
        <w:rPr>
          <w:rStyle w:val="Vnbnnidung"/>
          <w:sz w:val="28"/>
          <w:szCs w:val="28"/>
          <w:lang w:eastAsia="vi-VN"/>
        </w:rPr>
        <w:t>c</w:t>
      </w:r>
      <w:bookmarkEnd w:id="88"/>
      <w:r w:rsidRPr="00402D88">
        <w:rPr>
          <w:rStyle w:val="Vnbnnidung"/>
          <w:sz w:val="28"/>
          <w:szCs w:val="28"/>
          <w:lang w:eastAsia="vi-VN"/>
        </w:rPr>
        <w:t>)</w:t>
      </w:r>
      <w:r w:rsidRPr="00402D88">
        <w:rPr>
          <w:rStyle w:val="Vnbnnidung"/>
          <w:sz w:val="28"/>
          <w:szCs w:val="28"/>
          <w:lang w:eastAsia="vi-VN"/>
        </w:rPr>
        <w:tab/>
        <w:t>Ưu tiên mua cổ phần mới tương ứng với tỷ lệ sở hữu cổ phần phổ thông của từng cổ đông trong Công ty;</w:t>
      </w:r>
    </w:p>
    <w:p w:rsidR="00402D88" w:rsidRPr="00402D88" w:rsidRDefault="00402D88" w:rsidP="00025495">
      <w:pPr>
        <w:pStyle w:val="Vnbnnidung0"/>
        <w:tabs>
          <w:tab w:val="left" w:pos="990"/>
          <w:tab w:val="left" w:pos="1078"/>
        </w:tabs>
        <w:adjustRightInd w:val="0"/>
        <w:snapToGrid w:val="0"/>
        <w:spacing w:after="0" w:line="360" w:lineRule="exact"/>
        <w:ind w:firstLine="567"/>
        <w:jc w:val="both"/>
        <w:rPr>
          <w:sz w:val="28"/>
          <w:szCs w:val="28"/>
        </w:rPr>
      </w:pPr>
      <w:bookmarkStart w:id="89" w:name="bookmark118"/>
      <w:r w:rsidRPr="00402D88">
        <w:rPr>
          <w:rStyle w:val="Vnbnnidung"/>
          <w:sz w:val="28"/>
          <w:szCs w:val="28"/>
          <w:lang w:eastAsia="vi-VN"/>
        </w:rPr>
        <w:t>d</w:t>
      </w:r>
      <w:bookmarkEnd w:id="89"/>
      <w:r w:rsidRPr="00402D88">
        <w:rPr>
          <w:rStyle w:val="Vnbnnidung"/>
          <w:sz w:val="28"/>
          <w:szCs w:val="28"/>
          <w:lang w:eastAsia="vi-VN"/>
        </w:rPr>
        <w:t>)</w:t>
      </w:r>
      <w:r w:rsidRPr="00402D88">
        <w:rPr>
          <w:rStyle w:val="Vnbnnidung"/>
          <w:sz w:val="28"/>
          <w:szCs w:val="28"/>
          <w:lang w:eastAsia="vi-VN"/>
        </w:rPr>
        <w:tab/>
        <w:t>Tự do chuyển nhượng cổ phần của mình cho người khác, trừ trường hợp quy định tại khoản 3 Điều 120, khoản 1 Điều 127 Luật Doanh nghiệp và quy định khác của pháp luật có liên quan;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r w:rsidRPr="00402D88">
        <w:rPr>
          <w:rStyle w:val="Vnbnnidung"/>
          <w:sz w:val="28"/>
          <w:szCs w:val="28"/>
          <w:lang w:eastAsia="vi-VN"/>
        </w:rPr>
        <w:t>đ) Xem xét, tra cứu và trích lục thông tin về tên và địa chỉ liên lạc trong danh sách cổ đông có quyền biểu quyết; yêu cầu sửa đổi thông tin không chính xác của mình;</w:t>
      </w:r>
    </w:p>
    <w:p w:rsidR="00402D88" w:rsidRPr="00402D88" w:rsidRDefault="00402D88" w:rsidP="00025495">
      <w:pPr>
        <w:pStyle w:val="Vnbnnidung0"/>
        <w:tabs>
          <w:tab w:val="left" w:pos="990"/>
          <w:tab w:val="left" w:pos="1083"/>
        </w:tabs>
        <w:adjustRightInd w:val="0"/>
        <w:snapToGrid w:val="0"/>
        <w:spacing w:after="0" w:line="360" w:lineRule="exact"/>
        <w:ind w:firstLine="567"/>
        <w:jc w:val="both"/>
        <w:rPr>
          <w:sz w:val="28"/>
          <w:szCs w:val="28"/>
        </w:rPr>
      </w:pPr>
      <w:bookmarkStart w:id="90" w:name="bookmark119"/>
      <w:r w:rsidRPr="00402D88">
        <w:rPr>
          <w:rStyle w:val="Vnbnnidung"/>
          <w:sz w:val="28"/>
          <w:szCs w:val="28"/>
          <w:lang w:eastAsia="vi-VN"/>
        </w:rPr>
        <w:lastRenderedPageBreak/>
        <w:t>e</w:t>
      </w:r>
      <w:bookmarkEnd w:id="90"/>
      <w:r w:rsidRPr="00402D88">
        <w:rPr>
          <w:rStyle w:val="Vnbnnidung"/>
          <w:sz w:val="28"/>
          <w:szCs w:val="28"/>
          <w:lang w:eastAsia="vi-VN"/>
        </w:rPr>
        <w:t>)</w:t>
      </w:r>
      <w:r w:rsidRPr="00402D88">
        <w:rPr>
          <w:rStyle w:val="Vnbnnidung"/>
          <w:sz w:val="28"/>
          <w:szCs w:val="28"/>
          <w:lang w:eastAsia="vi-VN"/>
        </w:rPr>
        <w:tab/>
        <w:t>Xem xét, tra cứu, trích lục hoặc sao chụp Điều lệ công ty, biên bản họp Đại hội đồng cổ đông và Nghị quyết Đại hội đồng cổ đông;</w:t>
      </w:r>
    </w:p>
    <w:p w:rsidR="00402D88" w:rsidRPr="00402D88" w:rsidRDefault="00402D88" w:rsidP="00025495">
      <w:pPr>
        <w:pStyle w:val="Vnbnnidung0"/>
        <w:tabs>
          <w:tab w:val="left" w:pos="990"/>
          <w:tab w:val="left" w:pos="1083"/>
        </w:tabs>
        <w:adjustRightInd w:val="0"/>
        <w:snapToGrid w:val="0"/>
        <w:spacing w:after="0" w:line="360" w:lineRule="exact"/>
        <w:ind w:firstLine="567"/>
        <w:jc w:val="both"/>
        <w:rPr>
          <w:sz w:val="28"/>
          <w:szCs w:val="28"/>
        </w:rPr>
      </w:pPr>
      <w:bookmarkStart w:id="91" w:name="bookmark120"/>
      <w:r w:rsidRPr="00402D88">
        <w:rPr>
          <w:rStyle w:val="Vnbnnidung"/>
          <w:sz w:val="28"/>
          <w:szCs w:val="28"/>
          <w:lang w:eastAsia="vi-VN"/>
        </w:rPr>
        <w:t>g</w:t>
      </w:r>
      <w:bookmarkEnd w:id="91"/>
      <w:r w:rsidRPr="00402D88">
        <w:rPr>
          <w:rStyle w:val="Vnbnnidung"/>
          <w:sz w:val="28"/>
          <w:szCs w:val="28"/>
          <w:lang w:eastAsia="vi-VN"/>
        </w:rPr>
        <w:t>)</w:t>
      </w:r>
      <w:r w:rsidRPr="00402D88">
        <w:rPr>
          <w:rStyle w:val="Vnbnnidung"/>
          <w:sz w:val="28"/>
          <w:szCs w:val="28"/>
          <w:lang w:eastAsia="vi-VN"/>
        </w:rPr>
        <w:tab/>
        <w:t>Khi Công ty giải thể hoặc phá sản, được nhận một phần tài sản còn lại tương ứng với tỷ lệ sở hữu cổ phần tại Công ty;</w:t>
      </w:r>
    </w:p>
    <w:p w:rsidR="00402D88" w:rsidRPr="00402D88" w:rsidRDefault="00402D88" w:rsidP="00025495">
      <w:pPr>
        <w:pStyle w:val="Vnbnnidung0"/>
        <w:tabs>
          <w:tab w:val="left" w:pos="990"/>
          <w:tab w:val="left" w:pos="1083"/>
        </w:tabs>
        <w:adjustRightInd w:val="0"/>
        <w:snapToGrid w:val="0"/>
        <w:spacing w:after="0" w:line="360" w:lineRule="exact"/>
        <w:ind w:firstLine="567"/>
        <w:jc w:val="both"/>
        <w:rPr>
          <w:sz w:val="28"/>
          <w:szCs w:val="28"/>
        </w:rPr>
      </w:pPr>
      <w:bookmarkStart w:id="92" w:name="bookmark121"/>
      <w:r w:rsidRPr="00402D88">
        <w:rPr>
          <w:rStyle w:val="Vnbnnidung"/>
          <w:sz w:val="28"/>
          <w:szCs w:val="28"/>
          <w:lang w:eastAsia="vi-VN"/>
        </w:rPr>
        <w:t>h</w:t>
      </w:r>
      <w:bookmarkEnd w:id="92"/>
      <w:r w:rsidRPr="00402D88">
        <w:rPr>
          <w:rStyle w:val="Vnbnnidung"/>
          <w:sz w:val="28"/>
          <w:szCs w:val="28"/>
          <w:lang w:eastAsia="vi-VN"/>
        </w:rPr>
        <w:t>)</w:t>
      </w:r>
      <w:r w:rsidRPr="00402D88">
        <w:rPr>
          <w:rStyle w:val="Vnbnnidung"/>
          <w:sz w:val="28"/>
          <w:szCs w:val="28"/>
          <w:lang w:eastAsia="vi-VN"/>
        </w:rPr>
        <w:tab/>
        <w:t>Yêu cầu Công ty mua lại cổ phần trong các trường hợp quy định tại Điều 132 Luật Doanh nghiệp;</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93" w:name="bookmark122"/>
      <w:r w:rsidRPr="00402D88">
        <w:rPr>
          <w:rStyle w:val="Vnbnnidung"/>
          <w:sz w:val="28"/>
          <w:szCs w:val="28"/>
          <w:lang w:eastAsia="vi-VN"/>
        </w:rPr>
        <w:t>i</w:t>
      </w:r>
      <w:bookmarkEnd w:id="93"/>
      <w:r w:rsidRPr="00402D88">
        <w:rPr>
          <w:rStyle w:val="Vnbnnidung"/>
          <w:sz w:val="28"/>
          <w:szCs w:val="28"/>
          <w:lang w:eastAsia="vi-VN"/>
        </w:rPr>
        <w:t>)</w:t>
      </w:r>
      <w:r w:rsidRPr="00402D88">
        <w:rPr>
          <w:rStyle w:val="Vnbnnidung"/>
          <w:sz w:val="28"/>
          <w:szCs w:val="28"/>
          <w:lang w:eastAsia="vi-VN"/>
        </w:rPr>
        <w:tab/>
        <w:t>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rsidR="00402D88" w:rsidRPr="00402D88" w:rsidRDefault="00402D88" w:rsidP="00025495">
      <w:pPr>
        <w:pStyle w:val="Vnbnnidung0"/>
        <w:tabs>
          <w:tab w:val="left" w:pos="900"/>
          <w:tab w:val="left" w:pos="1080"/>
        </w:tabs>
        <w:adjustRightInd w:val="0"/>
        <w:snapToGrid w:val="0"/>
        <w:spacing w:after="0" w:line="360" w:lineRule="exact"/>
        <w:ind w:firstLine="567"/>
        <w:jc w:val="both"/>
        <w:rPr>
          <w:sz w:val="28"/>
          <w:szCs w:val="28"/>
        </w:rPr>
      </w:pPr>
      <w:bookmarkStart w:id="94" w:name="bookmark123"/>
      <w:r w:rsidRPr="00402D88">
        <w:rPr>
          <w:rStyle w:val="Vnbnnidung"/>
          <w:sz w:val="28"/>
          <w:szCs w:val="28"/>
          <w:lang w:eastAsia="vi-VN"/>
        </w:rPr>
        <w:t>k</w:t>
      </w:r>
      <w:bookmarkEnd w:id="94"/>
      <w:r w:rsidRPr="00402D88">
        <w:rPr>
          <w:rStyle w:val="Vnbnnidung"/>
          <w:sz w:val="28"/>
          <w:szCs w:val="28"/>
          <w:lang w:eastAsia="vi-VN"/>
        </w:rPr>
        <w:t>)</w:t>
      </w:r>
      <w:r w:rsidRPr="00402D88">
        <w:rPr>
          <w:rStyle w:val="Vnbnnidung"/>
          <w:sz w:val="28"/>
          <w:szCs w:val="28"/>
          <w:lang w:eastAsia="vi-VN"/>
        </w:rPr>
        <w:tab/>
        <w:t>Được tiếp cận đầy đủ thông tin định kỳ và thông tin bất thường do Công ty công bố theo quy định của pháp luật;</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95" w:name="bookmark124"/>
      <w:r w:rsidRPr="00402D88">
        <w:rPr>
          <w:rStyle w:val="Vnbnnidung"/>
          <w:sz w:val="28"/>
          <w:szCs w:val="28"/>
          <w:lang w:eastAsia="vi-VN"/>
        </w:rPr>
        <w:t>l</w:t>
      </w:r>
      <w:bookmarkEnd w:id="95"/>
      <w:r w:rsidRPr="00402D88">
        <w:rPr>
          <w:rStyle w:val="Vnbnnidung"/>
          <w:sz w:val="28"/>
          <w:szCs w:val="28"/>
          <w:lang w:eastAsia="vi-VN"/>
        </w:rPr>
        <w:t>)</w:t>
      </w:r>
      <w:r w:rsidRPr="00402D88">
        <w:rPr>
          <w:rStyle w:val="Vnbnnidung"/>
          <w:sz w:val="28"/>
          <w:szCs w:val="28"/>
          <w:lang w:eastAsia="vi-VN"/>
        </w:rPr>
        <w:tab/>
        <w:t xml:space="preserve"> Được bảo vệ các quyền, lợi ích hợp pháp của mình; đề nghị đình chỉ, hủy bỏ nghị quyết, quyết định của Đại hội đồng cổ đông, Hội đồng quản trị theo quy định của Luật Doanh nghiệp;</w:t>
      </w:r>
    </w:p>
    <w:p w:rsidR="00402D88" w:rsidRPr="00402D88" w:rsidRDefault="00402D88" w:rsidP="00025495">
      <w:pPr>
        <w:pStyle w:val="Vnbnnidung0"/>
        <w:tabs>
          <w:tab w:val="left" w:pos="900"/>
          <w:tab w:val="left" w:pos="1150"/>
        </w:tabs>
        <w:adjustRightInd w:val="0"/>
        <w:snapToGrid w:val="0"/>
        <w:spacing w:after="0" w:line="360" w:lineRule="exact"/>
        <w:ind w:firstLine="567"/>
        <w:jc w:val="both"/>
        <w:rPr>
          <w:sz w:val="28"/>
          <w:szCs w:val="28"/>
        </w:rPr>
      </w:pPr>
      <w:bookmarkStart w:id="96" w:name="bookmark125"/>
      <w:r w:rsidRPr="00402D88">
        <w:rPr>
          <w:rStyle w:val="Vnbnnidung"/>
          <w:sz w:val="28"/>
          <w:szCs w:val="28"/>
          <w:lang w:eastAsia="vi-VN"/>
        </w:rPr>
        <w:t>m</w:t>
      </w:r>
      <w:bookmarkEnd w:id="96"/>
      <w:r w:rsidRPr="00402D88">
        <w:rPr>
          <w:rStyle w:val="Vnbnnidung"/>
          <w:sz w:val="28"/>
          <w:szCs w:val="28"/>
          <w:lang w:eastAsia="vi-VN"/>
        </w:rPr>
        <w:t>) Các quyền khác theo quy định của pháp luật và Điều lệ này.</w:t>
      </w:r>
    </w:p>
    <w:p w:rsidR="00402D88" w:rsidRPr="00402D88" w:rsidRDefault="00402D88" w:rsidP="00025495">
      <w:pPr>
        <w:pStyle w:val="Vnbnnidung0"/>
        <w:tabs>
          <w:tab w:val="left" w:pos="1049"/>
        </w:tabs>
        <w:adjustRightInd w:val="0"/>
        <w:snapToGrid w:val="0"/>
        <w:spacing w:after="0" w:line="360" w:lineRule="exact"/>
        <w:ind w:firstLine="567"/>
        <w:jc w:val="both"/>
        <w:rPr>
          <w:sz w:val="28"/>
          <w:szCs w:val="28"/>
        </w:rPr>
      </w:pPr>
      <w:bookmarkStart w:id="97" w:name="bookmark126"/>
      <w:r w:rsidRPr="00402D88">
        <w:rPr>
          <w:rStyle w:val="Vnbnnidung"/>
          <w:sz w:val="28"/>
          <w:szCs w:val="28"/>
          <w:lang w:eastAsia="vi-VN"/>
        </w:rPr>
        <w:t>2</w:t>
      </w:r>
      <w:bookmarkEnd w:id="97"/>
      <w:r w:rsidRPr="00402D88">
        <w:rPr>
          <w:rStyle w:val="Vnbnnidung"/>
          <w:sz w:val="28"/>
          <w:szCs w:val="28"/>
          <w:lang w:eastAsia="vi-VN"/>
        </w:rPr>
        <w:t>. Cổ đông hoặc nhóm cổ đông sở hữu từ 05% tổng số cổ phần phổ thông trở lên có các quyền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98" w:name="bookmark127"/>
      <w:r w:rsidRPr="00402D88">
        <w:rPr>
          <w:rStyle w:val="Vnbnnidung"/>
          <w:sz w:val="28"/>
          <w:szCs w:val="28"/>
          <w:lang w:eastAsia="vi-VN"/>
        </w:rPr>
        <w:t>a</w:t>
      </w:r>
      <w:bookmarkEnd w:id="98"/>
      <w:r w:rsidRPr="00402D88">
        <w:rPr>
          <w:rStyle w:val="Vnbnnidung"/>
          <w:sz w:val="28"/>
          <w:szCs w:val="28"/>
          <w:lang w:eastAsia="vi-VN"/>
        </w:rPr>
        <w:t>)</w:t>
      </w:r>
      <w:r w:rsidRPr="00402D88">
        <w:rPr>
          <w:rStyle w:val="Vnbnnidung"/>
          <w:sz w:val="28"/>
          <w:szCs w:val="28"/>
          <w:lang w:eastAsia="vi-VN"/>
        </w:rPr>
        <w:tab/>
        <w:t>Yêu cầu Hội đồng quản trị thực hiện việc triệu tập họp Đại hội đồng cổ đông theo các quy định tại khoản 3 Điều 115 và Điều 140 Luật Doanh nghiệp;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99" w:name="bookmark128"/>
      <w:r w:rsidRPr="00402D88">
        <w:rPr>
          <w:rStyle w:val="Vnbnnidung"/>
          <w:sz w:val="28"/>
          <w:szCs w:val="28"/>
          <w:lang w:eastAsia="vi-VN"/>
        </w:rPr>
        <w:t>b</w:t>
      </w:r>
      <w:bookmarkEnd w:id="99"/>
      <w:r w:rsidRPr="00402D88">
        <w:rPr>
          <w:rStyle w:val="Vnbnnidung"/>
          <w:sz w:val="28"/>
          <w:szCs w:val="28"/>
          <w:lang w:eastAsia="vi-VN"/>
        </w:rPr>
        <w:t>)</w:t>
      </w:r>
      <w:r w:rsidRPr="00402D88">
        <w:rPr>
          <w:rStyle w:val="Vnbnnidung"/>
          <w:sz w:val="28"/>
          <w:szCs w:val="28"/>
          <w:lang w:eastAsia="vi-VN"/>
        </w:rPr>
        <w:tab/>
        <w:t>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00" w:name="bookmark129"/>
      <w:r w:rsidRPr="00402D88">
        <w:rPr>
          <w:rStyle w:val="Vnbnnidung"/>
          <w:sz w:val="28"/>
          <w:szCs w:val="28"/>
          <w:lang w:eastAsia="vi-VN"/>
        </w:rPr>
        <w:t>c</w:t>
      </w:r>
      <w:bookmarkEnd w:id="100"/>
      <w:r w:rsidRPr="00402D88">
        <w:rPr>
          <w:rStyle w:val="Vnbnnidung"/>
          <w:sz w:val="28"/>
          <w:szCs w:val="28"/>
          <w:lang w:eastAsia="vi-VN"/>
        </w:rPr>
        <w:t>)</w:t>
      </w:r>
      <w:r w:rsidRPr="00402D88">
        <w:rPr>
          <w:rStyle w:val="Vnbnnidung"/>
          <w:sz w:val="28"/>
          <w:szCs w:val="28"/>
          <w:lang w:eastAsia="vi-VN"/>
        </w:rPr>
        <w:tab/>
        <w:t xml:space="preserve">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w:t>
      </w:r>
      <w:r w:rsidRPr="00402D88">
        <w:rPr>
          <w:rStyle w:val="Vnbnnidung"/>
          <w:sz w:val="28"/>
          <w:szCs w:val="28"/>
        </w:rPr>
        <w:t>cổ đô</w:t>
      </w:r>
      <w:r w:rsidRPr="00402D88">
        <w:rPr>
          <w:rStyle w:val="Vnbnnidung"/>
          <w:sz w:val="28"/>
          <w:szCs w:val="28"/>
          <w:lang w:eastAsia="vi-VN"/>
        </w:rPr>
        <w:t>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01" w:name="bookmark130"/>
      <w:r w:rsidRPr="00402D88">
        <w:rPr>
          <w:rStyle w:val="Vnbnnidung"/>
          <w:sz w:val="28"/>
          <w:szCs w:val="28"/>
          <w:lang w:eastAsia="vi-VN"/>
        </w:rPr>
        <w:t>d</w:t>
      </w:r>
      <w:bookmarkEnd w:id="101"/>
      <w:r w:rsidRPr="00402D88">
        <w:rPr>
          <w:rStyle w:val="Vnbnnidung"/>
          <w:sz w:val="28"/>
          <w:szCs w:val="28"/>
          <w:lang w:eastAsia="vi-VN"/>
        </w:rPr>
        <w:t>)</w:t>
      </w:r>
      <w:r w:rsidRPr="00402D88">
        <w:rPr>
          <w:rStyle w:val="Vnbnnidung"/>
          <w:sz w:val="28"/>
          <w:szCs w:val="28"/>
          <w:lang w:eastAsia="vi-VN"/>
        </w:rPr>
        <w:tab/>
        <w:t>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Các quyền khác theo quy định của pháp luật và Điều lệ này.</w:t>
      </w:r>
    </w:p>
    <w:p w:rsidR="00402D88" w:rsidRPr="00402D88" w:rsidRDefault="00402D88" w:rsidP="00025495">
      <w:pPr>
        <w:pStyle w:val="Vnbnnidung0"/>
        <w:tabs>
          <w:tab w:val="left" w:pos="1010"/>
        </w:tabs>
        <w:adjustRightInd w:val="0"/>
        <w:snapToGrid w:val="0"/>
        <w:spacing w:after="0" w:line="360" w:lineRule="exact"/>
        <w:ind w:firstLine="567"/>
        <w:jc w:val="both"/>
        <w:rPr>
          <w:sz w:val="28"/>
          <w:szCs w:val="28"/>
        </w:rPr>
      </w:pPr>
      <w:bookmarkStart w:id="102" w:name="bookmark131"/>
      <w:r w:rsidRPr="00402D88">
        <w:rPr>
          <w:rStyle w:val="Vnbnnidung"/>
          <w:sz w:val="28"/>
          <w:szCs w:val="28"/>
          <w:lang w:eastAsia="vi-VN"/>
        </w:rPr>
        <w:t>3</w:t>
      </w:r>
      <w:bookmarkEnd w:id="102"/>
      <w:r w:rsidRPr="00402D88">
        <w:rPr>
          <w:rStyle w:val="Vnbnnidung"/>
          <w:sz w:val="28"/>
          <w:szCs w:val="28"/>
          <w:lang w:eastAsia="vi-VN"/>
        </w:rPr>
        <w:t xml:space="preserve">. Cổ đông hoặc nhóm cổ đông sở hữu từ 10% tổng số cổ phần phổ thông </w:t>
      </w:r>
      <w:r w:rsidRPr="00402D88">
        <w:rPr>
          <w:rStyle w:val="Vnbnnidung"/>
          <w:sz w:val="28"/>
          <w:szCs w:val="28"/>
          <w:lang w:eastAsia="vi-VN"/>
        </w:rPr>
        <w:lastRenderedPageBreak/>
        <w:t>trở lên có quyền đề cử người vào Hội đồng quản trị, Ban kiểm soát. Việc đề cử người vào Hội đồng quản trị và Ban kiểm soát thực hiện như sau:</w:t>
      </w:r>
    </w:p>
    <w:p w:rsidR="00402D88" w:rsidRPr="00402D88" w:rsidRDefault="00402D88" w:rsidP="00025495">
      <w:pPr>
        <w:pStyle w:val="Vnbnnidung0"/>
        <w:tabs>
          <w:tab w:val="left" w:pos="1025"/>
        </w:tabs>
        <w:adjustRightInd w:val="0"/>
        <w:snapToGrid w:val="0"/>
        <w:spacing w:after="0" w:line="360" w:lineRule="exact"/>
        <w:ind w:firstLine="567"/>
        <w:jc w:val="both"/>
        <w:rPr>
          <w:sz w:val="28"/>
          <w:szCs w:val="28"/>
        </w:rPr>
      </w:pPr>
      <w:bookmarkStart w:id="103" w:name="bookmark132"/>
      <w:r w:rsidRPr="00402D88">
        <w:rPr>
          <w:rStyle w:val="Vnbnnidung"/>
          <w:sz w:val="28"/>
          <w:szCs w:val="28"/>
          <w:lang w:eastAsia="vi-VN"/>
        </w:rPr>
        <w:t>a</w:t>
      </w:r>
      <w:bookmarkEnd w:id="103"/>
      <w:r w:rsidRPr="00402D88">
        <w:rPr>
          <w:rStyle w:val="Vnbnnidung"/>
          <w:sz w:val="28"/>
          <w:szCs w:val="28"/>
          <w:lang w:eastAsia="vi-VN"/>
        </w:rPr>
        <w:t>)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402D88" w:rsidRPr="00402D88" w:rsidRDefault="00402D88" w:rsidP="00025495">
      <w:pPr>
        <w:pStyle w:val="Vnbnnidung0"/>
        <w:tabs>
          <w:tab w:val="left" w:pos="1034"/>
        </w:tabs>
        <w:adjustRightInd w:val="0"/>
        <w:snapToGrid w:val="0"/>
        <w:spacing w:after="0" w:line="360" w:lineRule="exact"/>
        <w:ind w:firstLine="567"/>
        <w:jc w:val="both"/>
        <w:rPr>
          <w:sz w:val="28"/>
          <w:szCs w:val="28"/>
        </w:rPr>
      </w:pPr>
      <w:bookmarkStart w:id="104" w:name="bookmark133"/>
      <w:r w:rsidRPr="00402D88">
        <w:rPr>
          <w:rStyle w:val="Vnbnnidung"/>
          <w:sz w:val="28"/>
          <w:szCs w:val="28"/>
          <w:lang w:eastAsia="vi-VN"/>
        </w:rPr>
        <w:t>b</w:t>
      </w:r>
      <w:bookmarkEnd w:id="104"/>
      <w:r w:rsidRPr="00402D88">
        <w:rPr>
          <w:rStyle w:val="Vnbnnidung"/>
          <w:sz w:val="28"/>
          <w:szCs w:val="28"/>
          <w:lang w:eastAsia="vi-VN"/>
        </w:rPr>
        <w:t>)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 xml:space="preserve">Điều 13. Nghĩa vụ của </w:t>
      </w:r>
      <w:r w:rsidRPr="00402D88">
        <w:rPr>
          <w:rStyle w:val="Vnbnnidung"/>
          <w:b/>
          <w:bCs/>
          <w:sz w:val="28"/>
          <w:szCs w:val="28"/>
        </w:rPr>
        <w:t>cổ đô</w:t>
      </w:r>
      <w:r w:rsidRPr="00402D88">
        <w:rPr>
          <w:rStyle w:val="Vnbnnidung"/>
          <w:b/>
          <w:bCs/>
          <w:sz w:val="28"/>
          <w:szCs w:val="28"/>
          <w:lang w:eastAsia="vi-VN"/>
        </w:rPr>
        <w:t>ng</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Cổ đông phổ thông có các nghĩa vụ sau:</w:t>
      </w:r>
    </w:p>
    <w:p w:rsidR="00402D88" w:rsidRPr="00402D88" w:rsidRDefault="00402D88" w:rsidP="00025495">
      <w:pPr>
        <w:pStyle w:val="Vnbnnidung0"/>
        <w:tabs>
          <w:tab w:val="left" w:pos="977"/>
        </w:tabs>
        <w:adjustRightInd w:val="0"/>
        <w:snapToGrid w:val="0"/>
        <w:spacing w:after="0" w:line="360" w:lineRule="exact"/>
        <w:ind w:firstLine="567"/>
        <w:jc w:val="both"/>
        <w:rPr>
          <w:sz w:val="28"/>
          <w:szCs w:val="28"/>
        </w:rPr>
      </w:pPr>
      <w:bookmarkStart w:id="105" w:name="bookmark134"/>
      <w:r w:rsidRPr="00402D88">
        <w:rPr>
          <w:rStyle w:val="Vnbnnidung"/>
          <w:sz w:val="28"/>
          <w:szCs w:val="28"/>
          <w:lang w:eastAsia="vi-VN"/>
        </w:rPr>
        <w:t>1</w:t>
      </w:r>
      <w:bookmarkEnd w:id="105"/>
      <w:r w:rsidRPr="00402D88">
        <w:rPr>
          <w:rStyle w:val="Vnbnnidung"/>
          <w:sz w:val="28"/>
          <w:szCs w:val="28"/>
          <w:lang w:eastAsia="vi-VN"/>
        </w:rPr>
        <w:t>.</w:t>
      </w:r>
      <w:r w:rsidRPr="00402D88">
        <w:rPr>
          <w:rStyle w:val="Vnbnnidung"/>
          <w:sz w:val="28"/>
          <w:szCs w:val="28"/>
          <w:lang w:eastAsia="vi-VN"/>
        </w:rPr>
        <w:tab/>
        <w:t>Thanh toán đủ và đúng thời hạn số cổ phần cam kết mua.</w:t>
      </w:r>
    </w:p>
    <w:p w:rsidR="00402D88" w:rsidRPr="00402D88" w:rsidRDefault="00402D88" w:rsidP="00025495">
      <w:pPr>
        <w:pStyle w:val="Vnbnnidung0"/>
        <w:tabs>
          <w:tab w:val="left" w:pos="1010"/>
        </w:tabs>
        <w:adjustRightInd w:val="0"/>
        <w:snapToGrid w:val="0"/>
        <w:spacing w:after="0" w:line="360" w:lineRule="exact"/>
        <w:ind w:firstLine="567"/>
        <w:jc w:val="both"/>
        <w:rPr>
          <w:sz w:val="28"/>
          <w:szCs w:val="28"/>
        </w:rPr>
      </w:pPr>
      <w:bookmarkStart w:id="106" w:name="bookmark135"/>
      <w:r w:rsidRPr="00402D88">
        <w:rPr>
          <w:rStyle w:val="Vnbnnidung"/>
          <w:sz w:val="28"/>
          <w:szCs w:val="28"/>
          <w:lang w:eastAsia="vi-VN"/>
        </w:rPr>
        <w:t>2</w:t>
      </w:r>
      <w:bookmarkEnd w:id="106"/>
      <w:r w:rsidRPr="00402D88">
        <w:rPr>
          <w:rStyle w:val="Vnbnnidung"/>
          <w:sz w:val="28"/>
          <w:szCs w:val="28"/>
          <w:lang w:eastAsia="vi-VN"/>
        </w:rPr>
        <w:t>.</w:t>
      </w:r>
      <w:r w:rsidRPr="00402D88">
        <w:rPr>
          <w:rStyle w:val="Vnbnnidung"/>
          <w:sz w:val="28"/>
          <w:szCs w:val="28"/>
          <w:lang w:eastAsia="vi-VN"/>
        </w:rPr>
        <w:tab/>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07" w:name="bookmark136"/>
      <w:r w:rsidRPr="00402D88">
        <w:rPr>
          <w:rStyle w:val="Vnbnnidung"/>
          <w:sz w:val="28"/>
          <w:szCs w:val="28"/>
          <w:lang w:eastAsia="vi-VN"/>
        </w:rPr>
        <w:t>3</w:t>
      </w:r>
      <w:bookmarkEnd w:id="107"/>
      <w:r w:rsidRPr="00402D88">
        <w:rPr>
          <w:rStyle w:val="Vnbnnidung"/>
          <w:sz w:val="28"/>
          <w:szCs w:val="28"/>
          <w:lang w:eastAsia="vi-VN"/>
        </w:rPr>
        <w:t>.</w:t>
      </w:r>
      <w:r w:rsidRPr="00402D88">
        <w:rPr>
          <w:rStyle w:val="Vnbnnidung"/>
          <w:sz w:val="28"/>
          <w:szCs w:val="28"/>
          <w:lang w:eastAsia="vi-VN"/>
        </w:rPr>
        <w:tab/>
        <w:t>Tuân thủ Điều lệ công ty và Quy chế quản lý nội bộ của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08" w:name="bookmark137"/>
      <w:r w:rsidRPr="00402D88">
        <w:rPr>
          <w:rStyle w:val="Vnbnnidung"/>
          <w:sz w:val="28"/>
          <w:szCs w:val="28"/>
          <w:lang w:eastAsia="vi-VN"/>
        </w:rPr>
        <w:t>4</w:t>
      </w:r>
      <w:bookmarkEnd w:id="108"/>
      <w:r w:rsidRPr="00402D88">
        <w:rPr>
          <w:rStyle w:val="Vnbnnidung"/>
          <w:sz w:val="28"/>
          <w:szCs w:val="28"/>
          <w:lang w:eastAsia="vi-VN"/>
        </w:rPr>
        <w:t>.</w:t>
      </w:r>
      <w:r w:rsidRPr="00402D88">
        <w:rPr>
          <w:rStyle w:val="Vnbnnidung"/>
          <w:sz w:val="28"/>
          <w:szCs w:val="28"/>
          <w:lang w:eastAsia="vi-VN"/>
        </w:rPr>
        <w:tab/>
        <w:t>Chấp hành Nghị quyết, quyết định của Đại hội đồng cổ đông,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09" w:name="bookmark138"/>
      <w:r w:rsidRPr="00402D88">
        <w:rPr>
          <w:rStyle w:val="Vnbnnidung"/>
          <w:sz w:val="28"/>
          <w:szCs w:val="28"/>
          <w:lang w:eastAsia="vi-VN"/>
        </w:rPr>
        <w:t>5</w:t>
      </w:r>
      <w:bookmarkEnd w:id="109"/>
      <w:r w:rsidRPr="00402D88">
        <w:rPr>
          <w:rStyle w:val="Vnbnnidung"/>
          <w:sz w:val="28"/>
          <w:szCs w:val="28"/>
          <w:lang w:eastAsia="vi-VN"/>
        </w:rPr>
        <w:t>.</w:t>
      </w:r>
      <w:r w:rsidRPr="00402D88">
        <w:rPr>
          <w:rStyle w:val="Vnbnnidung"/>
          <w:sz w:val="28"/>
          <w:szCs w:val="28"/>
          <w:lang w:eastAsia="vi-VN"/>
        </w:rPr>
        <w:tab/>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402D88" w:rsidRPr="00402D88" w:rsidRDefault="00402D88" w:rsidP="00025495">
      <w:pPr>
        <w:pStyle w:val="Vnbnnidung0"/>
        <w:tabs>
          <w:tab w:val="left" w:pos="990"/>
          <w:tab w:val="left" w:pos="1073"/>
        </w:tabs>
        <w:adjustRightInd w:val="0"/>
        <w:snapToGrid w:val="0"/>
        <w:spacing w:after="0" w:line="360" w:lineRule="exact"/>
        <w:ind w:firstLine="567"/>
        <w:jc w:val="both"/>
        <w:rPr>
          <w:sz w:val="28"/>
          <w:szCs w:val="28"/>
        </w:rPr>
      </w:pPr>
      <w:bookmarkStart w:id="110" w:name="bookmark139"/>
      <w:r w:rsidRPr="00402D88">
        <w:rPr>
          <w:rStyle w:val="Vnbnnidung"/>
          <w:sz w:val="28"/>
          <w:szCs w:val="28"/>
          <w:lang w:eastAsia="vi-VN"/>
        </w:rPr>
        <w:t>6</w:t>
      </w:r>
      <w:bookmarkEnd w:id="110"/>
      <w:r w:rsidRPr="00402D88">
        <w:rPr>
          <w:rStyle w:val="Vnbnnidung"/>
          <w:sz w:val="28"/>
          <w:szCs w:val="28"/>
          <w:lang w:eastAsia="vi-VN"/>
        </w:rPr>
        <w:t>.</w:t>
      </w:r>
      <w:r w:rsidRPr="00402D88">
        <w:rPr>
          <w:rStyle w:val="Vnbnnidung"/>
          <w:sz w:val="28"/>
          <w:szCs w:val="28"/>
          <w:lang w:eastAsia="vi-VN"/>
        </w:rPr>
        <w:tab/>
        <w:t>Tham dự cuộc họp Đại hội đồng cổ đông và thực hiện quyền biểu quyết thông qua các hình thức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1" w:name="bookmark140"/>
      <w:r w:rsidRPr="00402D88">
        <w:rPr>
          <w:rStyle w:val="Vnbnnidung"/>
          <w:sz w:val="28"/>
          <w:szCs w:val="28"/>
          <w:lang w:eastAsia="vi-VN"/>
        </w:rPr>
        <w:t>a</w:t>
      </w:r>
      <w:bookmarkEnd w:id="111"/>
      <w:r w:rsidRPr="00402D88">
        <w:rPr>
          <w:rStyle w:val="Vnbnnidung"/>
          <w:sz w:val="28"/>
          <w:szCs w:val="28"/>
          <w:lang w:eastAsia="vi-VN"/>
        </w:rPr>
        <w:t>)</w:t>
      </w:r>
      <w:r w:rsidRPr="00402D88">
        <w:rPr>
          <w:rStyle w:val="Vnbnnidung"/>
          <w:sz w:val="28"/>
          <w:szCs w:val="28"/>
          <w:lang w:eastAsia="vi-VN"/>
        </w:rPr>
        <w:tab/>
        <w:t>Tham dự và biểu quyết trực tiếp tại cuộc họp;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2" w:name="bookmark141"/>
      <w:r w:rsidRPr="00402D88">
        <w:rPr>
          <w:rStyle w:val="Vnbnnidung"/>
          <w:sz w:val="28"/>
          <w:szCs w:val="28"/>
          <w:lang w:eastAsia="vi-VN"/>
        </w:rPr>
        <w:t>b</w:t>
      </w:r>
      <w:bookmarkEnd w:id="112"/>
      <w:r w:rsidRPr="00402D88">
        <w:rPr>
          <w:rStyle w:val="Vnbnnidung"/>
          <w:sz w:val="28"/>
          <w:szCs w:val="28"/>
          <w:lang w:eastAsia="vi-VN"/>
        </w:rPr>
        <w:t>)</w:t>
      </w:r>
      <w:r w:rsidRPr="00402D88">
        <w:rPr>
          <w:rStyle w:val="Vnbnnidung"/>
          <w:sz w:val="28"/>
          <w:szCs w:val="28"/>
          <w:lang w:eastAsia="vi-VN"/>
        </w:rPr>
        <w:tab/>
        <w:t>Ủy quyền cho cá nhân, tổ chức khác tham dự và biểu quyết tại cuộc họp;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3" w:name="bookmark142"/>
      <w:r w:rsidRPr="00402D88">
        <w:rPr>
          <w:rStyle w:val="Vnbnnidung"/>
          <w:sz w:val="28"/>
          <w:szCs w:val="28"/>
          <w:lang w:eastAsia="vi-VN"/>
        </w:rPr>
        <w:t>c</w:t>
      </w:r>
      <w:bookmarkEnd w:id="113"/>
      <w:r w:rsidRPr="00402D88">
        <w:rPr>
          <w:rStyle w:val="Vnbnnidung"/>
          <w:sz w:val="28"/>
          <w:szCs w:val="28"/>
          <w:lang w:eastAsia="vi-VN"/>
        </w:rPr>
        <w:t>)</w:t>
      </w:r>
      <w:r w:rsidRPr="00402D88">
        <w:rPr>
          <w:rStyle w:val="Vnbnnidung"/>
          <w:sz w:val="28"/>
          <w:szCs w:val="28"/>
          <w:lang w:eastAsia="vi-VN"/>
        </w:rPr>
        <w:tab/>
        <w:t>Tham dự và biểu quyết thông qua hội nghị trực tuyến, bỏ phiếu điện tử hoặc hình thức điện tử khác;</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4" w:name="bookmark143"/>
      <w:r w:rsidRPr="00402D88">
        <w:rPr>
          <w:rStyle w:val="Vnbnnidung"/>
          <w:sz w:val="28"/>
          <w:szCs w:val="28"/>
          <w:lang w:eastAsia="vi-VN"/>
        </w:rPr>
        <w:t>d</w:t>
      </w:r>
      <w:bookmarkEnd w:id="114"/>
      <w:r w:rsidRPr="00402D88">
        <w:rPr>
          <w:rStyle w:val="Vnbnnidung"/>
          <w:sz w:val="28"/>
          <w:szCs w:val="28"/>
          <w:lang w:eastAsia="vi-VN"/>
        </w:rPr>
        <w:t>)</w:t>
      </w:r>
      <w:r w:rsidRPr="00402D88">
        <w:rPr>
          <w:rStyle w:val="Vnbnnidung"/>
          <w:sz w:val="28"/>
          <w:szCs w:val="28"/>
          <w:lang w:eastAsia="vi-VN"/>
        </w:rPr>
        <w:tab/>
        <w:t xml:space="preserve">Gửi phiếu biểu quyết đến cuộc họp thông qua thư, </w:t>
      </w:r>
      <w:r w:rsidRPr="00402D88">
        <w:rPr>
          <w:rStyle w:val="Vnbnnidung"/>
          <w:sz w:val="28"/>
          <w:szCs w:val="28"/>
        </w:rPr>
        <w:t xml:space="preserve">fax, </w:t>
      </w:r>
      <w:r w:rsidRPr="00402D88">
        <w:rPr>
          <w:rStyle w:val="Vnbnnidung"/>
          <w:sz w:val="28"/>
          <w:szCs w:val="28"/>
          <w:lang w:eastAsia="vi-VN"/>
        </w:rPr>
        <w:t>thư điện tử;</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Gửi phiếu biểu quyết bằng [phương tiện khác] theo quy định trong Điều lệ công ty.</w:t>
      </w:r>
    </w:p>
    <w:p w:rsidR="00402D88" w:rsidRPr="00402D88" w:rsidRDefault="00402D88" w:rsidP="00025495">
      <w:pPr>
        <w:pStyle w:val="Vnbnnidung0"/>
        <w:tabs>
          <w:tab w:val="left" w:pos="1073"/>
        </w:tabs>
        <w:adjustRightInd w:val="0"/>
        <w:snapToGrid w:val="0"/>
        <w:spacing w:after="0" w:line="360" w:lineRule="exact"/>
        <w:ind w:firstLine="567"/>
        <w:jc w:val="both"/>
        <w:rPr>
          <w:sz w:val="28"/>
          <w:szCs w:val="28"/>
        </w:rPr>
      </w:pPr>
      <w:bookmarkStart w:id="115" w:name="bookmark144"/>
      <w:r w:rsidRPr="00402D88">
        <w:rPr>
          <w:rStyle w:val="Vnbnnidung"/>
          <w:sz w:val="28"/>
          <w:szCs w:val="28"/>
          <w:lang w:eastAsia="vi-VN"/>
        </w:rPr>
        <w:t>7</w:t>
      </w:r>
      <w:bookmarkEnd w:id="115"/>
      <w:r w:rsidRPr="00402D88">
        <w:rPr>
          <w:rStyle w:val="Vnbnnidung"/>
          <w:sz w:val="28"/>
          <w:szCs w:val="28"/>
          <w:lang w:eastAsia="vi-VN"/>
        </w:rPr>
        <w:t xml:space="preserve">. Chịu trách nhiệm cá nhân khi nhân danh Công ty dưới mọi hình thức để </w:t>
      </w:r>
      <w:r w:rsidRPr="00402D88">
        <w:rPr>
          <w:rStyle w:val="Vnbnnidung"/>
          <w:sz w:val="28"/>
          <w:szCs w:val="28"/>
          <w:lang w:eastAsia="vi-VN"/>
        </w:rPr>
        <w:lastRenderedPageBreak/>
        <w:t>thực hiện một trong các hành vi sau đây: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6" w:name="bookmark145"/>
      <w:r w:rsidRPr="00402D88">
        <w:rPr>
          <w:rStyle w:val="Vnbnnidung"/>
          <w:sz w:val="28"/>
          <w:szCs w:val="28"/>
          <w:lang w:eastAsia="vi-VN"/>
        </w:rPr>
        <w:t>a</w:t>
      </w:r>
      <w:bookmarkEnd w:id="116"/>
      <w:r w:rsidRPr="00402D88">
        <w:rPr>
          <w:rStyle w:val="Vnbnnidung"/>
          <w:sz w:val="28"/>
          <w:szCs w:val="28"/>
          <w:lang w:eastAsia="vi-VN"/>
        </w:rPr>
        <w:t>)</w:t>
      </w:r>
      <w:r w:rsidRPr="00402D88">
        <w:rPr>
          <w:rStyle w:val="Vnbnnidung"/>
          <w:sz w:val="28"/>
          <w:szCs w:val="28"/>
          <w:lang w:eastAsia="vi-VN"/>
        </w:rPr>
        <w:tab/>
        <w:t>Vi phạm pháp luật;</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7" w:name="bookmark146"/>
      <w:r w:rsidRPr="00402D88">
        <w:rPr>
          <w:rStyle w:val="Vnbnnidung"/>
          <w:sz w:val="28"/>
          <w:szCs w:val="28"/>
          <w:lang w:eastAsia="vi-VN"/>
        </w:rPr>
        <w:t>b</w:t>
      </w:r>
      <w:bookmarkEnd w:id="117"/>
      <w:r w:rsidRPr="00402D88">
        <w:rPr>
          <w:rStyle w:val="Vnbnnidung"/>
          <w:sz w:val="28"/>
          <w:szCs w:val="28"/>
          <w:lang w:eastAsia="vi-VN"/>
        </w:rPr>
        <w:t>)</w:t>
      </w:r>
      <w:r w:rsidRPr="00402D88">
        <w:rPr>
          <w:rStyle w:val="Vnbnnidung"/>
          <w:sz w:val="28"/>
          <w:szCs w:val="28"/>
          <w:lang w:eastAsia="vi-VN"/>
        </w:rPr>
        <w:tab/>
        <w:t>Tiến hành kinh doanh và các giao dịch khác để tư lợi hoặc phục vụ lợi ích của tổ chức, cá nhân khác;</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18" w:name="bookmark147"/>
      <w:r w:rsidRPr="00402D88">
        <w:rPr>
          <w:rStyle w:val="Vnbnnidung"/>
          <w:sz w:val="28"/>
          <w:szCs w:val="28"/>
          <w:lang w:eastAsia="vi-VN"/>
        </w:rPr>
        <w:t>c</w:t>
      </w:r>
      <w:bookmarkEnd w:id="118"/>
      <w:r w:rsidRPr="00402D88">
        <w:rPr>
          <w:rStyle w:val="Vnbnnidung"/>
          <w:sz w:val="28"/>
          <w:szCs w:val="28"/>
          <w:lang w:eastAsia="vi-VN"/>
        </w:rPr>
        <w:t>)</w:t>
      </w:r>
      <w:r w:rsidRPr="00402D88">
        <w:rPr>
          <w:rStyle w:val="Vnbnnidung"/>
          <w:sz w:val="28"/>
          <w:szCs w:val="28"/>
          <w:lang w:eastAsia="vi-VN"/>
        </w:rPr>
        <w:tab/>
        <w:t>Thanh toán các khoản nợ chưa đến hạn trước các rủi ro tài chính đối với Công ty.</w:t>
      </w:r>
    </w:p>
    <w:p w:rsidR="00402D88" w:rsidRPr="00402D88" w:rsidRDefault="00402D88" w:rsidP="00025495">
      <w:pPr>
        <w:pStyle w:val="Vnbnnidung0"/>
        <w:tabs>
          <w:tab w:val="left" w:pos="1064"/>
        </w:tabs>
        <w:adjustRightInd w:val="0"/>
        <w:snapToGrid w:val="0"/>
        <w:spacing w:after="0" w:line="360" w:lineRule="exact"/>
        <w:ind w:firstLine="567"/>
        <w:jc w:val="both"/>
        <w:rPr>
          <w:sz w:val="28"/>
          <w:szCs w:val="28"/>
        </w:rPr>
      </w:pPr>
      <w:bookmarkStart w:id="119" w:name="bookmark148"/>
      <w:r w:rsidRPr="00402D88">
        <w:rPr>
          <w:rStyle w:val="Vnbnnidung"/>
          <w:sz w:val="28"/>
          <w:szCs w:val="28"/>
          <w:lang w:eastAsia="vi-VN"/>
        </w:rPr>
        <w:t>8</w:t>
      </w:r>
      <w:bookmarkEnd w:id="119"/>
      <w:r w:rsidRPr="00402D88">
        <w:rPr>
          <w:rStyle w:val="Vnbnnidung"/>
          <w:sz w:val="28"/>
          <w:szCs w:val="28"/>
          <w:lang w:eastAsia="vi-VN"/>
        </w:rPr>
        <w:t>. Hoàn thành các nghĩa vụ khác theo quy định của pháp luật hiện hành.</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 xml:space="preserve">Điều 14. Đại hội đồng </w:t>
      </w:r>
      <w:r w:rsidRPr="00402D88">
        <w:rPr>
          <w:rStyle w:val="Vnbnnidung"/>
          <w:b/>
          <w:bCs/>
          <w:sz w:val="28"/>
          <w:szCs w:val="28"/>
        </w:rPr>
        <w:t>cổ đô</w:t>
      </w:r>
      <w:r w:rsidRPr="00402D88">
        <w:rPr>
          <w:rStyle w:val="Vnbnnidung"/>
          <w:b/>
          <w:bCs/>
          <w:sz w:val="28"/>
          <w:szCs w:val="28"/>
          <w:lang w:eastAsia="vi-VN"/>
        </w:rPr>
        <w:t>ng</w:t>
      </w:r>
    </w:p>
    <w:p w:rsidR="00402D88" w:rsidRPr="00402D88" w:rsidRDefault="00402D88" w:rsidP="00025495">
      <w:pPr>
        <w:pStyle w:val="Vnbnnidung0"/>
        <w:tabs>
          <w:tab w:val="left" w:pos="1078"/>
        </w:tabs>
        <w:adjustRightInd w:val="0"/>
        <w:snapToGrid w:val="0"/>
        <w:spacing w:after="0" w:line="360" w:lineRule="exact"/>
        <w:ind w:firstLine="567"/>
        <w:jc w:val="both"/>
        <w:rPr>
          <w:sz w:val="28"/>
          <w:szCs w:val="28"/>
        </w:rPr>
      </w:pPr>
      <w:bookmarkStart w:id="120" w:name="bookmark149"/>
      <w:r w:rsidRPr="00402D88">
        <w:rPr>
          <w:rStyle w:val="Vnbnnidung"/>
          <w:sz w:val="28"/>
          <w:szCs w:val="28"/>
          <w:lang w:eastAsia="vi-VN"/>
        </w:rPr>
        <w:t>1</w:t>
      </w:r>
      <w:bookmarkEnd w:id="120"/>
      <w:r w:rsidRPr="00402D88">
        <w:rPr>
          <w:rStyle w:val="Vnbnnidung"/>
          <w:sz w:val="28"/>
          <w:szCs w:val="28"/>
          <w:lang w:eastAsia="vi-VN"/>
        </w:rPr>
        <w:t xml:space="preserve">. Đại hội đồng cổ đông gồm tất cả cổ đông có quyền biểu quyết, là cơ quan quyết định cao nhất của Công ty. Đại hội đồng cổ đông họp thường niên mỗi năm một lần và trong thời hạn bốn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w:t>
      </w:r>
      <w:r w:rsidRPr="00402D88">
        <w:rPr>
          <w:rStyle w:val="Vnbnnidung"/>
          <w:sz w:val="28"/>
          <w:szCs w:val="28"/>
        </w:rPr>
        <w:t>cổ đô</w:t>
      </w:r>
      <w:r w:rsidRPr="00402D88">
        <w:rPr>
          <w:rStyle w:val="Vnbnnidung"/>
          <w:sz w:val="28"/>
          <w:szCs w:val="28"/>
          <w:lang w:eastAsia="vi-VN"/>
        </w:rPr>
        <w:t>ng được xác định là nơi chủ tọa tham dự họp và phải ở trên lãnh thổ Việt Nam.</w:t>
      </w:r>
    </w:p>
    <w:p w:rsidR="00402D88" w:rsidRPr="00402D88" w:rsidRDefault="00402D88" w:rsidP="00025495">
      <w:pPr>
        <w:pStyle w:val="Vnbnnidung0"/>
        <w:tabs>
          <w:tab w:val="left" w:pos="1073"/>
        </w:tabs>
        <w:adjustRightInd w:val="0"/>
        <w:snapToGrid w:val="0"/>
        <w:spacing w:after="0" w:line="360" w:lineRule="exact"/>
        <w:ind w:firstLine="567"/>
        <w:jc w:val="both"/>
        <w:rPr>
          <w:sz w:val="28"/>
          <w:szCs w:val="28"/>
        </w:rPr>
      </w:pPr>
      <w:bookmarkStart w:id="121" w:name="bookmark150"/>
      <w:r w:rsidRPr="00402D88">
        <w:rPr>
          <w:rStyle w:val="Vnbnnidung"/>
          <w:sz w:val="28"/>
          <w:szCs w:val="28"/>
          <w:lang w:eastAsia="vi-VN"/>
        </w:rPr>
        <w:t>2</w:t>
      </w:r>
      <w:bookmarkEnd w:id="121"/>
      <w:r w:rsidRPr="00402D88">
        <w:rPr>
          <w:rStyle w:val="Vnbnnidung"/>
          <w:sz w:val="28"/>
          <w:szCs w:val="28"/>
          <w:lang w:eastAsia="vi-VN"/>
        </w:rPr>
        <w:t>. 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được kiểm toán. Trường hợp Báo cáo kiểm toán báo cáo tài chính năm của Công ty có các khoản ngoại trừ trọng yếu, ý kiến kiểm toán trái ngược hoặc từ chối, Công ty phải mời đại diện tổ chức kiểm toán được chấp thuận thực hiện kiểm toán báo cáo tài chính của Công ty dự họp Đại hội đồng cổ đông thường niên và đại diện tổ chức kiểm toán được chấp thuận nêu trên có trách nhiệm tham dự họp Đại hội đồng cổ đông thường niên của Công ty.</w:t>
      </w:r>
    </w:p>
    <w:p w:rsidR="00402D88" w:rsidRPr="00402D88" w:rsidRDefault="00402D88" w:rsidP="00025495">
      <w:pPr>
        <w:pStyle w:val="Vnbnnidung0"/>
        <w:tabs>
          <w:tab w:val="left" w:pos="1018"/>
        </w:tabs>
        <w:adjustRightInd w:val="0"/>
        <w:snapToGrid w:val="0"/>
        <w:spacing w:after="0" w:line="360" w:lineRule="exact"/>
        <w:ind w:firstLine="567"/>
        <w:jc w:val="both"/>
        <w:rPr>
          <w:sz w:val="28"/>
          <w:szCs w:val="28"/>
        </w:rPr>
      </w:pPr>
      <w:bookmarkStart w:id="122" w:name="bookmark151"/>
      <w:r w:rsidRPr="00402D88">
        <w:rPr>
          <w:rStyle w:val="Vnbnnidung"/>
          <w:sz w:val="28"/>
          <w:szCs w:val="28"/>
        </w:rPr>
        <w:t>3</w:t>
      </w:r>
      <w:bookmarkEnd w:id="122"/>
      <w:r w:rsidRPr="00402D88">
        <w:rPr>
          <w:rStyle w:val="Vnbnnidung"/>
          <w:sz w:val="28"/>
          <w:szCs w:val="28"/>
        </w:rPr>
        <w:t xml:space="preserve">. </w:t>
      </w:r>
      <w:r w:rsidRPr="00402D88">
        <w:rPr>
          <w:rStyle w:val="Vnbnnidung"/>
          <w:sz w:val="28"/>
          <w:szCs w:val="28"/>
          <w:lang w:eastAsia="vi-VN"/>
        </w:rPr>
        <w:t>Hội đồng quản trị phải triệu tập họp Đại hội đồng cổ đông bất thường trong các trường hợp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23" w:name="bookmark152"/>
      <w:r w:rsidRPr="00402D88">
        <w:rPr>
          <w:rStyle w:val="Vnbnnidung"/>
          <w:sz w:val="28"/>
          <w:szCs w:val="28"/>
          <w:lang w:eastAsia="vi-VN"/>
        </w:rPr>
        <w:t>a</w:t>
      </w:r>
      <w:bookmarkEnd w:id="123"/>
      <w:r w:rsidRPr="00402D88">
        <w:rPr>
          <w:rStyle w:val="Vnbnnidung"/>
          <w:sz w:val="28"/>
          <w:szCs w:val="28"/>
          <w:lang w:eastAsia="vi-VN"/>
        </w:rPr>
        <w:t>)</w:t>
      </w:r>
      <w:r w:rsidRPr="00402D88">
        <w:rPr>
          <w:rStyle w:val="Vnbnnidung"/>
          <w:sz w:val="28"/>
          <w:szCs w:val="28"/>
          <w:lang w:eastAsia="vi-VN"/>
        </w:rPr>
        <w:tab/>
        <w:t>Hội đồng quản trị xét thấy cần thiết vì lợi ích của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24" w:name="bookmark153"/>
      <w:r w:rsidRPr="00402D88">
        <w:rPr>
          <w:rStyle w:val="Vnbnnidung"/>
          <w:sz w:val="28"/>
          <w:szCs w:val="28"/>
          <w:lang w:eastAsia="vi-VN"/>
        </w:rPr>
        <w:t>b</w:t>
      </w:r>
      <w:bookmarkEnd w:id="124"/>
      <w:r w:rsidRPr="00402D88">
        <w:rPr>
          <w:rStyle w:val="Vnbnnidung"/>
          <w:sz w:val="28"/>
          <w:szCs w:val="28"/>
          <w:lang w:eastAsia="vi-VN"/>
        </w:rPr>
        <w:t>)</w:t>
      </w:r>
      <w:r w:rsidRPr="00402D88">
        <w:rPr>
          <w:rStyle w:val="Vnbnnidung"/>
          <w:sz w:val="28"/>
          <w:szCs w:val="28"/>
          <w:lang w:eastAsia="vi-VN"/>
        </w:rPr>
        <w:tab/>
        <w:t>Số lượng thành viên Hội đồng quản trị, Ban kiểm soát còn lại ít hơn số lượng thành viên tối thiểu theo quy định của pháp luật;</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25" w:name="bookmark154"/>
      <w:r w:rsidRPr="00402D88">
        <w:rPr>
          <w:rStyle w:val="Vnbnnidung"/>
          <w:sz w:val="28"/>
          <w:szCs w:val="28"/>
          <w:lang w:eastAsia="vi-VN"/>
        </w:rPr>
        <w:t>c</w:t>
      </w:r>
      <w:bookmarkEnd w:id="125"/>
      <w:r w:rsidRPr="00402D88">
        <w:rPr>
          <w:rStyle w:val="Vnbnnidung"/>
          <w:sz w:val="28"/>
          <w:szCs w:val="28"/>
          <w:lang w:eastAsia="vi-VN"/>
        </w:rPr>
        <w:t>)</w:t>
      </w:r>
      <w:r w:rsidRPr="00402D88">
        <w:rPr>
          <w:rStyle w:val="Vnbnnidung"/>
          <w:sz w:val="28"/>
          <w:szCs w:val="28"/>
          <w:lang w:eastAsia="vi-VN"/>
        </w:rPr>
        <w:tab/>
        <w:t>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26" w:name="bookmark155"/>
      <w:r w:rsidRPr="00402D88">
        <w:rPr>
          <w:rStyle w:val="Vnbnnidung"/>
          <w:sz w:val="28"/>
          <w:szCs w:val="28"/>
          <w:lang w:eastAsia="vi-VN"/>
        </w:rPr>
        <w:t>d</w:t>
      </w:r>
      <w:bookmarkEnd w:id="126"/>
      <w:r w:rsidRPr="00402D88">
        <w:rPr>
          <w:rStyle w:val="Vnbnnidung"/>
          <w:sz w:val="28"/>
          <w:szCs w:val="28"/>
          <w:lang w:eastAsia="vi-VN"/>
        </w:rPr>
        <w:t>)</w:t>
      </w:r>
      <w:r w:rsidRPr="00402D88">
        <w:rPr>
          <w:rStyle w:val="Vnbnnidung"/>
          <w:sz w:val="28"/>
          <w:szCs w:val="28"/>
          <w:lang w:eastAsia="vi-VN"/>
        </w:rPr>
        <w:tab/>
        <w:t>Theo yêu cầu của Ban kiểm soát;</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Các trường hợp khác theo quy định của pháp luật và Điều lệ này.</w:t>
      </w:r>
    </w:p>
    <w:p w:rsidR="00402D88" w:rsidRPr="00402D88" w:rsidRDefault="00402D88" w:rsidP="00025495">
      <w:pPr>
        <w:pStyle w:val="Vnbnnidung0"/>
        <w:tabs>
          <w:tab w:val="left" w:pos="1018"/>
        </w:tabs>
        <w:adjustRightInd w:val="0"/>
        <w:snapToGrid w:val="0"/>
        <w:spacing w:after="0" w:line="360" w:lineRule="exact"/>
        <w:ind w:firstLine="567"/>
        <w:jc w:val="both"/>
        <w:rPr>
          <w:sz w:val="28"/>
          <w:szCs w:val="28"/>
        </w:rPr>
      </w:pPr>
      <w:bookmarkStart w:id="127" w:name="bookmark156"/>
      <w:r w:rsidRPr="00402D88">
        <w:rPr>
          <w:rStyle w:val="Vnbnnidung"/>
          <w:sz w:val="28"/>
          <w:szCs w:val="28"/>
          <w:lang w:eastAsia="vi-VN"/>
        </w:rPr>
        <w:t>4</w:t>
      </w:r>
      <w:bookmarkEnd w:id="127"/>
      <w:r w:rsidRPr="00402D88">
        <w:rPr>
          <w:rStyle w:val="Vnbnnidung"/>
          <w:sz w:val="28"/>
          <w:szCs w:val="28"/>
          <w:lang w:eastAsia="vi-VN"/>
        </w:rPr>
        <w:t>. Triệu tập họp Đại hội đồng cổ đông bất thường</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28" w:name="bookmark157"/>
      <w:r w:rsidRPr="00402D88">
        <w:rPr>
          <w:rStyle w:val="Vnbnnidung"/>
          <w:sz w:val="28"/>
          <w:szCs w:val="28"/>
          <w:lang w:eastAsia="vi-VN"/>
        </w:rPr>
        <w:lastRenderedPageBreak/>
        <w:t>a</w:t>
      </w:r>
      <w:bookmarkEnd w:id="128"/>
      <w:r w:rsidRPr="00402D88">
        <w:rPr>
          <w:rStyle w:val="Vnbnnidung"/>
          <w:sz w:val="28"/>
          <w:szCs w:val="28"/>
          <w:lang w:eastAsia="vi-VN"/>
        </w:rPr>
        <w:t>)</w:t>
      </w:r>
      <w:r w:rsidRPr="00402D88">
        <w:rPr>
          <w:rStyle w:val="Vnbnnidung"/>
          <w:sz w:val="28"/>
          <w:szCs w:val="28"/>
          <w:lang w:eastAsia="vi-VN"/>
        </w:rPr>
        <w:tab/>
        <w:t>Hội đồng quản trị phải triệu tập họp Đại hội đồng cổ đông trong thời hạn 30 ngày kể từ ngày số thành viên Hội đồng quản trị, thành viên độc lập Hội đồng quản trị hoặc thành viên Ban Kiểm soát còn lại như quy định tại điểm b khoản 3 Điều này hoặc nhận được yêu cầu quy định tại điểm c và điểm d khoản 3 Điều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29" w:name="bookmark158"/>
      <w:r w:rsidRPr="00402D88">
        <w:rPr>
          <w:rStyle w:val="Vnbnnidung"/>
          <w:sz w:val="28"/>
          <w:szCs w:val="28"/>
          <w:lang w:eastAsia="vi-VN"/>
        </w:rPr>
        <w:t>b</w:t>
      </w:r>
      <w:bookmarkEnd w:id="129"/>
      <w:r w:rsidRPr="00402D88">
        <w:rPr>
          <w:rStyle w:val="Vnbnnidung"/>
          <w:sz w:val="28"/>
          <w:szCs w:val="28"/>
          <w:lang w:eastAsia="vi-VN"/>
        </w:rPr>
        <w:t>)</w:t>
      </w:r>
      <w:r w:rsidRPr="00402D88">
        <w:rPr>
          <w:rStyle w:val="Vnbnnidung"/>
          <w:sz w:val="28"/>
          <w:szCs w:val="28"/>
          <w:lang w:eastAsia="vi-VN"/>
        </w:rPr>
        <w:tab/>
        <w:t>Trường hợp Hội đồng quản trị không triệu tập họp Đại hội đồng cổ đông theo quy định tại điểm a khoản 4 Điều này thì trong thời hạn 30 ngày tiếp theo, Ban kiểm soát thay thế Hội đồng quản trị triệu tập họp Đại hội đồng cổ đông theo quy định tại khoản 3 Điều 140 Luật Doanh nghiệp;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30" w:name="bookmark159"/>
      <w:r w:rsidRPr="00402D88">
        <w:rPr>
          <w:rStyle w:val="Vnbnnidung"/>
          <w:sz w:val="28"/>
          <w:szCs w:val="28"/>
          <w:lang w:eastAsia="vi-VN"/>
        </w:rPr>
        <w:t>c</w:t>
      </w:r>
      <w:bookmarkEnd w:id="130"/>
      <w:r w:rsidRPr="00402D88">
        <w:rPr>
          <w:rStyle w:val="Vnbnnidung"/>
          <w:sz w:val="28"/>
          <w:szCs w:val="28"/>
          <w:lang w:eastAsia="vi-VN"/>
        </w:rPr>
        <w:t>)</w:t>
      </w:r>
      <w:r w:rsidRPr="00402D88">
        <w:rPr>
          <w:rStyle w:val="Vnbnnidung"/>
          <w:sz w:val="28"/>
          <w:szCs w:val="28"/>
          <w:lang w:eastAsia="vi-VN"/>
        </w:rPr>
        <w:tab/>
        <w:t>Trường hợp Ban kiểm soát không triệu tập họp Đại hội đồng cổ đông theo quy định tại điểm b khoản 4 Điều này thì cổ đông hoặc nhóm cổ đông quy định tại điểm c khoản 3 Điều này có quyền yêu cầu đại diện Công ty triệu tập họp Đại hội đồng cổ đông theo quy định tại Luật Doanh nghiệp;</w:t>
      </w:r>
    </w:p>
    <w:p w:rsidR="00402D88" w:rsidRPr="00402D88" w:rsidRDefault="00402D88" w:rsidP="00025495">
      <w:pPr>
        <w:pStyle w:val="Vnbnnidung0"/>
        <w:tabs>
          <w:tab w:val="left" w:pos="1051"/>
        </w:tabs>
        <w:adjustRightInd w:val="0"/>
        <w:snapToGrid w:val="0"/>
        <w:spacing w:after="0" w:line="360" w:lineRule="exact"/>
        <w:ind w:firstLine="567"/>
        <w:jc w:val="both"/>
        <w:rPr>
          <w:sz w:val="28"/>
          <w:szCs w:val="28"/>
        </w:rPr>
      </w:pPr>
      <w:bookmarkStart w:id="131" w:name="bookmark160"/>
      <w:r w:rsidRPr="00402D88">
        <w:rPr>
          <w:rStyle w:val="Vnbnnidung"/>
          <w:sz w:val="28"/>
          <w:szCs w:val="28"/>
          <w:lang w:eastAsia="vi-VN"/>
        </w:rPr>
        <w:t>d</w:t>
      </w:r>
      <w:bookmarkEnd w:id="131"/>
      <w:r w:rsidRPr="00402D88">
        <w:rPr>
          <w:rStyle w:val="Vnbnnidung"/>
          <w:sz w:val="28"/>
          <w:szCs w:val="28"/>
          <w:lang w:eastAsia="vi-VN"/>
        </w:rPr>
        <w:t>) Thủ tục để tổ chức họp Đại hội đồng cổ đông theo quy định tại khoản 5 Điều 140 Luật Doanh nghiệp.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15. Quyền và nghĩa vụ của Đại hội đồng cổ đông</w:t>
      </w:r>
    </w:p>
    <w:p w:rsidR="00402D88" w:rsidRPr="00402D88" w:rsidRDefault="00402D88" w:rsidP="00025495">
      <w:pPr>
        <w:pStyle w:val="Vnbnnidung0"/>
        <w:tabs>
          <w:tab w:val="left" w:pos="994"/>
        </w:tabs>
        <w:adjustRightInd w:val="0"/>
        <w:snapToGrid w:val="0"/>
        <w:spacing w:after="0" w:line="360" w:lineRule="exact"/>
        <w:ind w:firstLine="567"/>
        <w:jc w:val="both"/>
        <w:rPr>
          <w:sz w:val="28"/>
          <w:szCs w:val="28"/>
        </w:rPr>
      </w:pPr>
      <w:bookmarkStart w:id="132" w:name="bookmark161"/>
      <w:r w:rsidRPr="00402D88">
        <w:rPr>
          <w:rStyle w:val="Vnbnnidung"/>
          <w:sz w:val="28"/>
          <w:szCs w:val="28"/>
          <w:lang w:eastAsia="vi-VN"/>
        </w:rPr>
        <w:t>1</w:t>
      </w:r>
      <w:bookmarkEnd w:id="132"/>
      <w:r w:rsidRPr="00402D88">
        <w:rPr>
          <w:rStyle w:val="Vnbnnidung"/>
          <w:sz w:val="28"/>
          <w:szCs w:val="28"/>
          <w:lang w:eastAsia="vi-VN"/>
        </w:rPr>
        <w:t>. Đại hội đồng cổ đông có quyền và nghĩa vụ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33" w:name="bookmark162"/>
      <w:r w:rsidRPr="00402D88">
        <w:rPr>
          <w:rStyle w:val="Vnbnnidung"/>
          <w:sz w:val="28"/>
          <w:szCs w:val="28"/>
          <w:lang w:eastAsia="vi-VN"/>
        </w:rPr>
        <w:t>a</w:t>
      </w:r>
      <w:bookmarkEnd w:id="133"/>
      <w:r w:rsidRPr="00402D88">
        <w:rPr>
          <w:rStyle w:val="Vnbnnidung"/>
          <w:sz w:val="28"/>
          <w:szCs w:val="28"/>
          <w:lang w:eastAsia="vi-VN"/>
        </w:rPr>
        <w:t>)</w:t>
      </w:r>
      <w:r w:rsidRPr="00402D88">
        <w:rPr>
          <w:rStyle w:val="Vnbnnidung"/>
          <w:sz w:val="28"/>
          <w:szCs w:val="28"/>
          <w:lang w:eastAsia="vi-VN"/>
        </w:rPr>
        <w:tab/>
        <w:t>Thông qua định hướng phát triển của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34" w:name="bookmark163"/>
      <w:r w:rsidRPr="00402D88">
        <w:rPr>
          <w:rStyle w:val="Vnbnnidung"/>
          <w:sz w:val="28"/>
          <w:szCs w:val="28"/>
          <w:lang w:eastAsia="vi-VN"/>
        </w:rPr>
        <w:t>b</w:t>
      </w:r>
      <w:bookmarkEnd w:id="134"/>
      <w:r w:rsidRPr="00402D88">
        <w:rPr>
          <w:rStyle w:val="Vnbnnidung"/>
          <w:sz w:val="28"/>
          <w:szCs w:val="28"/>
          <w:lang w:eastAsia="vi-VN"/>
        </w:rPr>
        <w:t>)</w:t>
      </w:r>
      <w:r w:rsidRPr="00402D88">
        <w:rPr>
          <w:rStyle w:val="Vnbnnidung"/>
          <w:sz w:val="28"/>
          <w:szCs w:val="28"/>
          <w:lang w:eastAsia="vi-VN"/>
        </w:rPr>
        <w:tab/>
        <w:t>Quyết định loại cổ phần và tổng số cổ phần của từng loại được quyền chào bán; quyết định mức cổ tức hằng năm của từng loại cổ phần;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35" w:name="bookmark164"/>
      <w:r w:rsidRPr="00402D88">
        <w:rPr>
          <w:rStyle w:val="Vnbnnidung"/>
          <w:sz w:val="28"/>
          <w:szCs w:val="28"/>
          <w:lang w:eastAsia="vi-VN"/>
        </w:rPr>
        <w:t>c</w:t>
      </w:r>
      <w:bookmarkEnd w:id="135"/>
      <w:r w:rsidRPr="00402D88">
        <w:rPr>
          <w:rStyle w:val="Vnbnnidung"/>
          <w:sz w:val="28"/>
          <w:szCs w:val="28"/>
          <w:lang w:eastAsia="vi-VN"/>
        </w:rPr>
        <w:t>)</w:t>
      </w:r>
      <w:r w:rsidRPr="00402D88">
        <w:rPr>
          <w:rStyle w:val="Vnbnnidung"/>
          <w:sz w:val="28"/>
          <w:szCs w:val="28"/>
          <w:lang w:eastAsia="vi-VN"/>
        </w:rPr>
        <w:tab/>
        <w:t>Bầu, miễn nhiệm, bãi nhiệm thành viên Hội đồng quản trị, thành viên Ban kiểm soát;</w:t>
      </w:r>
    </w:p>
    <w:p w:rsidR="00402D88" w:rsidRPr="00402D88" w:rsidRDefault="00402D88" w:rsidP="00025495">
      <w:pPr>
        <w:pStyle w:val="Vnbnnidung0"/>
        <w:tabs>
          <w:tab w:val="left" w:pos="990"/>
          <w:tab w:val="left" w:pos="1076"/>
        </w:tabs>
        <w:adjustRightInd w:val="0"/>
        <w:snapToGrid w:val="0"/>
        <w:spacing w:after="0" w:line="360" w:lineRule="exact"/>
        <w:ind w:firstLine="567"/>
        <w:jc w:val="both"/>
        <w:rPr>
          <w:sz w:val="28"/>
          <w:szCs w:val="28"/>
        </w:rPr>
      </w:pPr>
      <w:bookmarkStart w:id="136" w:name="bookmark165"/>
      <w:r w:rsidRPr="00402D88">
        <w:rPr>
          <w:rStyle w:val="Vnbnnidung"/>
          <w:sz w:val="28"/>
          <w:szCs w:val="28"/>
          <w:lang w:eastAsia="vi-VN"/>
        </w:rPr>
        <w:t>d</w:t>
      </w:r>
      <w:bookmarkEnd w:id="136"/>
      <w:r w:rsidRPr="00402D88">
        <w:rPr>
          <w:rStyle w:val="Vnbnnidung"/>
          <w:sz w:val="28"/>
          <w:szCs w:val="28"/>
          <w:lang w:eastAsia="vi-VN"/>
        </w:rPr>
        <w:t>)</w:t>
      </w:r>
      <w:r w:rsidRPr="00402D88">
        <w:rPr>
          <w:rStyle w:val="Vnbnnidung"/>
          <w:sz w:val="28"/>
          <w:szCs w:val="28"/>
          <w:lang w:eastAsia="vi-VN"/>
        </w:rPr>
        <w:tab/>
        <w:t>Quyết định đầu tư hoặc bán số tài sản có giá trị từ 35% tổng giá trị tài sản trở lên được ghi trong báo cáo tài chính gần nhất của Công ty;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r w:rsidRPr="00402D88">
        <w:rPr>
          <w:rStyle w:val="Vnbnnidung"/>
          <w:sz w:val="28"/>
          <w:szCs w:val="28"/>
          <w:lang w:eastAsia="vi-VN"/>
        </w:rPr>
        <w:t>đ) Quyết định sửa đổi, bổ sung Điều lệ công ty;</w:t>
      </w:r>
    </w:p>
    <w:p w:rsidR="00402D88" w:rsidRPr="00402D88" w:rsidRDefault="00402D88" w:rsidP="00025495">
      <w:pPr>
        <w:pStyle w:val="Vnbnnidung0"/>
        <w:tabs>
          <w:tab w:val="left" w:pos="990"/>
          <w:tab w:val="left" w:pos="1071"/>
        </w:tabs>
        <w:adjustRightInd w:val="0"/>
        <w:snapToGrid w:val="0"/>
        <w:spacing w:after="0" w:line="360" w:lineRule="exact"/>
        <w:ind w:firstLine="567"/>
        <w:jc w:val="both"/>
        <w:rPr>
          <w:sz w:val="28"/>
          <w:szCs w:val="28"/>
        </w:rPr>
      </w:pPr>
      <w:bookmarkStart w:id="137" w:name="bookmark166"/>
      <w:r w:rsidRPr="00402D88">
        <w:rPr>
          <w:rStyle w:val="Vnbnnidung"/>
          <w:sz w:val="28"/>
          <w:szCs w:val="28"/>
          <w:lang w:eastAsia="vi-VN"/>
        </w:rPr>
        <w:t>e</w:t>
      </w:r>
      <w:bookmarkEnd w:id="137"/>
      <w:r w:rsidRPr="00402D88">
        <w:rPr>
          <w:rStyle w:val="Vnbnnidung"/>
          <w:sz w:val="28"/>
          <w:szCs w:val="28"/>
          <w:lang w:eastAsia="vi-VN"/>
        </w:rPr>
        <w:t>)</w:t>
      </w:r>
      <w:r w:rsidRPr="00402D88">
        <w:rPr>
          <w:rStyle w:val="Vnbnnidung"/>
          <w:sz w:val="28"/>
          <w:szCs w:val="28"/>
          <w:lang w:eastAsia="vi-VN"/>
        </w:rPr>
        <w:tab/>
        <w:t>Thông qua báo cáo tài chính hằng năm;</w:t>
      </w:r>
    </w:p>
    <w:p w:rsidR="00402D88" w:rsidRPr="00402D88" w:rsidRDefault="00402D88" w:rsidP="00025495">
      <w:pPr>
        <w:pStyle w:val="Vnbnnidung0"/>
        <w:tabs>
          <w:tab w:val="left" w:pos="990"/>
          <w:tab w:val="left" w:pos="1076"/>
        </w:tabs>
        <w:adjustRightInd w:val="0"/>
        <w:snapToGrid w:val="0"/>
        <w:spacing w:after="0" w:line="360" w:lineRule="exact"/>
        <w:ind w:firstLine="567"/>
        <w:jc w:val="both"/>
        <w:rPr>
          <w:sz w:val="28"/>
          <w:szCs w:val="28"/>
        </w:rPr>
      </w:pPr>
      <w:bookmarkStart w:id="138" w:name="bookmark167"/>
      <w:r w:rsidRPr="00402D88">
        <w:rPr>
          <w:rStyle w:val="Vnbnnidung"/>
          <w:sz w:val="28"/>
          <w:szCs w:val="28"/>
          <w:lang w:eastAsia="vi-VN"/>
        </w:rPr>
        <w:t>g</w:t>
      </w:r>
      <w:bookmarkEnd w:id="138"/>
      <w:r w:rsidRPr="00402D88">
        <w:rPr>
          <w:rStyle w:val="Vnbnnidung"/>
          <w:sz w:val="28"/>
          <w:szCs w:val="28"/>
          <w:lang w:eastAsia="vi-VN"/>
        </w:rPr>
        <w:t>)</w:t>
      </w:r>
      <w:r w:rsidRPr="00402D88">
        <w:rPr>
          <w:rStyle w:val="Vnbnnidung"/>
          <w:sz w:val="28"/>
          <w:szCs w:val="28"/>
          <w:lang w:eastAsia="vi-VN"/>
        </w:rPr>
        <w:tab/>
        <w:t>Quyết định mua lại trên 10% tổng số cổ phần đã bán của mỗi loại;</w:t>
      </w:r>
    </w:p>
    <w:p w:rsidR="00402D88" w:rsidRPr="00402D88" w:rsidRDefault="00402D88" w:rsidP="00025495">
      <w:pPr>
        <w:pStyle w:val="Vnbnnidung0"/>
        <w:tabs>
          <w:tab w:val="left" w:pos="990"/>
          <w:tab w:val="left" w:pos="1076"/>
        </w:tabs>
        <w:adjustRightInd w:val="0"/>
        <w:snapToGrid w:val="0"/>
        <w:spacing w:after="0" w:line="360" w:lineRule="exact"/>
        <w:ind w:firstLine="567"/>
        <w:jc w:val="both"/>
        <w:rPr>
          <w:sz w:val="28"/>
          <w:szCs w:val="28"/>
        </w:rPr>
      </w:pPr>
      <w:bookmarkStart w:id="139" w:name="bookmark168"/>
      <w:r w:rsidRPr="00402D88">
        <w:rPr>
          <w:rStyle w:val="Vnbnnidung"/>
          <w:sz w:val="28"/>
          <w:szCs w:val="28"/>
          <w:lang w:eastAsia="vi-VN"/>
        </w:rPr>
        <w:t>h</w:t>
      </w:r>
      <w:bookmarkEnd w:id="139"/>
      <w:r w:rsidRPr="00402D88">
        <w:rPr>
          <w:rStyle w:val="Vnbnnidung"/>
          <w:sz w:val="28"/>
          <w:szCs w:val="28"/>
          <w:lang w:eastAsia="vi-VN"/>
        </w:rPr>
        <w:t>)</w:t>
      </w:r>
      <w:r w:rsidRPr="00402D88">
        <w:rPr>
          <w:rStyle w:val="Vnbnnidung"/>
          <w:sz w:val="28"/>
          <w:szCs w:val="28"/>
          <w:lang w:eastAsia="vi-VN"/>
        </w:rPr>
        <w:tab/>
        <w:t>Xem xét, xử lý vi phạm của thành viên Hội đồng quản trị, thành viên Ban kiểm soát gây thiệt hại cho Công ty và cổ đông Công ty;</w:t>
      </w:r>
    </w:p>
    <w:p w:rsidR="00402D88" w:rsidRPr="00402D88" w:rsidRDefault="00402D88" w:rsidP="00025495">
      <w:pPr>
        <w:pStyle w:val="Vnbnnidung0"/>
        <w:tabs>
          <w:tab w:val="left" w:pos="990"/>
          <w:tab w:val="left" w:pos="1076"/>
        </w:tabs>
        <w:adjustRightInd w:val="0"/>
        <w:snapToGrid w:val="0"/>
        <w:spacing w:after="0" w:line="360" w:lineRule="exact"/>
        <w:ind w:firstLine="567"/>
        <w:jc w:val="both"/>
        <w:rPr>
          <w:sz w:val="28"/>
          <w:szCs w:val="28"/>
        </w:rPr>
      </w:pPr>
      <w:bookmarkStart w:id="140" w:name="bookmark169"/>
      <w:r w:rsidRPr="00402D88">
        <w:rPr>
          <w:rStyle w:val="Vnbnnidung"/>
          <w:sz w:val="28"/>
          <w:szCs w:val="28"/>
          <w:lang w:eastAsia="vi-VN"/>
        </w:rPr>
        <w:t>i</w:t>
      </w:r>
      <w:bookmarkEnd w:id="140"/>
      <w:r w:rsidRPr="00402D88">
        <w:rPr>
          <w:rStyle w:val="Vnbnnidung"/>
          <w:sz w:val="28"/>
          <w:szCs w:val="28"/>
          <w:lang w:eastAsia="vi-VN"/>
        </w:rPr>
        <w:t>)</w:t>
      </w:r>
      <w:r w:rsidRPr="00402D88">
        <w:rPr>
          <w:rStyle w:val="Vnbnnidung"/>
          <w:sz w:val="28"/>
          <w:szCs w:val="28"/>
          <w:lang w:eastAsia="vi-VN"/>
        </w:rPr>
        <w:tab/>
        <w:t>Quyết định tổ chức lại, giải thể Công ty;</w:t>
      </w:r>
    </w:p>
    <w:p w:rsidR="00402D88" w:rsidRPr="00402D88" w:rsidRDefault="00402D88" w:rsidP="00025495">
      <w:pPr>
        <w:pStyle w:val="Vnbnnidung0"/>
        <w:tabs>
          <w:tab w:val="left" w:pos="990"/>
          <w:tab w:val="left" w:pos="1076"/>
        </w:tabs>
        <w:adjustRightInd w:val="0"/>
        <w:snapToGrid w:val="0"/>
        <w:spacing w:after="0" w:line="360" w:lineRule="exact"/>
        <w:ind w:firstLine="567"/>
        <w:jc w:val="both"/>
        <w:rPr>
          <w:sz w:val="28"/>
          <w:szCs w:val="28"/>
        </w:rPr>
      </w:pPr>
      <w:bookmarkStart w:id="141" w:name="bookmark170"/>
      <w:r w:rsidRPr="00402D88">
        <w:rPr>
          <w:rStyle w:val="Vnbnnidung"/>
          <w:sz w:val="28"/>
          <w:szCs w:val="28"/>
          <w:lang w:eastAsia="vi-VN"/>
        </w:rPr>
        <w:t>k</w:t>
      </w:r>
      <w:bookmarkEnd w:id="141"/>
      <w:r w:rsidRPr="00402D88">
        <w:rPr>
          <w:rStyle w:val="Vnbnnidung"/>
          <w:sz w:val="28"/>
          <w:szCs w:val="28"/>
          <w:lang w:eastAsia="vi-VN"/>
        </w:rPr>
        <w:t>)</w:t>
      </w:r>
      <w:r w:rsidRPr="00402D88">
        <w:rPr>
          <w:rStyle w:val="Vnbnnidung"/>
          <w:sz w:val="28"/>
          <w:szCs w:val="28"/>
          <w:lang w:eastAsia="vi-VN"/>
        </w:rPr>
        <w:tab/>
        <w:t>Quyết định ngân sách hoặc tổng mức thù lao, thưởng và lợi ích khác cho Hội đồng quản trị, Ban kiểm soát;</w:t>
      </w:r>
    </w:p>
    <w:p w:rsidR="00402D88" w:rsidRPr="00402D88" w:rsidRDefault="00402D88" w:rsidP="00025495">
      <w:pPr>
        <w:pStyle w:val="Vnbnnidung0"/>
        <w:tabs>
          <w:tab w:val="left" w:pos="990"/>
          <w:tab w:val="left" w:pos="1071"/>
        </w:tabs>
        <w:adjustRightInd w:val="0"/>
        <w:snapToGrid w:val="0"/>
        <w:spacing w:after="0" w:line="360" w:lineRule="exact"/>
        <w:ind w:firstLine="567"/>
        <w:jc w:val="both"/>
        <w:rPr>
          <w:sz w:val="28"/>
          <w:szCs w:val="28"/>
        </w:rPr>
      </w:pPr>
      <w:bookmarkStart w:id="142" w:name="bookmark171"/>
      <w:r w:rsidRPr="00402D88">
        <w:rPr>
          <w:rStyle w:val="Vnbnnidung"/>
          <w:sz w:val="28"/>
          <w:szCs w:val="28"/>
          <w:lang w:eastAsia="vi-VN"/>
        </w:rPr>
        <w:t>l</w:t>
      </w:r>
      <w:bookmarkEnd w:id="142"/>
      <w:r w:rsidRPr="00402D88">
        <w:rPr>
          <w:rStyle w:val="Vnbnnidung"/>
          <w:sz w:val="28"/>
          <w:szCs w:val="28"/>
          <w:lang w:eastAsia="vi-VN"/>
        </w:rPr>
        <w:t>)</w:t>
      </w:r>
      <w:r w:rsidRPr="00402D88">
        <w:rPr>
          <w:rStyle w:val="Vnbnnidung"/>
          <w:sz w:val="28"/>
          <w:szCs w:val="28"/>
          <w:lang w:eastAsia="vi-VN"/>
        </w:rPr>
        <w:tab/>
        <w:t>Phê duyệt Quy chế quản trị nội bộ; Quy chế hoạt động Hội đồng quản trị, Ban kiểm soát;</w:t>
      </w:r>
    </w:p>
    <w:p w:rsidR="00402D88" w:rsidRPr="00402D88" w:rsidRDefault="00402D88" w:rsidP="00025495">
      <w:pPr>
        <w:pStyle w:val="Vnbnnidung0"/>
        <w:tabs>
          <w:tab w:val="left" w:pos="990"/>
          <w:tab w:val="left" w:pos="1153"/>
        </w:tabs>
        <w:adjustRightInd w:val="0"/>
        <w:snapToGrid w:val="0"/>
        <w:spacing w:after="0" w:line="360" w:lineRule="exact"/>
        <w:ind w:firstLine="567"/>
        <w:jc w:val="both"/>
        <w:rPr>
          <w:sz w:val="28"/>
          <w:szCs w:val="28"/>
        </w:rPr>
      </w:pPr>
      <w:bookmarkStart w:id="143" w:name="bookmark172"/>
      <w:r w:rsidRPr="00402D88">
        <w:rPr>
          <w:rStyle w:val="Vnbnnidung"/>
          <w:sz w:val="28"/>
          <w:szCs w:val="28"/>
          <w:lang w:eastAsia="vi-VN"/>
        </w:rPr>
        <w:t>m</w:t>
      </w:r>
      <w:bookmarkEnd w:id="143"/>
      <w:r w:rsidRPr="00402D88">
        <w:rPr>
          <w:rStyle w:val="Vnbnnidung"/>
          <w:sz w:val="28"/>
          <w:szCs w:val="28"/>
          <w:lang w:eastAsia="vi-VN"/>
        </w:rPr>
        <w:t>)</w:t>
      </w:r>
      <w:r w:rsidRPr="00402D88">
        <w:rPr>
          <w:rStyle w:val="Vnbnnidung"/>
          <w:sz w:val="28"/>
          <w:szCs w:val="28"/>
          <w:lang w:eastAsia="vi-VN"/>
        </w:rPr>
        <w:tab/>
        <w:t>Phê duyệt danh sách công ty kiểm toán được chấp thuận; quyết định công ty kiểm toán được chấp thuận thực hiện kiểm tra hoạt động của Công ty, bãi miễn kiểm toán viên được chấp thuận khi xét thấy cần thiết;</w:t>
      </w:r>
    </w:p>
    <w:p w:rsidR="00402D88" w:rsidRPr="00402D88" w:rsidRDefault="00402D88" w:rsidP="00025495">
      <w:pPr>
        <w:pStyle w:val="Vnbnnidung0"/>
        <w:tabs>
          <w:tab w:val="left" w:pos="990"/>
          <w:tab w:val="left" w:pos="1153"/>
        </w:tabs>
        <w:adjustRightInd w:val="0"/>
        <w:snapToGrid w:val="0"/>
        <w:spacing w:after="0" w:line="360" w:lineRule="exact"/>
        <w:ind w:firstLine="567"/>
        <w:jc w:val="both"/>
        <w:rPr>
          <w:sz w:val="28"/>
          <w:szCs w:val="28"/>
        </w:rPr>
      </w:pPr>
      <w:bookmarkStart w:id="144" w:name="bookmark173"/>
      <w:r w:rsidRPr="00402D88">
        <w:rPr>
          <w:rStyle w:val="Vnbnnidung"/>
          <w:sz w:val="28"/>
          <w:szCs w:val="28"/>
          <w:lang w:eastAsia="vi-VN"/>
        </w:rPr>
        <w:t>n</w:t>
      </w:r>
      <w:bookmarkEnd w:id="144"/>
      <w:r w:rsidRPr="00402D88">
        <w:rPr>
          <w:rStyle w:val="Vnbnnidung"/>
          <w:sz w:val="28"/>
          <w:szCs w:val="28"/>
          <w:lang w:eastAsia="vi-VN"/>
        </w:rPr>
        <w:t>)</w:t>
      </w:r>
      <w:r w:rsidRPr="00402D88">
        <w:rPr>
          <w:rStyle w:val="Vnbnnidung"/>
          <w:sz w:val="28"/>
          <w:szCs w:val="28"/>
          <w:lang w:eastAsia="vi-VN"/>
        </w:rPr>
        <w:tab/>
        <w:t>Quyền và nghĩa vụ khác theo quy định pháp luật.</w:t>
      </w:r>
    </w:p>
    <w:p w:rsidR="00402D88" w:rsidRPr="00402D88" w:rsidRDefault="00402D88" w:rsidP="00025495">
      <w:pPr>
        <w:pStyle w:val="Vnbnnidung0"/>
        <w:tabs>
          <w:tab w:val="left" w:pos="1042"/>
        </w:tabs>
        <w:adjustRightInd w:val="0"/>
        <w:snapToGrid w:val="0"/>
        <w:spacing w:after="0" w:line="360" w:lineRule="exact"/>
        <w:ind w:firstLine="567"/>
        <w:jc w:val="both"/>
        <w:rPr>
          <w:sz w:val="28"/>
          <w:szCs w:val="28"/>
        </w:rPr>
      </w:pPr>
      <w:bookmarkStart w:id="145" w:name="bookmark174"/>
      <w:r w:rsidRPr="00402D88">
        <w:rPr>
          <w:rStyle w:val="Vnbnnidung"/>
          <w:sz w:val="28"/>
          <w:szCs w:val="28"/>
          <w:lang w:eastAsia="vi-VN"/>
        </w:rPr>
        <w:t>2</w:t>
      </w:r>
      <w:bookmarkEnd w:id="145"/>
      <w:r w:rsidRPr="00402D88">
        <w:rPr>
          <w:rStyle w:val="Vnbnnidung"/>
          <w:sz w:val="28"/>
          <w:szCs w:val="28"/>
          <w:lang w:eastAsia="vi-VN"/>
        </w:rPr>
        <w:t>. Đại hội đồng cổ đông thảo luận và thông qua các vấn đề sau:</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146" w:name="bookmark175"/>
      <w:r w:rsidRPr="00402D88">
        <w:rPr>
          <w:rStyle w:val="Vnbnnidung"/>
          <w:sz w:val="28"/>
          <w:szCs w:val="28"/>
        </w:rPr>
        <w:lastRenderedPageBreak/>
        <w:t>a</w:t>
      </w:r>
      <w:bookmarkEnd w:id="146"/>
      <w:r w:rsidRPr="00402D88">
        <w:rPr>
          <w:rStyle w:val="Vnbnnidung"/>
          <w:sz w:val="28"/>
          <w:szCs w:val="28"/>
        </w:rPr>
        <w:t xml:space="preserve">) </w:t>
      </w:r>
      <w:r w:rsidRPr="00402D88">
        <w:rPr>
          <w:rStyle w:val="Vnbnnidung"/>
          <w:sz w:val="28"/>
          <w:szCs w:val="28"/>
          <w:lang w:eastAsia="vi-VN"/>
        </w:rPr>
        <w:t>Kế hoạch kinh doanh hằng năm của Công ty;</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147" w:name="bookmark176"/>
      <w:r w:rsidRPr="00402D88">
        <w:rPr>
          <w:rStyle w:val="Vnbnnidung"/>
          <w:sz w:val="28"/>
          <w:szCs w:val="28"/>
          <w:lang w:eastAsia="vi-VN"/>
        </w:rPr>
        <w:t>b</w:t>
      </w:r>
      <w:bookmarkEnd w:id="147"/>
      <w:r w:rsidRPr="00402D88">
        <w:rPr>
          <w:rStyle w:val="Vnbnnidung"/>
          <w:sz w:val="28"/>
          <w:szCs w:val="28"/>
          <w:lang w:eastAsia="vi-VN"/>
        </w:rPr>
        <w:t>) Báo cáo tài chính hằng năm đã được kiểm toán;</w:t>
      </w:r>
    </w:p>
    <w:p w:rsidR="00402D88" w:rsidRPr="00402D88" w:rsidRDefault="00402D88" w:rsidP="00025495">
      <w:pPr>
        <w:pStyle w:val="Vnbnnidung0"/>
        <w:tabs>
          <w:tab w:val="left" w:pos="900"/>
          <w:tab w:val="left" w:pos="1090"/>
        </w:tabs>
        <w:adjustRightInd w:val="0"/>
        <w:snapToGrid w:val="0"/>
        <w:spacing w:after="0" w:line="360" w:lineRule="exact"/>
        <w:ind w:firstLine="567"/>
        <w:jc w:val="both"/>
        <w:rPr>
          <w:sz w:val="28"/>
          <w:szCs w:val="28"/>
        </w:rPr>
      </w:pPr>
      <w:bookmarkStart w:id="148" w:name="bookmark177"/>
      <w:r w:rsidRPr="00402D88">
        <w:rPr>
          <w:rStyle w:val="Vnbnnidung"/>
          <w:sz w:val="28"/>
          <w:szCs w:val="28"/>
          <w:lang w:eastAsia="vi-VN"/>
        </w:rPr>
        <w:t>c</w:t>
      </w:r>
      <w:bookmarkEnd w:id="148"/>
      <w:r w:rsidRPr="00402D88">
        <w:rPr>
          <w:rStyle w:val="Vnbnnidung"/>
          <w:sz w:val="28"/>
          <w:szCs w:val="28"/>
          <w:lang w:eastAsia="vi-VN"/>
        </w:rPr>
        <w:t>) Báo cáo của Hội đồng quản trị về quản trị và kết quả hoạt động của Hội đồng quản trị và từng thành viên Hội đồng quản trị;</w:t>
      </w:r>
    </w:p>
    <w:p w:rsidR="00402D88" w:rsidRPr="00402D88" w:rsidRDefault="00402D88" w:rsidP="00025495">
      <w:pPr>
        <w:pStyle w:val="Vnbnnidung0"/>
        <w:tabs>
          <w:tab w:val="left" w:pos="900"/>
          <w:tab w:val="left" w:pos="1086"/>
        </w:tabs>
        <w:adjustRightInd w:val="0"/>
        <w:snapToGrid w:val="0"/>
        <w:spacing w:after="0" w:line="360" w:lineRule="exact"/>
        <w:ind w:firstLine="567"/>
        <w:jc w:val="both"/>
        <w:rPr>
          <w:sz w:val="28"/>
          <w:szCs w:val="28"/>
        </w:rPr>
      </w:pPr>
      <w:bookmarkStart w:id="149" w:name="bookmark178"/>
      <w:r w:rsidRPr="00402D88">
        <w:rPr>
          <w:rStyle w:val="Vnbnnidung"/>
          <w:sz w:val="28"/>
          <w:szCs w:val="28"/>
          <w:lang w:eastAsia="vi-VN"/>
        </w:rPr>
        <w:t>d</w:t>
      </w:r>
      <w:bookmarkEnd w:id="149"/>
      <w:r w:rsidRPr="00402D88">
        <w:rPr>
          <w:rStyle w:val="Vnbnnidung"/>
          <w:sz w:val="28"/>
          <w:szCs w:val="28"/>
          <w:lang w:eastAsia="vi-VN"/>
        </w:rPr>
        <w:t>)</w:t>
      </w:r>
      <w:r w:rsidRPr="00402D88">
        <w:rPr>
          <w:rStyle w:val="Vnbnnidung"/>
          <w:sz w:val="28"/>
          <w:szCs w:val="28"/>
          <w:lang w:eastAsia="vi-VN"/>
        </w:rPr>
        <w:tab/>
        <w:t>Báo cáo của Ban kiểm soát về kết quả kinh doanh của Công ty, kết quả hoạt động của Hội đồng quản trị, Giám đốc công ty.</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r w:rsidRPr="00402D88">
        <w:rPr>
          <w:rStyle w:val="Vnbnnidung"/>
          <w:sz w:val="28"/>
          <w:szCs w:val="28"/>
          <w:lang w:eastAsia="vi-VN"/>
        </w:rPr>
        <w:t>đ) Báo cáo tự đánh giá kết quả hoạt động của Ban kiểm soát và thành viên Ban kiểm soát;</w:t>
      </w:r>
    </w:p>
    <w:p w:rsidR="00402D88" w:rsidRPr="00402D88" w:rsidRDefault="00402D88" w:rsidP="00025495">
      <w:pPr>
        <w:pStyle w:val="Vnbnnidung0"/>
        <w:tabs>
          <w:tab w:val="left" w:pos="900"/>
          <w:tab w:val="left" w:pos="1141"/>
        </w:tabs>
        <w:adjustRightInd w:val="0"/>
        <w:snapToGrid w:val="0"/>
        <w:spacing w:after="0" w:line="360" w:lineRule="exact"/>
        <w:ind w:firstLine="567"/>
        <w:jc w:val="both"/>
        <w:rPr>
          <w:sz w:val="28"/>
          <w:szCs w:val="28"/>
        </w:rPr>
      </w:pPr>
      <w:bookmarkStart w:id="150" w:name="bookmark179"/>
      <w:r w:rsidRPr="00402D88">
        <w:rPr>
          <w:rStyle w:val="Vnbnnidung"/>
          <w:sz w:val="28"/>
          <w:szCs w:val="28"/>
          <w:lang w:eastAsia="vi-VN"/>
        </w:rPr>
        <w:t>e</w:t>
      </w:r>
      <w:bookmarkEnd w:id="150"/>
      <w:r w:rsidRPr="00402D88">
        <w:rPr>
          <w:rStyle w:val="Vnbnnidung"/>
          <w:sz w:val="28"/>
          <w:szCs w:val="28"/>
          <w:lang w:eastAsia="vi-VN"/>
        </w:rPr>
        <w:t>)</w:t>
      </w:r>
      <w:r w:rsidRPr="00402D88">
        <w:rPr>
          <w:rStyle w:val="Vnbnnidung"/>
          <w:sz w:val="28"/>
          <w:szCs w:val="28"/>
          <w:lang w:eastAsia="vi-VN"/>
        </w:rPr>
        <w:tab/>
        <w:t>Mức cổ tức đối với mỗi cổ phần của từng loại;</w:t>
      </w:r>
    </w:p>
    <w:p w:rsidR="00402D88" w:rsidRPr="00402D88" w:rsidRDefault="00402D88" w:rsidP="00025495">
      <w:pPr>
        <w:pStyle w:val="Vnbnnidung0"/>
        <w:tabs>
          <w:tab w:val="left" w:pos="900"/>
          <w:tab w:val="left" w:pos="1080"/>
        </w:tabs>
        <w:adjustRightInd w:val="0"/>
        <w:snapToGrid w:val="0"/>
        <w:spacing w:after="0" w:line="360" w:lineRule="exact"/>
        <w:ind w:firstLine="567"/>
        <w:jc w:val="both"/>
        <w:rPr>
          <w:sz w:val="28"/>
          <w:szCs w:val="28"/>
        </w:rPr>
      </w:pPr>
      <w:bookmarkStart w:id="151" w:name="bookmark180"/>
      <w:r w:rsidRPr="00402D88">
        <w:rPr>
          <w:rStyle w:val="Vnbnnidung"/>
          <w:sz w:val="28"/>
          <w:szCs w:val="28"/>
          <w:lang w:eastAsia="vi-VN"/>
        </w:rPr>
        <w:t>g</w:t>
      </w:r>
      <w:bookmarkEnd w:id="151"/>
      <w:r w:rsidRPr="00402D88">
        <w:rPr>
          <w:rStyle w:val="Vnbnnidung"/>
          <w:sz w:val="28"/>
          <w:szCs w:val="28"/>
          <w:lang w:eastAsia="vi-VN"/>
        </w:rPr>
        <w:t>)</w:t>
      </w:r>
      <w:r w:rsidRPr="00402D88">
        <w:rPr>
          <w:rStyle w:val="Vnbnnidung"/>
          <w:sz w:val="28"/>
          <w:szCs w:val="28"/>
          <w:lang w:eastAsia="vi-VN"/>
        </w:rPr>
        <w:tab/>
        <w:t>Số lượng thành viên Hội đồng quản trị, Ban kiểm soát;</w:t>
      </w:r>
    </w:p>
    <w:p w:rsidR="00402D88" w:rsidRPr="00402D88" w:rsidRDefault="00402D88" w:rsidP="00025495">
      <w:pPr>
        <w:pStyle w:val="Vnbnnidung0"/>
        <w:tabs>
          <w:tab w:val="left" w:pos="900"/>
          <w:tab w:val="left" w:pos="1090"/>
        </w:tabs>
        <w:adjustRightInd w:val="0"/>
        <w:snapToGrid w:val="0"/>
        <w:spacing w:after="0" w:line="360" w:lineRule="exact"/>
        <w:ind w:firstLine="567"/>
        <w:jc w:val="both"/>
        <w:rPr>
          <w:sz w:val="28"/>
          <w:szCs w:val="28"/>
        </w:rPr>
      </w:pPr>
      <w:bookmarkStart w:id="152" w:name="bookmark181"/>
      <w:r w:rsidRPr="00402D88">
        <w:rPr>
          <w:rStyle w:val="Vnbnnidung"/>
          <w:sz w:val="28"/>
          <w:szCs w:val="28"/>
          <w:lang w:eastAsia="vi-VN"/>
        </w:rPr>
        <w:t>h</w:t>
      </w:r>
      <w:bookmarkEnd w:id="152"/>
      <w:r w:rsidRPr="00402D88">
        <w:rPr>
          <w:rStyle w:val="Vnbnnidung"/>
          <w:sz w:val="28"/>
          <w:szCs w:val="28"/>
          <w:lang w:eastAsia="vi-VN"/>
        </w:rPr>
        <w:t>)</w:t>
      </w:r>
      <w:r w:rsidRPr="00402D88">
        <w:rPr>
          <w:rStyle w:val="Vnbnnidung"/>
          <w:sz w:val="28"/>
          <w:szCs w:val="28"/>
          <w:lang w:eastAsia="vi-VN"/>
        </w:rPr>
        <w:tab/>
        <w:t>Bầu, miễn nhiệm, bãi nhiệm thành viên Hội đồng quản trị, thành viên Ban kiểm soát;</w:t>
      </w:r>
    </w:p>
    <w:p w:rsidR="00402D88" w:rsidRPr="00402D88" w:rsidRDefault="00402D88" w:rsidP="00025495">
      <w:pPr>
        <w:pStyle w:val="Vnbnnidung0"/>
        <w:tabs>
          <w:tab w:val="left" w:pos="900"/>
          <w:tab w:val="left" w:pos="1014"/>
        </w:tabs>
        <w:adjustRightInd w:val="0"/>
        <w:snapToGrid w:val="0"/>
        <w:spacing w:after="0" w:line="360" w:lineRule="exact"/>
        <w:ind w:firstLine="567"/>
        <w:jc w:val="both"/>
        <w:rPr>
          <w:sz w:val="28"/>
          <w:szCs w:val="28"/>
        </w:rPr>
      </w:pPr>
      <w:bookmarkStart w:id="153" w:name="bookmark182"/>
      <w:r w:rsidRPr="00402D88">
        <w:rPr>
          <w:rStyle w:val="Vnbnnidung"/>
          <w:sz w:val="28"/>
          <w:szCs w:val="28"/>
          <w:lang w:eastAsia="vi-VN"/>
        </w:rPr>
        <w:t>i</w:t>
      </w:r>
      <w:bookmarkEnd w:id="153"/>
      <w:r w:rsidRPr="00402D88">
        <w:rPr>
          <w:rStyle w:val="Vnbnnidung"/>
          <w:sz w:val="28"/>
          <w:szCs w:val="28"/>
          <w:lang w:eastAsia="vi-VN"/>
        </w:rPr>
        <w:t>)</w:t>
      </w:r>
      <w:r w:rsidRPr="00402D88">
        <w:rPr>
          <w:rStyle w:val="Vnbnnidung"/>
          <w:sz w:val="28"/>
          <w:szCs w:val="28"/>
          <w:lang w:eastAsia="vi-VN"/>
        </w:rPr>
        <w:tab/>
        <w:t xml:space="preserve"> Quyết định ngân sách hoặc tổng mức thù lao, thưởng và lợi ích khác đối với Hội đồng quản trị, Ban kiểm soát;</w:t>
      </w:r>
    </w:p>
    <w:p w:rsidR="00402D88" w:rsidRPr="00402D88" w:rsidRDefault="00402D88" w:rsidP="00025495">
      <w:pPr>
        <w:pStyle w:val="Vnbnnidung0"/>
        <w:tabs>
          <w:tab w:val="left" w:pos="900"/>
          <w:tab w:val="left" w:pos="1080"/>
        </w:tabs>
        <w:adjustRightInd w:val="0"/>
        <w:snapToGrid w:val="0"/>
        <w:spacing w:after="0" w:line="360" w:lineRule="exact"/>
        <w:ind w:firstLine="567"/>
        <w:jc w:val="both"/>
        <w:rPr>
          <w:sz w:val="28"/>
          <w:szCs w:val="28"/>
        </w:rPr>
      </w:pPr>
      <w:bookmarkStart w:id="154" w:name="bookmark183"/>
      <w:r w:rsidRPr="00402D88">
        <w:rPr>
          <w:rStyle w:val="Vnbnnidung"/>
          <w:sz w:val="28"/>
          <w:szCs w:val="28"/>
          <w:lang w:eastAsia="vi-VN"/>
        </w:rPr>
        <w:t>k</w:t>
      </w:r>
      <w:bookmarkEnd w:id="154"/>
      <w:r w:rsidRPr="00402D88">
        <w:rPr>
          <w:rStyle w:val="Vnbnnidung"/>
          <w:sz w:val="28"/>
          <w:szCs w:val="28"/>
          <w:lang w:eastAsia="vi-VN"/>
        </w:rPr>
        <w:t>)</w:t>
      </w:r>
      <w:r w:rsidRPr="00402D88">
        <w:rPr>
          <w:rStyle w:val="Vnbnnidung"/>
          <w:sz w:val="28"/>
          <w:szCs w:val="28"/>
          <w:lang w:eastAsia="vi-VN"/>
        </w:rPr>
        <w:tab/>
        <w:t>Phê duyệt danh sách công ty kiểm toán được chấp thuận; quyết định công ty kiểm toán được chấp thuận thực hiện kiểm tra các hoạt động của công ty khi xét thấy cần thiết;</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155" w:name="bookmark184"/>
      <w:r w:rsidRPr="00402D88">
        <w:rPr>
          <w:rStyle w:val="Vnbnnidung"/>
          <w:sz w:val="28"/>
          <w:szCs w:val="28"/>
          <w:lang w:eastAsia="vi-VN"/>
        </w:rPr>
        <w:t>l</w:t>
      </w:r>
      <w:bookmarkEnd w:id="155"/>
      <w:r w:rsidRPr="00402D88">
        <w:rPr>
          <w:rStyle w:val="Vnbnnidung"/>
          <w:sz w:val="28"/>
          <w:szCs w:val="28"/>
          <w:lang w:eastAsia="vi-VN"/>
        </w:rPr>
        <w:t>)</w:t>
      </w:r>
      <w:r w:rsidRPr="00402D88">
        <w:rPr>
          <w:rStyle w:val="Vnbnnidung"/>
          <w:sz w:val="28"/>
          <w:szCs w:val="28"/>
          <w:lang w:eastAsia="vi-VN"/>
        </w:rPr>
        <w:tab/>
        <w:t xml:space="preserve"> Bổ sung và sửa đổi Điều lệ công ty;</w:t>
      </w:r>
    </w:p>
    <w:p w:rsidR="00402D88" w:rsidRPr="00402D88" w:rsidRDefault="00402D88" w:rsidP="00025495">
      <w:pPr>
        <w:pStyle w:val="Vnbnnidung0"/>
        <w:tabs>
          <w:tab w:val="left" w:pos="900"/>
          <w:tab w:val="left" w:pos="1143"/>
        </w:tabs>
        <w:adjustRightInd w:val="0"/>
        <w:snapToGrid w:val="0"/>
        <w:spacing w:after="0" w:line="360" w:lineRule="exact"/>
        <w:ind w:firstLine="567"/>
        <w:jc w:val="both"/>
        <w:rPr>
          <w:sz w:val="28"/>
          <w:szCs w:val="28"/>
        </w:rPr>
      </w:pPr>
      <w:bookmarkStart w:id="156" w:name="bookmark185"/>
      <w:r w:rsidRPr="00402D88">
        <w:rPr>
          <w:rStyle w:val="Vnbnnidung"/>
          <w:sz w:val="28"/>
          <w:szCs w:val="28"/>
          <w:lang w:eastAsia="vi-VN"/>
        </w:rPr>
        <w:t>m</w:t>
      </w:r>
      <w:bookmarkEnd w:id="156"/>
      <w:r w:rsidRPr="00402D88">
        <w:rPr>
          <w:rStyle w:val="Vnbnnidung"/>
          <w:sz w:val="28"/>
          <w:szCs w:val="28"/>
          <w:lang w:eastAsia="vi-VN"/>
        </w:rPr>
        <w:t>) Loại cổ phần và số lượng cổ phần mới được phát hành đối với môi loại cổ phần và việc chuyển nhượng cổ phần của thành viên sáng lập trong vòng 03 năm đầu tiên kể từ ngày thành lập;</w:t>
      </w:r>
    </w:p>
    <w:p w:rsidR="00402D88" w:rsidRPr="00402D88" w:rsidRDefault="00402D88" w:rsidP="00025495">
      <w:pPr>
        <w:pStyle w:val="Vnbnnidung0"/>
        <w:tabs>
          <w:tab w:val="left" w:pos="900"/>
          <w:tab w:val="left" w:pos="1143"/>
        </w:tabs>
        <w:adjustRightInd w:val="0"/>
        <w:snapToGrid w:val="0"/>
        <w:spacing w:after="0" w:line="360" w:lineRule="exact"/>
        <w:ind w:firstLine="567"/>
        <w:jc w:val="both"/>
        <w:rPr>
          <w:sz w:val="28"/>
          <w:szCs w:val="28"/>
        </w:rPr>
      </w:pPr>
      <w:bookmarkStart w:id="157" w:name="bookmark186"/>
      <w:r w:rsidRPr="00402D88">
        <w:rPr>
          <w:rStyle w:val="Vnbnnidung"/>
          <w:sz w:val="28"/>
          <w:szCs w:val="28"/>
          <w:lang w:eastAsia="vi-VN"/>
        </w:rPr>
        <w:t>n</w:t>
      </w:r>
      <w:bookmarkEnd w:id="157"/>
      <w:r w:rsidRPr="00402D88">
        <w:rPr>
          <w:rStyle w:val="Vnbnnidung"/>
          <w:sz w:val="28"/>
          <w:szCs w:val="28"/>
          <w:lang w:eastAsia="vi-VN"/>
        </w:rPr>
        <w:t>)</w:t>
      </w:r>
      <w:r w:rsidRPr="00402D88">
        <w:rPr>
          <w:rStyle w:val="Vnbnnidung"/>
          <w:sz w:val="28"/>
          <w:szCs w:val="28"/>
          <w:lang w:eastAsia="vi-VN"/>
        </w:rPr>
        <w:tab/>
        <w:t>Chia, tách, hợp nhất, sáp nhập hoặc chuyển đổi Công ty;</w:t>
      </w:r>
    </w:p>
    <w:p w:rsidR="00402D88" w:rsidRPr="00402D88" w:rsidRDefault="00402D88" w:rsidP="00025495">
      <w:pPr>
        <w:pStyle w:val="Vnbnnidung0"/>
        <w:tabs>
          <w:tab w:val="left" w:pos="900"/>
          <w:tab w:val="left" w:pos="1143"/>
        </w:tabs>
        <w:adjustRightInd w:val="0"/>
        <w:snapToGrid w:val="0"/>
        <w:spacing w:after="0" w:line="360" w:lineRule="exact"/>
        <w:ind w:firstLine="567"/>
        <w:jc w:val="both"/>
        <w:rPr>
          <w:rStyle w:val="Vnbnnidung"/>
          <w:sz w:val="28"/>
          <w:szCs w:val="28"/>
          <w:lang w:eastAsia="vi-VN"/>
        </w:rPr>
      </w:pPr>
      <w:bookmarkStart w:id="158" w:name="bookmark187"/>
      <w:r w:rsidRPr="00402D88">
        <w:rPr>
          <w:rStyle w:val="Vnbnnidung"/>
          <w:sz w:val="28"/>
          <w:szCs w:val="28"/>
          <w:lang w:eastAsia="vi-VN"/>
        </w:rPr>
        <w:t>o</w:t>
      </w:r>
      <w:bookmarkEnd w:id="158"/>
      <w:r w:rsidRPr="00402D88">
        <w:rPr>
          <w:rStyle w:val="Vnbnnidung"/>
          <w:sz w:val="28"/>
          <w:szCs w:val="28"/>
          <w:lang w:eastAsia="vi-VN"/>
        </w:rPr>
        <w:t>)</w:t>
      </w:r>
      <w:r w:rsidRPr="00402D88">
        <w:rPr>
          <w:rStyle w:val="Vnbnnidung"/>
          <w:sz w:val="28"/>
          <w:szCs w:val="28"/>
          <w:lang w:eastAsia="vi-VN"/>
        </w:rPr>
        <w:tab/>
        <w:t>Tổ chức lại và giải thể (thanh lý) Công ty và chỉ định người thanh lý;</w:t>
      </w:r>
    </w:p>
    <w:p w:rsidR="00402D88" w:rsidRPr="00402D88" w:rsidRDefault="00402D88" w:rsidP="00025495">
      <w:pPr>
        <w:pStyle w:val="Vnbnnidung0"/>
        <w:tabs>
          <w:tab w:val="left" w:pos="900"/>
          <w:tab w:val="left" w:pos="1143"/>
        </w:tabs>
        <w:adjustRightInd w:val="0"/>
        <w:snapToGrid w:val="0"/>
        <w:spacing w:after="0" w:line="360" w:lineRule="exact"/>
        <w:ind w:firstLine="567"/>
        <w:jc w:val="both"/>
        <w:rPr>
          <w:rStyle w:val="Vnbnnidung"/>
          <w:sz w:val="28"/>
          <w:szCs w:val="28"/>
          <w:lang w:eastAsia="vi-VN"/>
        </w:rPr>
      </w:pPr>
      <w:bookmarkStart w:id="159" w:name="bookmark188"/>
      <w:r w:rsidRPr="00402D88">
        <w:rPr>
          <w:rStyle w:val="Vnbnnidung"/>
          <w:sz w:val="28"/>
          <w:szCs w:val="28"/>
          <w:lang w:eastAsia="vi-VN"/>
        </w:rPr>
        <w:t>p</w:t>
      </w:r>
      <w:bookmarkEnd w:id="159"/>
      <w:r w:rsidRPr="00402D88">
        <w:rPr>
          <w:rStyle w:val="Vnbnnidung"/>
          <w:sz w:val="28"/>
          <w:szCs w:val="28"/>
          <w:lang w:eastAsia="vi-VN"/>
        </w:rPr>
        <w:t>)</w:t>
      </w:r>
      <w:r w:rsidRPr="00402D88">
        <w:rPr>
          <w:rStyle w:val="Vnbnnidung"/>
          <w:sz w:val="28"/>
          <w:szCs w:val="28"/>
          <w:lang w:eastAsia="vi-VN"/>
        </w:rPr>
        <w:tab/>
        <w:t>Quyết định đầu tư hoặc bán số tài sản có giá trị từ 35% tổng giá trị tài sản trở lên được ghi trong Báo cáo tài chính gần nhất của Công ty;</w:t>
      </w:r>
    </w:p>
    <w:p w:rsidR="00402D88" w:rsidRPr="00402D88" w:rsidRDefault="00402D88" w:rsidP="00025495">
      <w:pPr>
        <w:pStyle w:val="Vnbnnidung0"/>
        <w:tabs>
          <w:tab w:val="left" w:pos="900"/>
          <w:tab w:val="left" w:pos="1143"/>
        </w:tabs>
        <w:adjustRightInd w:val="0"/>
        <w:snapToGrid w:val="0"/>
        <w:spacing w:after="0" w:line="360" w:lineRule="exact"/>
        <w:ind w:firstLine="567"/>
        <w:jc w:val="both"/>
        <w:rPr>
          <w:rStyle w:val="Vnbnnidung"/>
          <w:sz w:val="28"/>
          <w:szCs w:val="28"/>
          <w:lang w:eastAsia="vi-VN"/>
        </w:rPr>
      </w:pPr>
      <w:bookmarkStart w:id="160" w:name="bookmark189"/>
      <w:r w:rsidRPr="00402D88">
        <w:rPr>
          <w:rStyle w:val="Vnbnnidung"/>
          <w:sz w:val="28"/>
          <w:szCs w:val="28"/>
          <w:lang w:eastAsia="vi-VN"/>
        </w:rPr>
        <w:t>q</w:t>
      </w:r>
      <w:bookmarkEnd w:id="160"/>
      <w:r w:rsidRPr="00402D88">
        <w:rPr>
          <w:rStyle w:val="Vnbnnidung"/>
          <w:sz w:val="28"/>
          <w:szCs w:val="28"/>
          <w:lang w:eastAsia="vi-VN"/>
        </w:rPr>
        <w:t>)</w:t>
      </w:r>
      <w:r w:rsidRPr="00402D88">
        <w:rPr>
          <w:rStyle w:val="Vnbnnidung"/>
          <w:sz w:val="28"/>
          <w:szCs w:val="28"/>
          <w:lang w:eastAsia="vi-VN"/>
        </w:rPr>
        <w:tab/>
        <w:t>Quyết định mua lại trên 10% tổng số cổ phần đã bán của mỗi loại;</w:t>
      </w:r>
    </w:p>
    <w:p w:rsidR="00402D88" w:rsidRPr="00402D88" w:rsidRDefault="00402D88" w:rsidP="00025495">
      <w:pPr>
        <w:pStyle w:val="Vnbnnidung0"/>
        <w:tabs>
          <w:tab w:val="left" w:pos="900"/>
          <w:tab w:val="left" w:pos="1143"/>
        </w:tabs>
        <w:adjustRightInd w:val="0"/>
        <w:snapToGrid w:val="0"/>
        <w:spacing w:after="0" w:line="360" w:lineRule="exact"/>
        <w:ind w:firstLine="567"/>
        <w:jc w:val="both"/>
        <w:rPr>
          <w:rStyle w:val="Vnbnnidung"/>
          <w:sz w:val="28"/>
          <w:szCs w:val="28"/>
          <w:lang w:eastAsia="vi-VN"/>
        </w:rPr>
      </w:pPr>
      <w:bookmarkStart w:id="161" w:name="bookmark190"/>
      <w:r w:rsidRPr="00402D88">
        <w:rPr>
          <w:rStyle w:val="Vnbnnidung"/>
          <w:sz w:val="28"/>
          <w:szCs w:val="28"/>
          <w:lang w:eastAsia="vi-VN"/>
        </w:rPr>
        <w:t>r</w:t>
      </w:r>
      <w:bookmarkEnd w:id="161"/>
      <w:r w:rsidRPr="00402D88">
        <w:rPr>
          <w:rStyle w:val="Vnbnnidung"/>
          <w:sz w:val="28"/>
          <w:szCs w:val="28"/>
          <w:lang w:eastAsia="vi-VN"/>
        </w:rPr>
        <w:t>)</w:t>
      </w:r>
      <w:r w:rsidRPr="00402D88">
        <w:rPr>
          <w:rStyle w:val="Vnbnnidung"/>
          <w:sz w:val="28"/>
          <w:szCs w:val="28"/>
          <w:lang w:eastAsia="vi-VN"/>
        </w:rPr>
        <w:tab/>
        <w:t>Công ty ký kết hợp đồng, giao dịch với những đối tượng được quy định tại khoản 1 Điều 167 Luật Doanh nghiệp với giá trị bằng hoặc lớn hơn 35% tổng giá trị tài sản của Công ty được ghi trong báo cáo tài chính gần nhất;</w:t>
      </w:r>
    </w:p>
    <w:p w:rsidR="00402D88" w:rsidRPr="00402D88" w:rsidRDefault="00402D88" w:rsidP="00025495">
      <w:pPr>
        <w:pStyle w:val="Vnbnnidung0"/>
        <w:tabs>
          <w:tab w:val="left" w:pos="900"/>
          <w:tab w:val="left" w:pos="1170"/>
        </w:tabs>
        <w:adjustRightInd w:val="0"/>
        <w:snapToGrid w:val="0"/>
        <w:spacing w:after="0" w:line="360" w:lineRule="exact"/>
        <w:ind w:firstLine="567"/>
        <w:jc w:val="both"/>
        <w:rPr>
          <w:rStyle w:val="Vnbnnidung"/>
          <w:sz w:val="28"/>
          <w:szCs w:val="28"/>
          <w:lang w:eastAsia="vi-VN"/>
        </w:rPr>
      </w:pPr>
      <w:bookmarkStart w:id="162" w:name="bookmark191"/>
      <w:r w:rsidRPr="00402D88">
        <w:rPr>
          <w:rStyle w:val="Vnbnnidung"/>
          <w:sz w:val="28"/>
          <w:szCs w:val="28"/>
          <w:lang w:eastAsia="vi-VN"/>
        </w:rPr>
        <w:t>s</w:t>
      </w:r>
      <w:bookmarkEnd w:id="162"/>
      <w:r w:rsidRPr="00402D88">
        <w:rPr>
          <w:rStyle w:val="Vnbnnidung"/>
          <w:sz w:val="28"/>
          <w:szCs w:val="28"/>
          <w:lang w:eastAsia="vi-VN"/>
        </w:rPr>
        <w:t>)</w:t>
      </w:r>
      <w:r w:rsidRPr="00402D88">
        <w:rPr>
          <w:rStyle w:val="Vnbnnidung"/>
          <w:sz w:val="28"/>
          <w:szCs w:val="28"/>
          <w:lang w:eastAsia="vi-VN"/>
        </w:rPr>
        <w:tab/>
        <w:t>Chấp thuận các giao dịch quy định tại khoản 4 Điều 293 Nghị định số 155/2020/NĐ-CP ngày 31 tháng 12 năm 2020 của Chính phủ quy định chi tiết thi hành một số điều của Luật Chứng khoán;</w:t>
      </w:r>
    </w:p>
    <w:p w:rsidR="00402D88" w:rsidRPr="00402D88" w:rsidRDefault="00402D88" w:rsidP="00025495">
      <w:pPr>
        <w:pStyle w:val="Vnbnnidung0"/>
        <w:tabs>
          <w:tab w:val="left" w:pos="900"/>
        </w:tabs>
        <w:adjustRightInd w:val="0"/>
        <w:snapToGrid w:val="0"/>
        <w:spacing w:after="0" w:line="360" w:lineRule="exact"/>
        <w:ind w:firstLine="567"/>
        <w:jc w:val="both"/>
        <w:rPr>
          <w:sz w:val="28"/>
          <w:szCs w:val="28"/>
        </w:rPr>
      </w:pPr>
      <w:bookmarkStart w:id="163" w:name="bookmark192"/>
      <w:r w:rsidRPr="00402D88">
        <w:rPr>
          <w:rStyle w:val="Vnbnnidung"/>
          <w:sz w:val="28"/>
          <w:szCs w:val="28"/>
          <w:lang w:eastAsia="vi-VN"/>
        </w:rPr>
        <w:t>t</w:t>
      </w:r>
      <w:bookmarkEnd w:id="163"/>
      <w:r w:rsidRPr="00402D88">
        <w:rPr>
          <w:rStyle w:val="Vnbnnidung"/>
          <w:sz w:val="28"/>
          <w:szCs w:val="28"/>
          <w:lang w:eastAsia="vi-VN"/>
        </w:rPr>
        <w:t>)</w:t>
      </w:r>
      <w:r w:rsidRPr="00402D88">
        <w:rPr>
          <w:rStyle w:val="Vnbnnidung"/>
          <w:sz w:val="28"/>
          <w:szCs w:val="28"/>
          <w:lang w:eastAsia="vi-VN"/>
        </w:rPr>
        <w:tab/>
        <w:t xml:space="preserve"> Phê duyệt Quy chế nội bộ về quản trị công ty, Quy chế hoạt động Hội đồng quản trị, Quy chế hoạt động Ban kiểm soát;</w:t>
      </w:r>
    </w:p>
    <w:p w:rsidR="00402D88" w:rsidRPr="00402D88" w:rsidRDefault="00402D88" w:rsidP="00025495">
      <w:pPr>
        <w:pStyle w:val="Vnbnnidung0"/>
        <w:tabs>
          <w:tab w:val="left" w:pos="900"/>
          <w:tab w:val="left" w:pos="1116"/>
        </w:tabs>
        <w:adjustRightInd w:val="0"/>
        <w:snapToGrid w:val="0"/>
        <w:spacing w:after="0" w:line="360" w:lineRule="exact"/>
        <w:ind w:firstLine="567"/>
        <w:jc w:val="both"/>
        <w:rPr>
          <w:sz w:val="28"/>
          <w:szCs w:val="28"/>
        </w:rPr>
      </w:pPr>
      <w:bookmarkStart w:id="164" w:name="bookmark193"/>
      <w:r w:rsidRPr="00402D88">
        <w:rPr>
          <w:rStyle w:val="Vnbnnidung"/>
          <w:sz w:val="28"/>
          <w:szCs w:val="28"/>
          <w:lang w:eastAsia="vi-VN"/>
        </w:rPr>
        <w:t>u</w:t>
      </w:r>
      <w:bookmarkEnd w:id="164"/>
      <w:r w:rsidRPr="00402D88">
        <w:rPr>
          <w:rStyle w:val="Vnbnnidung"/>
          <w:sz w:val="28"/>
          <w:szCs w:val="28"/>
          <w:lang w:eastAsia="vi-VN"/>
        </w:rPr>
        <w:t>)</w:t>
      </w:r>
      <w:r w:rsidRPr="00402D88">
        <w:rPr>
          <w:rStyle w:val="Vnbnnidung"/>
          <w:sz w:val="28"/>
          <w:szCs w:val="28"/>
          <w:lang w:eastAsia="vi-VN"/>
        </w:rPr>
        <w:tab/>
        <w:t>Các vấn đề khác theo quy định của pháp luật và Điều lệ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65" w:name="bookmark194"/>
      <w:r w:rsidRPr="00402D88">
        <w:rPr>
          <w:rStyle w:val="Vnbnnidung"/>
          <w:sz w:val="28"/>
          <w:szCs w:val="28"/>
          <w:lang w:eastAsia="vi-VN"/>
        </w:rPr>
        <w:t>3</w:t>
      </w:r>
      <w:bookmarkEnd w:id="165"/>
      <w:r w:rsidRPr="00402D88">
        <w:rPr>
          <w:rStyle w:val="Vnbnnidung"/>
          <w:sz w:val="28"/>
          <w:szCs w:val="28"/>
          <w:lang w:eastAsia="vi-VN"/>
        </w:rPr>
        <w:t>.</w:t>
      </w:r>
      <w:r w:rsidRPr="00402D88">
        <w:rPr>
          <w:rStyle w:val="Vnbnnidung"/>
          <w:sz w:val="28"/>
          <w:szCs w:val="28"/>
          <w:lang w:eastAsia="vi-VN"/>
        </w:rPr>
        <w:tab/>
        <w:t>Tất cả các nghị quyết và các vấn đề đã được đưa vào chương trình họp phải được đưa ra thảo luận và biểu quyết tại cuộc họp Đại hội đồng cổ đông.</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 xml:space="preserve">Điều 16. Ủy quyền tham dự họp Đại hội đồng </w:t>
      </w:r>
      <w:r w:rsidRPr="00402D88">
        <w:rPr>
          <w:rStyle w:val="Vnbnnidung"/>
          <w:b/>
          <w:bCs/>
          <w:sz w:val="28"/>
          <w:szCs w:val="28"/>
        </w:rPr>
        <w:t>cổ đô</w:t>
      </w:r>
      <w:r w:rsidRPr="00402D88">
        <w:rPr>
          <w:rStyle w:val="Vnbnnidung"/>
          <w:b/>
          <w:bCs/>
          <w:sz w:val="28"/>
          <w:szCs w:val="28"/>
          <w:lang w:eastAsia="vi-VN"/>
        </w:rPr>
        <w:t>ng</w:t>
      </w:r>
    </w:p>
    <w:p w:rsidR="00402D88" w:rsidRPr="00402D88" w:rsidRDefault="00402D88" w:rsidP="00025495">
      <w:pPr>
        <w:pStyle w:val="Vnbnnidung0"/>
        <w:tabs>
          <w:tab w:val="left" w:pos="1057"/>
        </w:tabs>
        <w:adjustRightInd w:val="0"/>
        <w:snapToGrid w:val="0"/>
        <w:spacing w:after="0" w:line="360" w:lineRule="exact"/>
        <w:ind w:firstLine="567"/>
        <w:jc w:val="both"/>
        <w:rPr>
          <w:sz w:val="28"/>
          <w:szCs w:val="28"/>
        </w:rPr>
      </w:pPr>
      <w:bookmarkStart w:id="166" w:name="bookmark195"/>
      <w:r w:rsidRPr="00402D88">
        <w:rPr>
          <w:rStyle w:val="Vnbnnidung"/>
          <w:sz w:val="28"/>
          <w:szCs w:val="28"/>
          <w:lang w:eastAsia="vi-VN"/>
        </w:rPr>
        <w:t>1</w:t>
      </w:r>
      <w:bookmarkEnd w:id="166"/>
      <w:r w:rsidRPr="00402D88">
        <w:rPr>
          <w:rStyle w:val="Vnbnnidung"/>
          <w:sz w:val="28"/>
          <w:szCs w:val="28"/>
          <w:lang w:eastAsia="vi-VN"/>
        </w:rPr>
        <w:t xml:space="preserve">. Cổ đông, người đại diện theo ủy quyền của cổ đông là tổ chức có thể </w:t>
      </w:r>
      <w:r w:rsidRPr="00402D88">
        <w:rPr>
          <w:rStyle w:val="Vnbnnidung"/>
          <w:sz w:val="28"/>
          <w:szCs w:val="28"/>
          <w:lang w:eastAsia="vi-VN"/>
        </w:rPr>
        <w:lastRenderedPageBreak/>
        <w:t>trực tiếp tham dự họp hoặc ủy quyền cho một hoặc một số cá nhân, tổ chức khác dự họp hoặc dự họp thông qua một trong các hình thức quy định tại khoản 3 Điều 144 Luật Doanh nghiệp.</w:t>
      </w:r>
    </w:p>
    <w:p w:rsidR="00402D88" w:rsidRPr="00402D88" w:rsidRDefault="00402D88" w:rsidP="00025495">
      <w:pPr>
        <w:pStyle w:val="Vnbnnidung0"/>
        <w:tabs>
          <w:tab w:val="left" w:pos="1062"/>
        </w:tabs>
        <w:adjustRightInd w:val="0"/>
        <w:snapToGrid w:val="0"/>
        <w:spacing w:after="0" w:line="360" w:lineRule="exact"/>
        <w:ind w:firstLine="567"/>
        <w:jc w:val="both"/>
        <w:rPr>
          <w:sz w:val="28"/>
          <w:szCs w:val="28"/>
        </w:rPr>
      </w:pPr>
      <w:bookmarkStart w:id="167" w:name="bookmark196"/>
      <w:r w:rsidRPr="00402D88">
        <w:rPr>
          <w:rStyle w:val="Vnbnnidung"/>
          <w:sz w:val="28"/>
          <w:szCs w:val="28"/>
          <w:lang w:eastAsia="vi-VN"/>
        </w:rPr>
        <w:t>2</w:t>
      </w:r>
      <w:bookmarkEnd w:id="167"/>
      <w:r w:rsidRPr="00402D88">
        <w:rPr>
          <w:rStyle w:val="Vnbnnidung"/>
          <w:sz w:val="28"/>
          <w:szCs w:val="28"/>
          <w:lang w:eastAsia="vi-VN"/>
        </w:rPr>
        <w:t>. 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phần được ủy quyền, nội dung ủy quyền, phạm vi ủy quyền, thời hạn ủy quyền, chữ ký của bên ủy quyền và bên được ủy quyền.</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Người được ủy quyền dự họp Đại hội đồng cổ đông phải nộp văn bản ủy quyền khi đăng ký dự họp. Trường hợp ủy quyền lại thì người tham dự họp phải xuất trình thêm văn bản ủy quyền ban đầu của cổ đông, người đại diện theo ủy quyền của cổ đông là tổ chức (nếu trước đó chưa đăng ký với Công ty).</w:t>
      </w:r>
    </w:p>
    <w:p w:rsidR="00402D88" w:rsidRPr="00402D88" w:rsidRDefault="00402D88" w:rsidP="00025495">
      <w:pPr>
        <w:pStyle w:val="Vnbnnidung0"/>
        <w:tabs>
          <w:tab w:val="left" w:pos="1008"/>
        </w:tabs>
        <w:adjustRightInd w:val="0"/>
        <w:snapToGrid w:val="0"/>
        <w:spacing w:after="0" w:line="360" w:lineRule="exact"/>
        <w:ind w:firstLine="567"/>
        <w:jc w:val="both"/>
        <w:rPr>
          <w:sz w:val="28"/>
          <w:szCs w:val="28"/>
        </w:rPr>
      </w:pPr>
      <w:bookmarkStart w:id="168" w:name="bookmark197"/>
      <w:r w:rsidRPr="00402D88">
        <w:rPr>
          <w:rStyle w:val="Vnbnnidung"/>
          <w:sz w:val="28"/>
          <w:szCs w:val="28"/>
          <w:lang w:eastAsia="vi-VN"/>
        </w:rPr>
        <w:t>3</w:t>
      </w:r>
      <w:bookmarkEnd w:id="168"/>
      <w:r w:rsidRPr="00402D88">
        <w:rPr>
          <w:rStyle w:val="Vnbnnidung"/>
          <w:sz w:val="28"/>
          <w:szCs w:val="28"/>
          <w:lang w:eastAsia="vi-VN"/>
        </w:rPr>
        <w:t>.</w:t>
      </w:r>
      <w:r w:rsidRPr="00402D88">
        <w:rPr>
          <w:rStyle w:val="Vnbnnidung"/>
          <w:sz w:val="28"/>
          <w:szCs w:val="28"/>
          <w:lang w:eastAsia="vi-VN"/>
        </w:rPr>
        <w:tab/>
        <w:t>Phiếu biểu quyết của người được ủy quyền dự họp trong phạm vi được ủy quyền vẫn có hiệu lực khi xảy ra một trong các trường hợp sau đây trừ trường hợp:</w:t>
      </w:r>
    </w:p>
    <w:p w:rsidR="00402D88" w:rsidRPr="00402D88" w:rsidRDefault="00402D88" w:rsidP="00025495">
      <w:pPr>
        <w:pStyle w:val="Vnbnnidung0"/>
        <w:tabs>
          <w:tab w:val="left" w:pos="1032"/>
        </w:tabs>
        <w:adjustRightInd w:val="0"/>
        <w:snapToGrid w:val="0"/>
        <w:spacing w:after="0" w:line="360" w:lineRule="exact"/>
        <w:ind w:firstLine="567"/>
        <w:jc w:val="both"/>
        <w:rPr>
          <w:sz w:val="28"/>
          <w:szCs w:val="28"/>
        </w:rPr>
      </w:pPr>
      <w:bookmarkStart w:id="169" w:name="bookmark198"/>
      <w:r w:rsidRPr="00402D88">
        <w:rPr>
          <w:rStyle w:val="Vnbnnidung"/>
          <w:sz w:val="28"/>
          <w:szCs w:val="28"/>
          <w:lang w:eastAsia="vi-VN"/>
        </w:rPr>
        <w:t>a</w:t>
      </w:r>
      <w:bookmarkEnd w:id="169"/>
      <w:r w:rsidRPr="00402D88">
        <w:rPr>
          <w:rStyle w:val="Vnbnnidung"/>
          <w:sz w:val="28"/>
          <w:szCs w:val="28"/>
          <w:lang w:eastAsia="vi-VN"/>
        </w:rPr>
        <w:t>) Người ủy quyền đã chết, bị hạn chế năng lực hành vi dân sự hoặc bị mất năng lực hành vi dân sự;</w:t>
      </w:r>
    </w:p>
    <w:p w:rsidR="00402D88" w:rsidRPr="00402D88" w:rsidRDefault="00402D88" w:rsidP="00025495">
      <w:pPr>
        <w:pStyle w:val="Vnbnnidung0"/>
        <w:tabs>
          <w:tab w:val="left" w:pos="1051"/>
        </w:tabs>
        <w:adjustRightInd w:val="0"/>
        <w:snapToGrid w:val="0"/>
        <w:spacing w:after="0" w:line="360" w:lineRule="exact"/>
        <w:ind w:firstLine="567"/>
        <w:jc w:val="both"/>
        <w:rPr>
          <w:sz w:val="28"/>
          <w:szCs w:val="28"/>
        </w:rPr>
      </w:pPr>
      <w:bookmarkStart w:id="170" w:name="bookmark199"/>
      <w:r w:rsidRPr="00402D88">
        <w:rPr>
          <w:rStyle w:val="Vnbnnidung"/>
          <w:sz w:val="28"/>
          <w:szCs w:val="28"/>
          <w:lang w:eastAsia="vi-VN"/>
        </w:rPr>
        <w:t>b</w:t>
      </w:r>
      <w:bookmarkEnd w:id="170"/>
      <w:r w:rsidRPr="00402D88">
        <w:rPr>
          <w:rStyle w:val="Vnbnnidung"/>
          <w:sz w:val="28"/>
          <w:szCs w:val="28"/>
          <w:lang w:eastAsia="vi-VN"/>
        </w:rPr>
        <w:t>) Người ủy quyền đã hủy bỏ việc chỉ định ủy quyền;</w:t>
      </w:r>
    </w:p>
    <w:p w:rsidR="00402D88" w:rsidRPr="00402D88" w:rsidRDefault="00402D88" w:rsidP="00025495">
      <w:pPr>
        <w:pStyle w:val="Vnbnnidung0"/>
        <w:tabs>
          <w:tab w:val="left" w:pos="1051"/>
        </w:tabs>
        <w:adjustRightInd w:val="0"/>
        <w:snapToGrid w:val="0"/>
        <w:spacing w:after="0" w:line="360" w:lineRule="exact"/>
        <w:ind w:firstLine="567"/>
        <w:jc w:val="both"/>
        <w:rPr>
          <w:sz w:val="28"/>
          <w:szCs w:val="28"/>
        </w:rPr>
      </w:pPr>
      <w:bookmarkStart w:id="171" w:name="bookmark200"/>
      <w:r w:rsidRPr="00402D88">
        <w:rPr>
          <w:rStyle w:val="Vnbnnidung"/>
          <w:sz w:val="28"/>
          <w:szCs w:val="28"/>
          <w:lang w:eastAsia="vi-VN"/>
        </w:rPr>
        <w:t>c</w:t>
      </w:r>
      <w:bookmarkEnd w:id="171"/>
      <w:r w:rsidRPr="00402D88">
        <w:rPr>
          <w:rStyle w:val="Vnbnnidung"/>
          <w:sz w:val="28"/>
          <w:szCs w:val="28"/>
          <w:lang w:eastAsia="vi-VN"/>
        </w:rPr>
        <w:t>) Người ủy quyền đã hủy bỏ thẩm quyền của người thực hiện việc ủy quyền.</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17. Thay đổi các quyền</w:t>
      </w:r>
    </w:p>
    <w:p w:rsidR="00402D88" w:rsidRPr="00402D88" w:rsidRDefault="00402D88" w:rsidP="00025495">
      <w:pPr>
        <w:pStyle w:val="Vnbnnidung0"/>
        <w:tabs>
          <w:tab w:val="left" w:pos="1022"/>
        </w:tabs>
        <w:adjustRightInd w:val="0"/>
        <w:snapToGrid w:val="0"/>
        <w:spacing w:after="0" w:line="360" w:lineRule="exact"/>
        <w:ind w:firstLine="567"/>
        <w:jc w:val="both"/>
        <w:rPr>
          <w:sz w:val="28"/>
          <w:szCs w:val="28"/>
        </w:rPr>
      </w:pPr>
      <w:bookmarkStart w:id="172" w:name="bookmark201"/>
      <w:r w:rsidRPr="00402D88">
        <w:rPr>
          <w:rStyle w:val="Vnbnnidung"/>
          <w:sz w:val="28"/>
          <w:szCs w:val="28"/>
          <w:lang w:eastAsia="vi-VN"/>
        </w:rPr>
        <w:t>1</w:t>
      </w:r>
      <w:bookmarkEnd w:id="172"/>
      <w:r w:rsidRPr="00402D88">
        <w:rPr>
          <w:rStyle w:val="Vnbnnidung"/>
          <w:sz w:val="28"/>
          <w:szCs w:val="28"/>
          <w:lang w:eastAsia="vi-VN"/>
        </w:rPr>
        <w:t>. Việc thay đổi hoặc hủy bỏ các quyền đặc biệt gắn liền với một loại cổ phần ưu đãi có hiệu lực khi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lây ý kiến bằng văn bản.</w:t>
      </w:r>
    </w:p>
    <w:p w:rsidR="00402D88" w:rsidRPr="00402D88" w:rsidRDefault="00402D88" w:rsidP="00025495">
      <w:pPr>
        <w:pStyle w:val="Vnbnnidung0"/>
        <w:tabs>
          <w:tab w:val="left" w:pos="1080"/>
        </w:tabs>
        <w:adjustRightInd w:val="0"/>
        <w:snapToGrid w:val="0"/>
        <w:spacing w:after="0" w:line="360" w:lineRule="exact"/>
        <w:ind w:firstLine="567"/>
        <w:jc w:val="both"/>
        <w:rPr>
          <w:sz w:val="28"/>
          <w:szCs w:val="28"/>
        </w:rPr>
      </w:pPr>
      <w:bookmarkStart w:id="173" w:name="bookmark202"/>
      <w:r w:rsidRPr="00402D88">
        <w:rPr>
          <w:rStyle w:val="Vnbnnidung"/>
          <w:sz w:val="28"/>
          <w:szCs w:val="28"/>
          <w:lang w:eastAsia="vi-VN"/>
        </w:rPr>
        <w:t>2</w:t>
      </w:r>
      <w:bookmarkEnd w:id="173"/>
      <w:r w:rsidRPr="00402D88">
        <w:rPr>
          <w:rStyle w:val="Vnbnnidung"/>
          <w:sz w:val="28"/>
          <w:szCs w:val="28"/>
          <w:lang w:eastAsia="vi-VN"/>
        </w:rPr>
        <w:t xml:space="preserve">. Việc tổ chức cuộc họp của các cổ đông nắm giữ một loại cổ phần ưu đãi để thông qua việc thay đổi quyền nêu trên chỉ có giá trị khi có tối thiểu 02 cổ đông (hoặc đại diện theo ủy quyền của họ) và nắm giữ tối thiểu 1/3 giá trị mệnh giá của các cổ phần loại đó đã phát hành. Trường hợp không có đủ số đại biểu như nêu trên thì cuộc họp được tổ chức lại trong thời hạn 30 ngày tiếp theo và </w:t>
      </w:r>
      <w:r w:rsidRPr="00402D88">
        <w:rPr>
          <w:rStyle w:val="Vnbnnidung"/>
          <w:sz w:val="28"/>
          <w:szCs w:val="28"/>
          <w:lang w:eastAsia="vi-VN"/>
        </w:rPr>
        <w:lastRenderedPageBreak/>
        <w:t>những người nắm giữ cổ phần thuộc loại đó (không phụ thuộc vào số lượng người và số cổ phần) có mặt trực tiếp hoặc thông qua đại diện theo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Môi cổ phần cùng loại có quyền biểu quyết ngang bằng nhau tại các cuộc họp nêu trên.</w:t>
      </w:r>
    </w:p>
    <w:p w:rsidR="00402D88" w:rsidRPr="00402D88" w:rsidRDefault="00402D88" w:rsidP="00025495">
      <w:pPr>
        <w:pStyle w:val="Vnbnnidung0"/>
        <w:tabs>
          <w:tab w:val="left" w:pos="1032"/>
        </w:tabs>
        <w:adjustRightInd w:val="0"/>
        <w:snapToGrid w:val="0"/>
        <w:spacing w:after="0" w:line="360" w:lineRule="exact"/>
        <w:ind w:firstLine="567"/>
        <w:jc w:val="both"/>
        <w:rPr>
          <w:sz w:val="28"/>
          <w:szCs w:val="28"/>
        </w:rPr>
      </w:pPr>
      <w:bookmarkStart w:id="174" w:name="bookmark203"/>
      <w:r w:rsidRPr="00402D88">
        <w:rPr>
          <w:rStyle w:val="Vnbnnidung"/>
          <w:sz w:val="28"/>
          <w:szCs w:val="28"/>
          <w:lang w:eastAsia="vi-VN"/>
        </w:rPr>
        <w:t>3</w:t>
      </w:r>
      <w:bookmarkEnd w:id="174"/>
      <w:r w:rsidRPr="00402D88">
        <w:rPr>
          <w:rStyle w:val="Vnbnnidung"/>
          <w:sz w:val="28"/>
          <w:szCs w:val="28"/>
          <w:lang w:eastAsia="vi-VN"/>
        </w:rPr>
        <w:t>. Thủ tục tiến hành các cuộc họp riêng biệt như vậy được thực hiện tương tự với các quy định tại Điều 19, 20 và 21 Điều lệ này.</w:t>
      </w:r>
    </w:p>
    <w:p w:rsidR="00402D88" w:rsidRPr="00402D88" w:rsidRDefault="00402D88" w:rsidP="00025495">
      <w:pPr>
        <w:pStyle w:val="Vnbnnidung0"/>
        <w:tabs>
          <w:tab w:val="left" w:pos="1032"/>
        </w:tabs>
        <w:adjustRightInd w:val="0"/>
        <w:snapToGrid w:val="0"/>
        <w:spacing w:after="0" w:line="360" w:lineRule="exact"/>
        <w:ind w:firstLine="567"/>
        <w:jc w:val="both"/>
        <w:rPr>
          <w:sz w:val="28"/>
          <w:szCs w:val="28"/>
        </w:rPr>
      </w:pPr>
      <w:bookmarkStart w:id="175" w:name="bookmark204"/>
      <w:r w:rsidRPr="00402D88">
        <w:rPr>
          <w:rStyle w:val="Vnbnnidung"/>
          <w:sz w:val="28"/>
          <w:szCs w:val="28"/>
          <w:lang w:eastAsia="vi-VN"/>
        </w:rPr>
        <w:t>4</w:t>
      </w:r>
      <w:bookmarkEnd w:id="175"/>
      <w:r w:rsidRPr="00402D88">
        <w:rPr>
          <w:rStyle w:val="Vnbnnidung"/>
          <w:sz w:val="28"/>
          <w:szCs w:val="28"/>
          <w:lang w:eastAsia="vi-VN"/>
        </w:rPr>
        <w:t>.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18. Triệu tập họp, chương trình họp và thông báo mời họp Đại hội đồng cổ đông</w:t>
      </w:r>
    </w:p>
    <w:p w:rsidR="00402D88" w:rsidRPr="00402D88" w:rsidRDefault="00402D88" w:rsidP="00025495">
      <w:pPr>
        <w:pStyle w:val="Vnbnnidung0"/>
        <w:tabs>
          <w:tab w:val="left" w:pos="1053"/>
        </w:tabs>
        <w:adjustRightInd w:val="0"/>
        <w:snapToGrid w:val="0"/>
        <w:spacing w:after="0" w:line="360" w:lineRule="exact"/>
        <w:ind w:firstLine="567"/>
        <w:jc w:val="both"/>
        <w:rPr>
          <w:sz w:val="28"/>
          <w:szCs w:val="28"/>
        </w:rPr>
      </w:pPr>
      <w:bookmarkStart w:id="176" w:name="bookmark205"/>
      <w:r w:rsidRPr="00402D88">
        <w:rPr>
          <w:rStyle w:val="Vnbnnidung"/>
          <w:sz w:val="28"/>
          <w:szCs w:val="28"/>
          <w:lang w:eastAsia="vi-VN"/>
        </w:rPr>
        <w:t>1</w:t>
      </w:r>
      <w:bookmarkEnd w:id="176"/>
      <w:r w:rsidRPr="00402D88">
        <w:rPr>
          <w:rStyle w:val="Vnbnnidung"/>
          <w:sz w:val="28"/>
          <w:szCs w:val="28"/>
          <w:lang w:eastAsia="vi-VN"/>
        </w:rPr>
        <w:t>. Hội đồng quản trị triệu tập họp Đại hội đồng cổ đông thường niên và bất thường. Hội đồng quản trị triệu tập họp Đại hội đồng cổ đông bất thường theo các trường hợp quy định tại khoản 3 Điều 14 Điều lệ này.</w:t>
      </w:r>
    </w:p>
    <w:p w:rsidR="00402D88" w:rsidRPr="00402D88" w:rsidRDefault="00402D88" w:rsidP="00025495">
      <w:pPr>
        <w:pStyle w:val="Vnbnnidung0"/>
        <w:tabs>
          <w:tab w:val="left" w:pos="1048"/>
        </w:tabs>
        <w:adjustRightInd w:val="0"/>
        <w:snapToGrid w:val="0"/>
        <w:spacing w:after="0" w:line="360" w:lineRule="exact"/>
        <w:ind w:firstLine="567"/>
        <w:jc w:val="both"/>
        <w:rPr>
          <w:sz w:val="28"/>
          <w:szCs w:val="28"/>
        </w:rPr>
      </w:pPr>
      <w:bookmarkStart w:id="177" w:name="bookmark206"/>
      <w:r w:rsidRPr="00402D88">
        <w:rPr>
          <w:rStyle w:val="Vnbnnidung"/>
          <w:sz w:val="28"/>
          <w:szCs w:val="28"/>
          <w:lang w:eastAsia="vi-VN"/>
        </w:rPr>
        <w:t>2</w:t>
      </w:r>
      <w:bookmarkEnd w:id="177"/>
      <w:r w:rsidRPr="00402D88">
        <w:rPr>
          <w:rStyle w:val="Vnbnnidung"/>
          <w:sz w:val="28"/>
          <w:szCs w:val="28"/>
          <w:lang w:eastAsia="vi-VN"/>
        </w:rPr>
        <w:t>. Người triệu tập họp Đại hội đồng cổ đông phải thực hiện các công việc sau đây: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78" w:name="bookmark207"/>
      <w:r w:rsidRPr="00402D88">
        <w:rPr>
          <w:rStyle w:val="Vnbnnidung"/>
          <w:sz w:val="28"/>
          <w:szCs w:val="28"/>
          <w:lang w:eastAsia="vi-VN"/>
        </w:rPr>
        <w:t>a</w:t>
      </w:r>
      <w:bookmarkEnd w:id="178"/>
      <w:r w:rsidRPr="00402D88">
        <w:rPr>
          <w:rStyle w:val="Vnbnnidung"/>
          <w:sz w:val="28"/>
          <w:szCs w:val="28"/>
          <w:lang w:eastAsia="vi-VN"/>
        </w:rPr>
        <w:t>)</w:t>
      </w:r>
      <w:r w:rsidRPr="00402D88">
        <w:rPr>
          <w:rStyle w:val="Vnbnnidung"/>
          <w:sz w:val="28"/>
          <w:szCs w:val="28"/>
          <w:lang w:eastAsia="vi-VN"/>
        </w:rPr>
        <w:tab/>
        <w:t>Chuẩn bị danh sách cổ đông đủ điều kiện tham gia và biểu quyết tại cuộc họp Đại hội đồng cổ đông. Danh sách cổ đông có quyền dự họp Đại hội đồng cổ đông được lập không quá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79" w:name="bookmark208"/>
      <w:r w:rsidRPr="00402D88">
        <w:rPr>
          <w:rStyle w:val="Vnbnnidung"/>
          <w:sz w:val="28"/>
          <w:szCs w:val="28"/>
          <w:lang w:eastAsia="vi-VN"/>
        </w:rPr>
        <w:t>b</w:t>
      </w:r>
      <w:bookmarkEnd w:id="179"/>
      <w:r w:rsidRPr="00402D88">
        <w:rPr>
          <w:rStyle w:val="Vnbnnidung"/>
          <w:sz w:val="28"/>
          <w:szCs w:val="28"/>
          <w:lang w:eastAsia="vi-VN"/>
        </w:rPr>
        <w:t>)</w:t>
      </w:r>
      <w:r w:rsidRPr="00402D88">
        <w:rPr>
          <w:rStyle w:val="Vnbnnidung"/>
          <w:sz w:val="28"/>
          <w:szCs w:val="28"/>
          <w:lang w:eastAsia="vi-VN"/>
        </w:rPr>
        <w:tab/>
        <w:t>Chuẩn bị chương trình, nội dung đại hội;</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80" w:name="bookmark209"/>
      <w:r w:rsidRPr="00402D88">
        <w:rPr>
          <w:rStyle w:val="Vnbnnidung"/>
          <w:sz w:val="28"/>
          <w:szCs w:val="28"/>
          <w:lang w:eastAsia="vi-VN"/>
        </w:rPr>
        <w:t>c</w:t>
      </w:r>
      <w:bookmarkEnd w:id="180"/>
      <w:r w:rsidRPr="00402D88">
        <w:rPr>
          <w:rStyle w:val="Vnbnnidung"/>
          <w:sz w:val="28"/>
          <w:szCs w:val="28"/>
          <w:lang w:eastAsia="vi-VN"/>
        </w:rPr>
        <w:t>)</w:t>
      </w:r>
      <w:r w:rsidRPr="00402D88">
        <w:rPr>
          <w:rStyle w:val="Vnbnnidung"/>
          <w:sz w:val="28"/>
          <w:szCs w:val="28"/>
          <w:lang w:eastAsia="vi-VN"/>
        </w:rPr>
        <w:tab/>
        <w:t>Chuẩn bị tài liệu cho đại hội;</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181" w:name="bookmark210"/>
      <w:r w:rsidRPr="00402D88">
        <w:rPr>
          <w:rStyle w:val="Vnbnnidung"/>
          <w:sz w:val="28"/>
          <w:szCs w:val="28"/>
          <w:lang w:eastAsia="vi-VN"/>
        </w:rPr>
        <w:t>d</w:t>
      </w:r>
      <w:bookmarkEnd w:id="181"/>
      <w:r w:rsidRPr="00402D88">
        <w:rPr>
          <w:rStyle w:val="Vnbnnidung"/>
          <w:sz w:val="28"/>
          <w:szCs w:val="28"/>
          <w:lang w:eastAsia="vi-VN"/>
        </w:rPr>
        <w:t>)</w:t>
      </w:r>
      <w:r w:rsidRPr="00402D88">
        <w:rPr>
          <w:rStyle w:val="Vnbnnidung"/>
          <w:sz w:val="28"/>
          <w:szCs w:val="28"/>
          <w:lang w:eastAsia="vi-VN"/>
        </w:rPr>
        <w:tab/>
        <w:t xml:space="preserve">Dự thảo nghị quyết Đại hội đồng cổ đông theo nội dung dự kiến của cuộc họp; </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r w:rsidRPr="00402D88">
        <w:rPr>
          <w:rStyle w:val="Vnbnnidung"/>
          <w:sz w:val="28"/>
          <w:szCs w:val="28"/>
          <w:lang w:eastAsia="vi-VN"/>
        </w:rPr>
        <w:t>đ) Xác định thời gian và địa điểm tổ chức đại hội;</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82" w:name="bookmark211"/>
      <w:r w:rsidRPr="00402D88">
        <w:rPr>
          <w:rStyle w:val="Vnbnnidung"/>
          <w:sz w:val="28"/>
          <w:szCs w:val="28"/>
          <w:lang w:eastAsia="vi-VN"/>
        </w:rPr>
        <w:t>e</w:t>
      </w:r>
      <w:bookmarkEnd w:id="182"/>
      <w:r w:rsidRPr="00402D88">
        <w:rPr>
          <w:rStyle w:val="Vnbnnidung"/>
          <w:sz w:val="28"/>
          <w:szCs w:val="28"/>
          <w:lang w:eastAsia="vi-VN"/>
        </w:rPr>
        <w:t>)</w:t>
      </w:r>
      <w:r w:rsidRPr="00402D88">
        <w:rPr>
          <w:rStyle w:val="Vnbnnidung"/>
          <w:sz w:val="28"/>
          <w:szCs w:val="28"/>
          <w:lang w:eastAsia="vi-VN"/>
        </w:rPr>
        <w:tab/>
        <w:t>Thông báo và gửi thông báo họp Đại hội đồng cổ đông cho tất cả các cổ đông có quyền dự họp;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g) Các công việc khác phục vụ đại hội.</w:t>
      </w:r>
    </w:p>
    <w:p w:rsidR="00402D88" w:rsidRPr="00402D88" w:rsidRDefault="00402D88" w:rsidP="00025495">
      <w:pPr>
        <w:pStyle w:val="Vnbnnidung0"/>
        <w:tabs>
          <w:tab w:val="left" w:pos="1096"/>
        </w:tabs>
        <w:adjustRightInd w:val="0"/>
        <w:snapToGrid w:val="0"/>
        <w:spacing w:after="0" w:line="360" w:lineRule="exact"/>
        <w:ind w:firstLine="567"/>
        <w:jc w:val="both"/>
        <w:rPr>
          <w:sz w:val="28"/>
          <w:szCs w:val="28"/>
        </w:rPr>
      </w:pPr>
      <w:bookmarkStart w:id="183" w:name="bookmark212"/>
      <w:r w:rsidRPr="00402D88">
        <w:rPr>
          <w:rStyle w:val="Vnbnnidung"/>
          <w:sz w:val="28"/>
          <w:szCs w:val="28"/>
          <w:lang w:eastAsia="vi-VN"/>
        </w:rPr>
        <w:t>3</w:t>
      </w:r>
      <w:bookmarkEnd w:id="183"/>
      <w:r w:rsidRPr="00402D88">
        <w:rPr>
          <w:rStyle w:val="Vnbnnidung"/>
          <w:sz w:val="28"/>
          <w:szCs w:val="28"/>
          <w:lang w:eastAsia="vi-VN"/>
        </w:rPr>
        <w:t xml:space="preserve">. 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hoặc đăng ký giao dịch. Người triệu tập họp Đại hội đồng cổ đông phải gửi thông báo mời họp đến tất cả các cổ đông trong Danh sách cổ đông có quyền dự họp chậm </w:t>
      </w:r>
      <w:r w:rsidRPr="00402D88">
        <w:rPr>
          <w:rStyle w:val="Vnbnnidung"/>
          <w:sz w:val="28"/>
          <w:szCs w:val="28"/>
          <w:lang w:eastAsia="vi-VN"/>
        </w:rPr>
        <w:lastRenderedPageBreak/>
        <w:t>nhất 21 ngày trước ngày khai mạc cuộc họp. Chương trình họp Đại hội đồng cổ đông, các tài liệu liên quan đển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84" w:name="bookmark213"/>
      <w:r w:rsidRPr="00402D88">
        <w:rPr>
          <w:rStyle w:val="Vnbnnidung"/>
          <w:sz w:val="28"/>
          <w:szCs w:val="28"/>
          <w:lang w:eastAsia="vi-VN"/>
        </w:rPr>
        <w:t>a</w:t>
      </w:r>
      <w:bookmarkEnd w:id="184"/>
      <w:r w:rsidRPr="00402D88">
        <w:rPr>
          <w:rStyle w:val="Vnbnnidung"/>
          <w:sz w:val="28"/>
          <w:szCs w:val="28"/>
          <w:lang w:eastAsia="vi-VN"/>
        </w:rPr>
        <w:t>)</w:t>
      </w:r>
      <w:r w:rsidRPr="00402D88">
        <w:rPr>
          <w:rStyle w:val="Vnbnnidung"/>
          <w:sz w:val="28"/>
          <w:szCs w:val="28"/>
          <w:lang w:eastAsia="vi-VN"/>
        </w:rPr>
        <w:tab/>
        <w:t>Chương trình họp, các tài liệu sử dụng trong cuộc họp;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85" w:name="bookmark214"/>
      <w:r w:rsidRPr="00402D88">
        <w:rPr>
          <w:rStyle w:val="Vnbnnidung"/>
          <w:sz w:val="28"/>
          <w:szCs w:val="28"/>
          <w:lang w:eastAsia="vi-VN"/>
        </w:rPr>
        <w:t>b</w:t>
      </w:r>
      <w:bookmarkEnd w:id="185"/>
      <w:r w:rsidRPr="00402D88">
        <w:rPr>
          <w:rStyle w:val="Vnbnnidung"/>
          <w:sz w:val="28"/>
          <w:szCs w:val="28"/>
          <w:lang w:eastAsia="vi-VN"/>
        </w:rPr>
        <w:t>)</w:t>
      </w:r>
      <w:r w:rsidRPr="00402D88">
        <w:rPr>
          <w:rStyle w:val="Vnbnnidung"/>
          <w:sz w:val="28"/>
          <w:szCs w:val="28"/>
          <w:lang w:eastAsia="vi-VN"/>
        </w:rPr>
        <w:tab/>
        <w:t>Danh sách và thông tin chi tiết của các ứng viên trong trường hợp bầu thành viên Hội đồng quản trị, thành viên Ban kiểm soát;</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86" w:name="bookmark215"/>
      <w:r w:rsidRPr="00402D88">
        <w:rPr>
          <w:rStyle w:val="Vnbnnidung"/>
          <w:sz w:val="28"/>
          <w:szCs w:val="28"/>
          <w:lang w:eastAsia="vi-VN"/>
        </w:rPr>
        <w:t>c</w:t>
      </w:r>
      <w:bookmarkEnd w:id="186"/>
      <w:r w:rsidRPr="00402D88">
        <w:rPr>
          <w:rStyle w:val="Vnbnnidung"/>
          <w:sz w:val="28"/>
          <w:szCs w:val="28"/>
          <w:lang w:eastAsia="vi-VN"/>
        </w:rPr>
        <w:t>)</w:t>
      </w:r>
      <w:r w:rsidRPr="00402D88">
        <w:rPr>
          <w:rStyle w:val="Vnbnnidung"/>
          <w:sz w:val="28"/>
          <w:szCs w:val="28"/>
          <w:lang w:eastAsia="vi-VN"/>
        </w:rPr>
        <w:tab/>
        <w:t>Phiếu biểu quyết;</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87" w:name="bookmark216"/>
      <w:r w:rsidRPr="00402D88">
        <w:rPr>
          <w:rStyle w:val="Vnbnnidung"/>
          <w:sz w:val="28"/>
          <w:szCs w:val="28"/>
          <w:lang w:eastAsia="vi-VN"/>
        </w:rPr>
        <w:t>d</w:t>
      </w:r>
      <w:bookmarkEnd w:id="187"/>
      <w:r w:rsidRPr="00402D88">
        <w:rPr>
          <w:rStyle w:val="Vnbnnidung"/>
          <w:sz w:val="28"/>
          <w:szCs w:val="28"/>
          <w:lang w:eastAsia="vi-VN"/>
        </w:rPr>
        <w:t>)</w:t>
      </w:r>
      <w:r w:rsidRPr="00402D88">
        <w:rPr>
          <w:rStyle w:val="Vnbnnidung"/>
          <w:sz w:val="28"/>
          <w:szCs w:val="28"/>
          <w:lang w:eastAsia="vi-VN"/>
        </w:rPr>
        <w:tab/>
        <w:t>Dự thảo nghị quyết đối với từng vấn đề trong chương trình họp.</w:t>
      </w:r>
    </w:p>
    <w:p w:rsidR="00402D88" w:rsidRPr="00402D88" w:rsidRDefault="00402D88" w:rsidP="00025495">
      <w:pPr>
        <w:pStyle w:val="Vnbnnidung0"/>
        <w:tabs>
          <w:tab w:val="left" w:pos="990"/>
          <w:tab w:val="left" w:pos="1037"/>
        </w:tabs>
        <w:adjustRightInd w:val="0"/>
        <w:snapToGrid w:val="0"/>
        <w:spacing w:after="0" w:line="360" w:lineRule="exact"/>
        <w:ind w:firstLine="567"/>
        <w:jc w:val="both"/>
        <w:rPr>
          <w:sz w:val="28"/>
          <w:szCs w:val="28"/>
        </w:rPr>
      </w:pPr>
      <w:bookmarkStart w:id="188" w:name="bookmark217"/>
      <w:r w:rsidRPr="00402D88">
        <w:rPr>
          <w:rStyle w:val="Vnbnnidung"/>
          <w:sz w:val="28"/>
          <w:szCs w:val="28"/>
          <w:lang w:eastAsia="vi-VN"/>
        </w:rPr>
        <w:t>4</w:t>
      </w:r>
      <w:bookmarkEnd w:id="188"/>
      <w:r w:rsidRPr="00402D88">
        <w:rPr>
          <w:rStyle w:val="Vnbnnidung"/>
          <w:sz w:val="28"/>
          <w:szCs w:val="28"/>
          <w:lang w:eastAsia="vi-VN"/>
        </w:rPr>
        <w:t>.</w:t>
      </w:r>
      <w:r w:rsidRPr="00402D88">
        <w:rPr>
          <w:rStyle w:val="Vnbnnidung"/>
          <w:sz w:val="28"/>
          <w:szCs w:val="28"/>
          <w:lang w:eastAsia="vi-VN"/>
        </w:rPr>
        <w:tab/>
        <w:t>Cổ đông hoặc nhóm cổ đông theo quy định tại khoản 2 Điều 12 Điều lệ này có quyền kiến nghị vấn đề đưa vào chương trình họp Đại hội đồng cổ đông. Kiến nghị phải bằng văn bản và phải được gửi đến Công ty chậm nhất 03 ngày làm việc trước ngày khai mạc cuộc. Kiến nghị phải ghi rõ tên cổ đông, số lượng từng loại cổ phần của cổ đông, vấn đề kiến nghị đưa vào chương trình họp.</w:t>
      </w:r>
    </w:p>
    <w:p w:rsidR="00402D88" w:rsidRPr="00402D88" w:rsidRDefault="00402D88" w:rsidP="00025495">
      <w:pPr>
        <w:pStyle w:val="Vnbnnidung0"/>
        <w:tabs>
          <w:tab w:val="left" w:pos="1037"/>
        </w:tabs>
        <w:adjustRightInd w:val="0"/>
        <w:snapToGrid w:val="0"/>
        <w:spacing w:after="0" w:line="360" w:lineRule="exact"/>
        <w:ind w:firstLine="567"/>
        <w:jc w:val="both"/>
        <w:rPr>
          <w:sz w:val="28"/>
          <w:szCs w:val="28"/>
        </w:rPr>
      </w:pPr>
      <w:bookmarkStart w:id="189" w:name="bookmark218"/>
      <w:r w:rsidRPr="00402D88">
        <w:rPr>
          <w:rStyle w:val="Vnbnnidung"/>
          <w:sz w:val="28"/>
          <w:szCs w:val="28"/>
          <w:lang w:eastAsia="vi-VN"/>
        </w:rPr>
        <w:t>5</w:t>
      </w:r>
      <w:bookmarkEnd w:id="189"/>
      <w:r w:rsidRPr="00402D88">
        <w:rPr>
          <w:rStyle w:val="Vnbnnidung"/>
          <w:sz w:val="28"/>
          <w:szCs w:val="28"/>
          <w:lang w:eastAsia="vi-VN"/>
        </w:rPr>
        <w:t>. Người triệu tập họp Đại hội đồng cổ đông có quyền từ chối kiến nghị quy định tại khoản 4 Điều này nếu thuộc một trong các trường hợp sau:</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90" w:name="bookmark219"/>
      <w:r w:rsidRPr="00402D88">
        <w:rPr>
          <w:rStyle w:val="Vnbnnidung"/>
          <w:sz w:val="28"/>
          <w:szCs w:val="28"/>
          <w:lang w:eastAsia="vi-VN"/>
        </w:rPr>
        <w:t>a</w:t>
      </w:r>
      <w:bookmarkEnd w:id="190"/>
      <w:r w:rsidRPr="00402D88">
        <w:rPr>
          <w:rStyle w:val="Vnbnnidung"/>
          <w:sz w:val="28"/>
          <w:szCs w:val="28"/>
          <w:lang w:eastAsia="vi-VN"/>
        </w:rPr>
        <w:t>)</w:t>
      </w:r>
      <w:r w:rsidRPr="00402D88">
        <w:rPr>
          <w:rStyle w:val="Vnbnnidung"/>
          <w:sz w:val="28"/>
          <w:szCs w:val="28"/>
          <w:lang w:eastAsia="vi-VN"/>
        </w:rPr>
        <w:tab/>
        <w:t>Kiến nghị được gửi đến không đúng quy định tại khoản 4 Điều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91" w:name="bookmark220"/>
      <w:r w:rsidRPr="00402D88">
        <w:rPr>
          <w:rStyle w:val="Vnbnnidung"/>
          <w:sz w:val="28"/>
          <w:szCs w:val="28"/>
          <w:lang w:eastAsia="vi-VN"/>
        </w:rPr>
        <w:t>b</w:t>
      </w:r>
      <w:bookmarkEnd w:id="191"/>
      <w:r w:rsidRPr="00402D88">
        <w:rPr>
          <w:rStyle w:val="Vnbnnidung"/>
          <w:sz w:val="28"/>
          <w:szCs w:val="28"/>
          <w:lang w:eastAsia="vi-VN"/>
        </w:rPr>
        <w:t>)</w:t>
      </w:r>
      <w:r w:rsidRPr="00402D88">
        <w:rPr>
          <w:rStyle w:val="Vnbnnidung"/>
          <w:sz w:val="28"/>
          <w:szCs w:val="28"/>
          <w:lang w:eastAsia="vi-VN"/>
        </w:rPr>
        <w:tab/>
        <w:t>Vào thời điểm kiến nghị, cổ đông hoặc nhóm cổ đông không nắm giữ đủ từ 5% cổ phần phổ thông trở lên theo quy định tại khoản 2 Điều 12 Điều lệ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92" w:name="bookmark221"/>
      <w:r w:rsidRPr="00402D88">
        <w:rPr>
          <w:rStyle w:val="Vnbnnidung"/>
          <w:sz w:val="28"/>
          <w:szCs w:val="28"/>
          <w:lang w:eastAsia="vi-VN"/>
        </w:rPr>
        <w:t>c</w:t>
      </w:r>
      <w:bookmarkEnd w:id="192"/>
      <w:r w:rsidRPr="00402D88">
        <w:rPr>
          <w:rStyle w:val="Vnbnnidung"/>
          <w:sz w:val="28"/>
          <w:szCs w:val="28"/>
          <w:lang w:eastAsia="vi-VN"/>
        </w:rPr>
        <w:t>)</w:t>
      </w:r>
      <w:r w:rsidRPr="00402D88">
        <w:rPr>
          <w:rStyle w:val="Vnbnnidung"/>
          <w:sz w:val="28"/>
          <w:szCs w:val="28"/>
          <w:lang w:eastAsia="vi-VN"/>
        </w:rPr>
        <w:tab/>
        <w:t>Vấn đề kiến nghị không thuộc phạm vi thẩm quyền quyết định của Đại hội đồng cổ đông;</w:t>
      </w:r>
    </w:p>
    <w:p w:rsidR="00402D88" w:rsidRPr="00402D88" w:rsidRDefault="00402D88" w:rsidP="00025495">
      <w:pPr>
        <w:pStyle w:val="Vnbnnidung0"/>
        <w:tabs>
          <w:tab w:val="left" w:pos="990"/>
          <w:tab w:val="left" w:pos="1131"/>
        </w:tabs>
        <w:adjustRightInd w:val="0"/>
        <w:snapToGrid w:val="0"/>
        <w:spacing w:after="0" w:line="360" w:lineRule="exact"/>
        <w:ind w:firstLine="567"/>
        <w:jc w:val="both"/>
        <w:rPr>
          <w:sz w:val="28"/>
          <w:szCs w:val="28"/>
        </w:rPr>
      </w:pPr>
      <w:bookmarkStart w:id="193" w:name="bookmark222"/>
      <w:r w:rsidRPr="00402D88">
        <w:rPr>
          <w:rStyle w:val="Vnbnnidung"/>
          <w:sz w:val="28"/>
          <w:szCs w:val="28"/>
          <w:lang w:eastAsia="vi-VN"/>
        </w:rPr>
        <w:t>d</w:t>
      </w:r>
      <w:bookmarkEnd w:id="193"/>
      <w:r w:rsidRPr="00402D88">
        <w:rPr>
          <w:rStyle w:val="Vnbnnidung"/>
          <w:sz w:val="28"/>
          <w:szCs w:val="28"/>
          <w:lang w:eastAsia="vi-VN"/>
        </w:rPr>
        <w:t>)</w:t>
      </w:r>
      <w:r w:rsidRPr="00402D88">
        <w:rPr>
          <w:rStyle w:val="Vnbnnidung"/>
          <w:sz w:val="28"/>
          <w:szCs w:val="28"/>
          <w:lang w:eastAsia="vi-VN"/>
        </w:rPr>
        <w:tab/>
        <w:t>Các trường hợp khác theo quy định của pháp luật và Điều lệ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194" w:name="bookmark223"/>
      <w:r w:rsidRPr="00402D88">
        <w:rPr>
          <w:rStyle w:val="Vnbnnidung"/>
          <w:sz w:val="28"/>
          <w:szCs w:val="28"/>
          <w:lang w:eastAsia="vi-VN"/>
        </w:rPr>
        <w:t>6</w:t>
      </w:r>
      <w:bookmarkEnd w:id="194"/>
      <w:r w:rsidRPr="00402D88">
        <w:rPr>
          <w:rStyle w:val="Vnbnnidung"/>
          <w:sz w:val="28"/>
          <w:szCs w:val="28"/>
          <w:lang w:eastAsia="vi-VN"/>
        </w:rPr>
        <w:t>.</w:t>
      </w:r>
      <w:r w:rsidRPr="00402D88">
        <w:rPr>
          <w:rStyle w:val="Vnbnnidung"/>
          <w:sz w:val="28"/>
          <w:szCs w:val="28"/>
          <w:lang w:eastAsia="vi-VN"/>
        </w:rPr>
        <w:tab/>
        <w:t>Người triệu tập họp Đại hội đồng cổ đông phải chấp nhận và đưa kiến nghị quy định tại khoản 4 Điều này vào dự kiến chương trình và nội dung cuộc họp, trừ trường hợp quy định tại khoản 5 Điều này; kiến nghị được chính thức bổ sung vào chương trình và nội dung cuộc họp nêu được Đại hội đồng cổ đông chấp thuận.</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19. Các điều kiện tiến hành họp Đại hội đồng cổ đông</w:t>
      </w:r>
    </w:p>
    <w:p w:rsidR="00402D88" w:rsidRPr="00402D88" w:rsidRDefault="00402D88" w:rsidP="00F314A9">
      <w:pPr>
        <w:pStyle w:val="Vnbnnidung0"/>
        <w:numPr>
          <w:ilvl w:val="0"/>
          <w:numId w:val="11"/>
        </w:numPr>
        <w:tabs>
          <w:tab w:val="left" w:pos="851"/>
        </w:tabs>
        <w:adjustRightInd w:val="0"/>
        <w:snapToGrid w:val="0"/>
        <w:spacing w:after="0" w:line="360" w:lineRule="exact"/>
        <w:ind w:left="0" w:firstLine="567"/>
        <w:jc w:val="both"/>
        <w:rPr>
          <w:rStyle w:val="Vnbnnidung"/>
          <w:sz w:val="28"/>
          <w:szCs w:val="28"/>
          <w:lang w:eastAsia="vi-VN"/>
        </w:rPr>
      </w:pPr>
      <w:r w:rsidRPr="00402D88">
        <w:rPr>
          <w:rStyle w:val="Vnbnnidung"/>
          <w:sz w:val="28"/>
          <w:szCs w:val="28"/>
          <w:lang w:eastAsia="vi-VN"/>
        </w:rPr>
        <w:t xml:space="preserve">Cuộc họp Đại hội đồng cổ đông được tiến hành khi có số cổ đông dự họp đại diện </w:t>
      </w:r>
      <w:r w:rsidR="00FA12B4">
        <w:rPr>
          <w:sz w:val="28"/>
          <w:szCs w:val="28"/>
        </w:rPr>
        <w:t>trên</w:t>
      </w:r>
      <w:r w:rsidRPr="00402D88">
        <w:rPr>
          <w:sz w:val="28"/>
          <w:szCs w:val="28"/>
          <w:lang w:val="vi-VN"/>
        </w:rPr>
        <w:t xml:space="preserve"> 5</w:t>
      </w:r>
      <w:r w:rsidR="00611E4A">
        <w:rPr>
          <w:sz w:val="28"/>
          <w:szCs w:val="28"/>
        </w:rPr>
        <w:t>0</w:t>
      </w:r>
      <w:r w:rsidRPr="00402D88">
        <w:rPr>
          <w:sz w:val="28"/>
          <w:szCs w:val="28"/>
          <w:lang w:val="vi-VN"/>
        </w:rPr>
        <w:t>% tổng số cổ phần có quyền biểu quyết.</w:t>
      </w:r>
    </w:p>
    <w:p w:rsidR="00402D88" w:rsidRPr="00402D88" w:rsidRDefault="00402D88" w:rsidP="00F314A9">
      <w:pPr>
        <w:pStyle w:val="Vnbnnidung0"/>
        <w:tabs>
          <w:tab w:val="left" w:pos="851"/>
        </w:tabs>
        <w:adjustRightInd w:val="0"/>
        <w:snapToGrid w:val="0"/>
        <w:spacing w:after="0" w:line="360" w:lineRule="exact"/>
        <w:ind w:firstLine="567"/>
        <w:jc w:val="both"/>
        <w:rPr>
          <w:sz w:val="28"/>
          <w:szCs w:val="28"/>
        </w:rPr>
      </w:pPr>
      <w:bookmarkStart w:id="195" w:name="bookmark225"/>
      <w:r w:rsidRPr="00402D88">
        <w:rPr>
          <w:rStyle w:val="Vnbnnidung"/>
          <w:sz w:val="28"/>
          <w:szCs w:val="28"/>
          <w:lang w:eastAsia="vi-VN"/>
        </w:rPr>
        <w:t>2</w:t>
      </w:r>
      <w:bookmarkEnd w:id="195"/>
      <w:r w:rsidRPr="00402D88">
        <w:rPr>
          <w:rStyle w:val="Vnbnnidung"/>
          <w:sz w:val="28"/>
          <w:szCs w:val="28"/>
          <w:lang w:eastAsia="vi-VN"/>
        </w:rPr>
        <w:t>.</w:t>
      </w:r>
      <w:r w:rsidRPr="00402D88">
        <w:rPr>
          <w:rStyle w:val="Vnbnnidung"/>
          <w:sz w:val="28"/>
          <w:szCs w:val="28"/>
          <w:lang w:eastAsia="vi-VN"/>
        </w:rPr>
        <w:tab/>
        <w:t>Trường hợp cuộc họp lần thứ nhất không đủ điều kiện tiến hành theo quy định tại khoản 1 Điều này thì thông báo mời họp lần thứ hai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402D88" w:rsidRPr="00402D88" w:rsidRDefault="00402D88" w:rsidP="00F314A9">
      <w:pPr>
        <w:pStyle w:val="Vnbnnidung0"/>
        <w:tabs>
          <w:tab w:val="left" w:pos="851"/>
          <w:tab w:val="left" w:pos="1071"/>
        </w:tabs>
        <w:adjustRightInd w:val="0"/>
        <w:snapToGrid w:val="0"/>
        <w:spacing w:after="0" w:line="360" w:lineRule="exact"/>
        <w:ind w:firstLine="567"/>
        <w:jc w:val="both"/>
        <w:rPr>
          <w:sz w:val="28"/>
          <w:szCs w:val="28"/>
        </w:rPr>
      </w:pPr>
      <w:bookmarkStart w:id="196" w:name="bookmark226"/>
      <w:r w:rsidRPr="00402D88">
        <w:rPr>
          <w:rStyle w:val="Vnbnnidung"/>
          <w:sz w:val="28"/>
          <w:szCs w:val="28"/>
          <w:lang w:eastAsia="vi-VN"/>
        </w:rPr>
        <w:t>3</w:t>
      </w:r>
      <w:bookmarkEnd w:id="196"/>
      <w:r w:rsidRPr="00402D88">
        <w:rPr>
          <w:rStyle w:val="Vnbnnidung"/>
          <w:sz w:val="28"/>
          <w:szCs w:val="28"/>
          <w:lang w:eastAsia="vi-VN"/>
        </w:rPr>
        <w:t>.</w:t>
      </w:r>
      <w:r w:rsidRPr="00402D88">
        <w:rPr>
          <w:rStyle w:val="Vnbnnidung"/>
          <w:sz w:val="28"/>
          <w:szCs w:val="28"/>
          <w:lang w:eastAsia="vi-VN"/>
        </w:rPr>
        <w:tab/>
        <w:t xml:space="preserve">Trường hợp cuộc họp lần thứ hai không đủ điều kiện tiến hành theo quy </w:t>
      </w:r>
      <w:r w:rsidRPr="00402D88">
        <w:rPr>
          <w:rStyle w:val="Vnbnnidung"/>
          <w:sz w:val="28"/>
          <w:szCs w:val="28"/>
          <w:lang w:eastAsia="vi-VN"/>
        </w:rPr>
        <w:lastRenderedPageBreak/>
        <w:t>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402D88" w:rsidRPr="00402D88" w:rsidRDefault="00402D88" w:rsidP="00025495">
      <w:pPr>
        <w:pStyle w:val="Vnbnnidung0"/>
        <w:adjustRightInd w:val="0"/>
        <w:snapToGrid w:val="0"/>
        <w:spacing w:after="0" w:line="360" w:lineRule="exact"/>
        <w:ind w:firstLine="567"/>
        <w:jc w:val="both"/>
        <w:rPr>
          <w:rFonts w:ascii="Times New Roman Bold" w:hAnsi="Times New Roman Bold"/>
          <w:spacing w:val="-16"/>
          <w:sz w:val="28"/>
          <w:szCs w:val="28"/>
        </w:rPr>
      </w:pPr>
      <w:r w:rsidRPr="00402D88">
        <w:rPr>
          <w:rStyle w:val="Vnbnnidung"/>
          <w:b/>
          <w:bCs/>
          <w:sz w:val="28"/>
          <w:szCs w:val="28"/>
          <w:lang w:eastAsia="vi-VN"/>
        </w:rPr>
        <w:t xml:space="preserve">Điều 20. </w:t>
      </w:r>
      <w:r w:rsidRPr="00402D88">
        <w:rPr>
          <w:rStyle w:val="Vnbnnidung"/>
          <w:rFonts w:ascii="Times New Roman Bold" w:hAnsi="Times New Roman Bold"/>
          <w:b/>
          <w:bCs/>
          <w:spacing w:val="-16"/>
          <w:sz w:val="28"/>
          <w:szCs w:val="28"/>
          <w:lang w:eastAsia="vi-VN"/>
        </w:rPr>
        <w:t>Thể thức tiến hành họp và biểu quyết tại cuộc họp Đại hội đồng cổ đông</w:t>
      </w:r>
    </w:p>
    <w:p w:rsidR="00402D88" w:rsidRPr="00402D88" w:rsidRDefault="00402D88" w:rsidP="00025495">
      <w:pPr>
        <w:pStyle w:val="Vnbnnidung0"/>
        <w:tabs>
          <w:tab w:val="left" w:pos="1051"/>
        </w:tabs>
        <w:adjustRightInd w:val="0"/>
        <w:snapToGrid w:val="0"/>
        <w:spacing w:after="0" w:line="360" w:lineRule="exact"/>
        <w:ind w:firstLine="567"/>
        <w:jc w:val="both"/>
        <w:rPr>
          <w:sz w:val="28"/>
          <w:szCs w:val="28"/>
        </w:rPr>
      </w:pPr>
      <w:bookmarkStart w:id="197" w:name="bookmark227"/>
      <w:r w:rsidRPr="00402D88">
        <w:rPr>
          <w:rStyle w:val="Vnbnnidung"/>
          <w:sz w:val="28"/>
          <w:szCs w:val="28"/>
          <w:lang w:eastAsia="vi-VN"/>
        </w:rPr>
        <w:t>1</w:t>
      </w:r>
      <w:bookmarkEnd w:id="197"/>
      <w:r w:rsidRPr="00402D88">
        <w:rPr>
          <w:rStyle w:val="Vnbnnidung"/>
          <w:sz w:val="28"/>
          <w:szCs w:val="28"/>
          <w:lang w:eastAsia="vi-VN"/>
        </w:rPr>
        <w:t>. Trước khi khai mạc cuộc họp, Công ty phải tiến hành thủ tục đăng ký cổ đông và phải thực hiện việc đăng ký cho đến khi các cổ đông có quyền dự họp có mặt đăng ký hết theo trình tự sau:</w:t>
      </w:r>
    </w:p>
    <w:p w:rsidR="00402D88" w:rsidRPr="00402D88" w:rsidRDefault="00402D88" w:rsidP="00025495">
      <w:pPr>
        <w:pStyle w:val="Vnbnnidung0"/>
        <w:tabs>
          <w:tab w:val="left" w:pos="997"/>
        </w:tabs>
        <w:adjustRightInd w:val="0"/>
        <w:snapToGrid w:val="0"/>
        <w:spacing w:after="0" w:line="360" w:lineRule="exact"/>
        <w:ind w:firstLine="567"/>
        <w:jc w:val="both"/>
        <w:rPr>
          <w:sz w:val="28"/>
          <w:szCs w:val="28"/>
        </w:rPr>
      </w:pPr>
      <w:bookmarkStart w:id="198" w:name="bookmark228"/>
      <w:r w:rsidRPr="00402D88">
        <w:rPr>
          <w:rStyle w:val="Vnbnnidung"/>
          <w:sz w:val="28"/>
          <w:szCs w:val="28"/>
          <w:lang w:eastAsia="vi-VN"/>
        </w:rPr>
        <w:t>a</w:t>
      </w:r>
      <w:bookmarkEnd w:id="198"/>
      <w:r w:rsidRPr="00402D88">
        <w:rPr>
          <w:rStyle w:val="Vnbnnidung"/>
          <w:sz w:val="28"/>
          <w:szCs w:val="28"/>
          <w:lang w:eastAsia="vi-VN"/>
        </w:rPr>
        <w:t>)</w:t>
      </w:r>
      <w:r w:rsidRPr="00402D88">
        <w:rPr>
          <w:rStyle w:val="Vnbnnidung"/>
          <w:sz w:val="28"/>
          <w:szCs w:val="28"/>
          <w:lang w:eastAsia="vi-VN"/>
        </w:rPr>
        <w:tab/>
        <w:t>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thu sau, cuối cùng đếm tổng số phiếu tán thành hoặc không tán thành để quyết định. Kết quả kiểm phiếu được Chủ tọa công bố ngay trước khi bế mạc cuộc.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rsidR="00402D88" w:rsidRPr="00402D88" w:rsidRDefault="00402D88" w:rsidP="00025495">
      <w:pPr>
        <w:pStyle w:val="Vnbnnidung0"/>
        <w:tabs>
          <w:tab w:val="left" w:pos="1016"/>
        </w:tabs>
        <w:adjustRightInd w:val="0"/>
        <w:snapToGrid w:val="0"/>
        <w:spacing w:after="0" w:line="360" w:lineRule="exact"/>
        <w:ind w:firstLine="567"/>
        <w:jc w:val="both"/>
        <w:rPr>
          <w:sz w:val="28"/>
          <w:szCs w:val="28"/>
        </w:rPr>
      </w:pPr>
      <w:bookmarkStart w:id="199" w:name="bookmark229"/>
      <w:r w:rsidRPr="00402D88">
        <w:rPr>
          <w:rStyle w:val="Vnbnnidung"/>
          <w:sz w:val="28"/>
          <w:szCs w:val="28"/>
          <w:lang w:eastAsia="vi-VN"/>
        </w:rPr>
        <w:t>b</w:t>
      </w:r>
      <w:bookmarkEnd w:id="199"/>
      <w:r w:rsidRPr="00402D88">
        <w:rPr>
          <w:rStyle w:val="Vnbnnidung"/>
          <w:sz w:val="28"/>
          <w:szCs w:val="28"/>
          <w:lang w:eastAsia="vi-VN"/>
        </w:rPr>
        <w:t>)</w:t>
      </w:r>
      <w:r w:rsidRPr="00402D88">
        <w:rPr>
          <w:rStyle w:val="Vnbnnidung"/>
          <w:sz w:val="28"/>
          <w:szCs w:val="28"/>
          <w:lang w:eastAsia="vi-VN"/>
        </w:rPr>
        <w:tab/>
        <w:t>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rsidR="00402D88" w:rsidRPr="00402D88" w:rsidRDefault="00402D88" w:rsidP="00025495">
      <w:pPr>
        <w:pStyle w:val="Vnbnnidung0"/>
        <w:tabs>
          <w:tab w:val="left" w:pos="978"/>
        </w:tabs>
        <w:adjustRightInd w:val="0"/>
        <w:snapToGrid w:val="0"/>
        <w:spacing w:after="0" w:line="360" w:lineRule="exact"/>
        <w:ind w:firstLine="567"/>
        <w:jc w:val="both"/>
        <w:rPr>
          <w:sz w:val="28"/>
          <w:szCs w:val="28"/>
        </w:rPr>
      </w:pPr>
      <w:bookmarkStart w:id="200" w:name="bookmark230"/>
      <w:r w:rsidRPr="00402D88">
        <w:rPr>
          <w:rStyle w:val="Vnbnnidung"/>
          <w:sz w:val="28"/>
          <w:szCs w:val="28"/>
          <w:lang w:eastAsia="vi-VN"/>
        </w:rPr>
        <w:t>2</w:t>
      </w:r>
      <w:bookmarkEnd w:id="200"/>
      <w:r w:rsidRPr="00402D88">
        <w:rPr>
          <w:rStyle w:val="Vnbnnidung"/>
          <w:sz w:val="28"/>
          <w:szCs w:val="28"/>
          <w:lang w:eastAsia="vi-VN"/>
        </w:rPr>
        <w:t>.</w:t>
      </w:r>
      <w:r w:rsidRPr="00402D88">
        <w:rPr>
          <w:rStyle w:val="Vnbnnidung"/>
          <w:sz w:val="28"/>
          <w:szCs w:val="28"/>
          <w:lang w:eastAsia="vi-VN"/>
        </w:rPr>
        <w:tab/>
        <w:t>Việc bầu chủ tọa, thư ký và ban kiểm phiếu được quy định như sau:</w:t>
      </w:r>
    </w:p>
    <w:p w:rsidR="00402D88" w:rsidRPr="00402D88" w:rsidRDefault="00402D88" w:rsidP="00025495">
      <w:pPr>
        <w:pStyle w:val="Vnbnnidung0"/>
        <w:tabs>
          <w:tab w:val="left" w:pos="1011"/>
        </w:tabs>
        <w:adjustRightInd w:val="0"/>
        <w:snapToGrid w:val="0"/>
        <w:spacing w:after="0" w:line="360" w:lineRule="exact"/>
        <w:ind w:firstLine="567"/>
        <w:jc w:val="both"/>
        <w:rPr>
          <w:sz w:val="28"/>
          <w:szCs w:val="28"/>
        </w:rPr>
      </w:pPr>
      <w:bookmarkStart w:id="201" w:name="bookmark231"/>
      <w:r w:rsidRPr="00402D88">
        <w:rPr>
          <w:rStyle w:val="Vnbnnidung"/>
          <w:sz w:val="28"/>
          <w:szCs w:val="28"/>
          <w:lang w:eastAsia="vi-VN"/>
        </w:rPr>
        <w:t>a</w:t>
      </w:r>
      <w:bookmarkEnd w:id="201"/>
      <w:r w:rsidRPr="00402D88">
        <w:rPr>
          <w:rStyle w:val="Vnbnnidung"/>
          <w:sz w:val="28"/>
          <w:szCs w:val="28"/>
          <w:lang w:eastAsia="vi-VN"/>
        </w:rPr>
        <w:t>)</w:t>
      </w:r>
      <w:r w:rsidRPr="00402D88">
        <w:rPr>
          <w:rStyle w:val="Vnbnnidung"/>
          <w:sz w:val="28"/>
          <w:szCs w:val="28"/>
          <w:lang w:eastAsia="vi-VN"/>
        </w:rPr>
        <w:tab/>
        <w:t>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hành để Đại hội đồng cổ đông bầu chủ tọa cuộc họp trong số những người dự họp và người có phiếu bầu cao nhất làm chủ tọa cuộc họp;</w:t>
      </w:r>
    </w:p>
    <w:p w:rsidR="00402D88" w:rsidRPr="00402D88" w:rsidRDefault="00402D88" w:rsidP="00025495">
      <w:pPr>
        <w:pStyle w:val="Vnbnnidung0"/>
        <w:tabs>
          <w:tab w:val="left" w:pos="1030"/>
        </w:tabs>
        <w:adjustRightInd w:val="0"/>
        <w:snapToGrid w:val="0"/>
        <w:spacing w:after="0" w:line="360" w:lineRule="exact"/>
        <w:ind w:firstLine="567"/>
        <w:jc w:val="both"/>
        <w:rPr>
          <w:sz w:val="28"/>
          <w:szCs w:val="28"/>
        </w:rPr>
      </w:pPr>
      <w:bookmarkStart w:id="202" w:name="bookmark232"/>
      <w:r w:rsidRPr="00402D88">
        <w:rPr>
          <w:rStyle w:val="Vnbnnidung"/>
          <w:sz w:val="28"/>
          <w:szCs w:val="28"/>
          <w:lang w:eastAsia="vi-VN"/>
        </w:rPr>
        <w:t>b</w:t>
      </w:r>
      <w:bookmarkEnd w:id="202"/>
      <w:r w:rsidRPr="00402D88">
        <w:rPr>
          <w:rStyle w:val="Vnbnnidung"/>
          <w:sz w:val="28"/>
          <w:szCs w:val="28"/>
          <w:lang w:eastAsia="vi-VN"/>
        </w:rPr>
        <w:t>)</w:t>
      </w:r>
      <w:r w:rsidRPr="00402D88">
        <w:rPr>
          <w:rStyle w:val="Vnbnnidung"/>
          <w:sz w:val="28"/>
          <w:szCs w:val="28"/>
          <w:lang w:eastAsia="vi-VN"/>
        </w:rPr>
        <w:tab/>
        <w:t>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402D88" w:rsidRPr="00402D88" w:rsidRDefault="00402D88" w:rsidP="00025495">
      <w:pPr>
        <w:pStyle w:val="Vnbnnidung0"/>
        <w:tabs>
          <w:tab w:val="left" w:pos="1016"/>
        </w:tabs>
        <w:adjustRightInd w:val="0"/>
        <w:snapToGrid w:val="0"/>
        <w:spacing w:after="0" w:line="360" w:lineRule="exact"/>
        <w:ind w:firstLine="567"/>
        <w:jc w:val="both"/>
        <w:rPr>
          <w:sz w:val="28"/>
          <w:szCs w:val="28"/>
        </w:rPr>
      </w:pPr>
      <w:bookmarkStart w:id="203" w:name="bookmark233"/>
      <w:r w:rsidRPr="00402D88">
        <w:rPr>
          <w:rStyle w:val="Vnbnnidung"/>
          <w:sz w:val="28"/>
          <w:szCs w:val="28"/>
          <w:lang w:eastAsia="vi-VN"/>
        </w:rPr>
        <w:t>c</w:t>
      </w:r>
      <w:bookmarkEnd w:id="203"/>
      <w:r w:rsidRPr="00402D88">
        <w:rPr>
          <w:rStyle w:val="Vnbnnidung"/>
          <w:sz w:val="28"/>
          <w:szCs w:val="28"/>
          <w:lang w:eastAsia="vi-VN"/>
        </w:rPr>
        <w:t>)</w:t>
      </w:r>
      <w:r w:rsidRPr="00402D88">
        <w:rPr>
          <w:rStyle w:val="Vnbnnidung"/>
          <w:sz w:val="28"/>
          <w:szCs w:val="28"/>
          <w:lang w:eastAsia="vi-VN"/>
        </w:rPr>
        <w:tab/>
        <w:t>Chủ tọa cử một hoặc một số người làm thư ký cuộc họp;</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204" w:name="bookmark234"/>
      <w:r w:rsidRPr="00402D88">
        <w:rPr>
          <w:rStyle w:val="Vnbnnidung"/>
          <w:sz w:val="28"/>
          <w:szCs w:val="28"/>
          <w:lang w:eastAsia="vi-VN"/>
        </w:rPr>
        <w:lastRenderedPageBreak/>
        <w:t>d</w:t>
      </w:r>
      <w:bookmarkEnd w:id="204"/>
      <w:r w:rsidRPr="00402D88">
        <w:rPr>
          <w:rStyle w:val="Vnbnnidung"/>
          <w:sz w:val="28"/>
          <w:szCs w:val="28"/>
          <w:lang w:eastAsia="vi-VN"/>
        </w:rPr>
        <w:t>)</w:t>
      </w:r>
      <w:r w:rsidRPr="00402D88">
        <w:rPr>
          <w:rStyle w:val="Vnbnnidung"/>
          <w:sz w:val="28"/>
          <w:szCs w:val="28"/>
          <w:lang w:eastAsia="vi-VN"/>
        </w:rPr>
        <w:tab/>
        <w:t>Đại hội đồng cổ đông bầu một hoặc một số người vào ban kiểm phiếu theo đề nghị của chủ tọa cuộc họp.</w:t>
      </w:r>
    </w:p>
    <w:p w:rsidR="00402D88" w:rsidRPr="00402D88" w:rsidRDefault="00402D88" w:rsidP="00025495">
      <w:pPr>
        <w:pStyle w:val="Vnbnnidung0"/>
        <w:tabs>
          <w:tab w:val="left" w:pos="987"/>
        </w:tabs>
        <w:adjustRightInd w:val="0"/>
        <w:snapToGrid w:val="0"/>
        <w:spacing w:after="0" w:line="360" w:lineRule="exact"/>
        <w:ind w:firstLine="567"/>
        <w:jc w:val="both"/>
        <w:rPr>
          <w:sz w:val="28"/>
          <w:szCs w:val="28"/>
        </w:rPr>
      </w:pPr>
      <w:bookmarkStart w:id="205" w:name="bookmark235"/>
      <w:r w:rsidRPr="00402D88">
        <w:rPr>
          <w:rStyle w:val="Vnbnnidung"/>
          <w:sz w:val="28"/>
          <w:szCs w:val="28"/>
          <w:lang w:eastAsia="vi-VN"/>
        </w:rPr>
        <w:t>3</w:t>
      </w:r>
      <w:bookmarkEnd w:id="205"/>
      <w:r w:rsidRPr="00402D88">
        <w:rPr>
          <w:rStyle w:val="Vnbnnidung"/>
          <w:sz w:val="28"/>
          <w:szCs w:val="28"/>
          <w:lang w:eastAsia="vi-VN"/>
        </w:rPr>
        <w:t>.</w:t>
      </w:r>
      <w:r w:rsidRPr="00402D88">
        <w:rPr>
          <w:rStyle w:val="Vnbnnidung"/>
          <w:sz w:val="28"/>
          <w:szCs w:val="28"/>
          <w:lang w:eastAsia="vi-VN"/>
        </w:rPr>
        <w:tab/>
        <w:t>Chương trình và nội dung cuộc họp phải được Đại hội đồng cổ đông thông qua trong phiên khai mạc. Chương trình phải xác định rõ và chi tiết thời gian đối với từng vấn đề trong nội dung chương trình họp.</w:t>
      </w:r>
    </w:p>
    <w:p w:rsidR="00402D88" w:rsidRPr="00402D88" w:rsidRDefault="00402D88" w:rsidP="00611E4A">
      <w:pPr>
        <w:pStyle w:val="Vnbnnidung0"/>
        <w:tabs>
          <w:tab w:val="left" w:pos="993"/>
        </w:tabs>
        <w:adjustRightInd w:val="0"/>
        <w:snapToGrid w:val="0"/>
        <w:spacing w:after="0" w:line="360" w:lineRule="exact"/>
        <w:ind w:firstLine="567"/>
        <w:jc w:val="both"/>
        <w:rPr>
          <w:sz w:val="28"/>
          <w:szCs w:val="28"/>
        </w:rPr>
      </w:pPr>
      <w:bookmarkStart w:id="206" w:name="bookmark236"/>
      <w:r w:rsidRPr="00402D88">
        <w:rPr>
          <w:rStyle w:val="Vnbnnidung"/>
          <w:sz w:val="28"/>
          <w:szCs w:val="28"/>
          <w:lang w:eastAsia="vi-VN"/>
        </w:rPr>
        <w:t>4</w:t>
      </w:r>
      <w:bookmarkEnd w:id="206"/>
      <w:r w:rsidRPr="00402D88">
        <w:rPr>
          <w:rStyle w:val="Vnbnnidung"/>
          <w:sz w:val="28"/>
          <w:szCs w:val="28"/>
          <w:lang w:eastAsia="vi-VN"/>
        </w:rPr>
        <w:t>.</w:t>
      </w:r>
      <w:r w:rsidRPr="00402D88">
        <w:rPr>
          <w:rStyle w:val="Vnbnnidung"/>
          <w:sz w:val="28"/>
          <w:szCs w:val="28"/>
          <w:lang w:eastAsia="vi-VN"/>
        </w:rPr>
        <w:tab/>
        <w:t>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rsidR="00402D88" w:rsidRPr="00402D88" w:rsidRDefault="00402D88" w:rsidP="00611E4A">
      <w:pPr>
        <w:pStyle w:val="Vnbnnidung0"/>
        <w:tabs>
          <w:tab w:val="left" w:pos="993"/>
        </w:tabs>
        <w:adjustRightInd w:val="0"/>
        <w:snapToGrid w:val="0"/>
        <w:spacing w:after="0" w:line="360" w:lineRule="exact"/>
        <w:ind w:firstLine="567"/>
        <w:jc w:val="both"/>
        <w:rPr>
          <w:sz w:val="28"/>
          <w:szCs w:val="28"/>
        </w:rPr>
      </w:pPr>
      <w:bookmarkStart w:id="207" w:name="bookmark237"/>
      <w:r w:rsidRPr="00402D88">
        <w:rPr>
          <w:rStyle w:val="Vnbnnidung"/>
          <w:sz w:val="28"/>
          <w:szCs w:val="28"/>
          <w:lang w:eastAsia="vi-VN"/>
        </w:rPr>
        <w:t>a</w:t>
      </w:r>
      <w:bookmarkEnd w:id="207"/>
      <w:r w:rsidRPr="00402D88">
        <w:rPr>
          <w:rStyle w:val="Vnbnnidung"/>
          <w:sz w:val="28"/>
          <w:szCs w:val="28"/>
          <w:lang w:eastAsia="vi-VN"/>
        </w:rPr>
        <w:t>)</w:t>
      </w:r>
      <w:r w:rsidRPr="00402D88">
        <w:rPr>
          <w:rStyle w:val="Vnbnnidung"/>
          <w:sz w:val="28"/>
          <w:szCs w:val="28"/>
          <w:lang w:eastAsia="vi-VN"/>
        </w:rPr>
        <w:tab/>
        <w:t>Bố trí chỗ ngồi tại địa điểm họp Đại hội đồng cổ đông;</w:t>
      </w:r>
    </w:p>
    <w:p w:rsidR="00402D88" w:rsidRPr="00402D88" w:rsidRDefault="00402D88" w:rsidP="00611E4A">
      <w:pPr>
        <w:pStyle w:val="Vnbnnidung0"/>
        <w:tabs>
          <w:tab w:val="left" w:pos="993"/>
        </w:tabs>
        <w:adjustRightInd w:val="0"/>
        <w:snapToGrid w:val="0"/>
        <w:spacing w:after="0" w:line="360" w:lineRule="exact"/>
        <w:ind w:firstLine="567"/>
        <w:jc w:val="both"/>
        <w:rPr>
          <w:sz w:val="28"/>
          <w:szCs w:val="28"/>
        </w:rPr>
      </w:pPr>
      <w:bookmarkStart w:id="208" w:name="bookmark238"/>
      <w:r w:rsidRPr="00402D88">
        <w:rPr>
          <w:rStyle w:val="Vnbnnidung"/>
          <w:sz w:val="28"/>
          <w:szCs w:val="28"/>
          <w:lang w:eastAsia="vi-VN"/>
        </w:rPr>
        <w:t>b</w:t>
      </w:r>
      <w:bookmarkEnd w:id="208"/>
      <w:r w:rsidRPr="00402D88">
        <w:rPr>
          <w:rStyle w:val="Vnbnnidung"/>
          <w:sz w:val="28"/>
          <w:szCs w:val="28"/>
          <w:lang w:eastAsia="vi-VN"/>
        </w:rPr>
        <w:t>)</w:t>
      </w:r>
      <w:r w:rsidRPr="00402D88">
        <w:rPr>
          <w:rStyle w:val="Vnbnnidung"/>
          <w:sz w:val="28"/>
          <w:szCs w:val="28"/>
          <w:lang w:eastAsia="vi-VN"/>
        </w:rPr>
        <w:tab/>
        <w:t>Bảo đảm an toàn cho mọi người có mặt tại các địa điểm họp;</w:t>
      </w:r>
    </w:p>
    <w:p w:rsidR="00402D88" w:rsidRPr="00402D88" w:rsidRDefault="00402D88" w:rsidP="00611E4A">
      <w:pPr>
        <w:pStyle w:val="Vnbnnidung0"/>
        <w:tabs>
          <w:tab w:val="left" w:pos="993"/>
        </w:tabs>
        <w:adjustRightInd w:val="0"/>
        <w:snapToGrid w:val="0"/>
        <w:spacing w:after="0" w:line="360" w:lineRule="exact"/>
        <w:ind w:firstLine="567"/>
        <w:jc w:val="both"/>
        <w:rPr>
          <w:sz w:val="28"/>
          <w:szCs w:val="28"/>
        </w:rPr>
      </w:pPr>
      <w:bookmarkStart w:id="209" w:name="bookmark239"/>
      <w:r w:rsidRPr="00402D88">
        <w:rPr>
          <w:rStyle w:val="Vnbnnidung"/>
          <w:sz w:val="28"/>
          <w:szCs w:val="28"/>
          <w:lang w:eastAsia="vi-VN"/>
        </w:rPr>
        <w:t>c</w:t>
      </w:r>
      <w:bookmarkEnd w:id="209"/>
      <w:r w:rsidRPr="00402D88">
        <w:rPr>
          <w:rStyle w:val="Vnbnnidung"/>
          <w:sz w:val="28"/>
          <w:szCs w:val="28"/>
          <w:lang w:eastAsia="vi-VN"/>
        </w:rPr>
        <w:t>)</w:t>
      </w:r>
      <w:r w:rsidRPr="00402D88">
        <w:rPr>
          <w:rStyle w:val="Vnbnnidung"/>
          <w:sz w:val="28"/>
          <w:szCs w:val="28"/>
          <w:lang w:eastAsia="vi-VN"/>
        </w:rPr>
        <w:tab/>
        <w:t>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rsidR="00402D88" w:rsidRPr="00402D88" w:rsidRDefault="00402D88" w:rsidP="00611E4A">
      <w:pPr>
        <w:pStyle w:val="Vnbnnidung0"/>
        <w:tabs>
          <w:tab w:val="left" w:pos="993"/>
          <w:tab w:val="left" w:pos="1044"/>
        </w:tabs>
        <w:adjustRightInd w:val="0"/>
        <w:snapToGrid w:val="0"/>
        <w:spacing w:after="0" w:line="360" w:lineRule="exact"/>
        <w:ind w:firstLine="567"/>
        <w:jc w:val="both"/>
        <w:rPr>
          <w:sz w:val="28"/>
          <w:szCs w:val="28"/>
        </w:rPr>
      </w:pPr>
      <w:bookmarkStart w:id="210" w:name="bookmark240"/>
      <w:r w:rsidRPr="00402D88">
        <w:rPr>
          <w:rStyle w:val="Vnbnnidung"/>
          <w:sz w:val="28"/>
          <w:szCs w:val="28"/>
          <w:lang w:eastAsia="vi-VN"/>
        </w:rPr>
        <w:t>5</w:t>
      </w:r>
      <w:bookmarkEnd w:id="210"/>
      <w:r w:rsidRPr="00402D88">
        <w:rPr>
          <w:rStyle w:val="Vnbnnidung"/>
          <w:sz w:val="28"/>
          <w:szCs w:val="28"/>
          <w:lang w:eastAsia="vi-VN"/>
        </w:rPr>
        <w:t>.</w:t>
      </w:r>
      <w:r w:rsidRPr="00402D88">
        <w:rPr>
          <w:rStyle w:val="Vnbnnidung"/>
          <w:sz w:val="28"/>
          <w:szCs w:val="28"/>
          <w:lang w:eastAsia="vi-VN"/>
        </w:rPr>
        <w:tab/>
        <w:t>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402D88" w:rsidRPr="00402D88" w:rsidRDefault="00402D88" w:rsidP="00611E4A">
      <w:pPr>
        <w:pStyle w:val="Vnbnnidung0"/>
        <w:tabs>
          <w:tab w:val="left" w:pos="993"/>
          <w:tab w:val="left" w:pos="1044"/>
        </w:tabs>
        <w:adjustRightInd w:val="0"/>
        <w:snapToGrid w:val="0"/>
        <w:spacing w:after="0" w:line="360" w:lineRule="exact"/>
        <w:ind w:firstLine="567"/>
        <w:jc w:val="both"/>
        <w:rPr>
          <w:sz w:val="28"/>
          <w:szCs w:val="28"/>
        </w:rPr>
      </w:pPr>
      <w:bookmarkStart w:id="211" w:name="bookmark241"/>
      <w:r w:rsidRPr="00402D88">
        <w:rPr>
          <w:rStyle w:val="Vnbnnidung"/>
          <w:sz w:val="28"/>
          <w:szCs w:val="28"/>
          <w:lang w:eastAsia="vi-VN"/>
        </w:rPr>
        <w:t>6</w:t>
      </w:r>
      <w:bookmarkEnd w:id="211"/>
      <w:r w:rsidRPr="00402D88">
        <w:rPr>
          <w:rStyle w:val="Vnbnnidung"/>
          <w:sz w:val="28"/>
          <w:szCs w:val="28"/>
          <w:lang w:eastAsia="vi-VN"/>
        </w:rPr>
        <w:t>.</w:t>
      </w:r>
      <w:r w:rsidRPr="00402D88">
        <w:rPr>
          <w:rStyle w:val="Vnbnnidung"/>
          <w:sz w:val="28"/>
          <w:szCs w:val="28"/>
          <w:lang w:eastAsia="vi-VN"/>
        </w:rPr>
        <w:tab/>
        <w:t>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402D88" w:rsidRPr="00402D88" w:rsidRDefault="00402D88" w:rsidP="00611E4A">
      <w:pPr>
        <w:pStyle w:val="Vnbnnidung0"/>
        <w:tabs>
          <w:tab w:val="left" w:pos="993"/>
          <w:tab w:val="left" w:pos="1039"/>
        </w:tabs>
        <w:adjustRightInd w:val="0"/>
        <w:snapToGrid w:val="0"/>
        <w:spacing w:after="0" w:line="360" w:lineRule="exact"/>
        <w:ind w:firstLine="567"/>
        <w:jc w:val="both"/>
        <w:rPr>
          <w:sz w:val="28"/>
          <w:szCs w:val="28"/>
        </w:rPr>
      </w:pPr>
      <w:bookmarkStart w:id="212" w:name="bookmark242"/>
      <w:r w:rsidRPr="00402D88">
        <w:rPr>
          <w:rStyle w:val="Vnbnnidung"/>
          <w:sz w:val="28"/>
          <w:szCs w:val="28"/>
          <w:lang w:eastAsia="vi-VN"/>
        </w:rPr>
        <w:t>7</w:t>
      </w:r>
      <w:bookmarkEnd w:id="212"/>
      <w:r w:rsidRPr="00402D88">
        <w:rPr>
          <w:rStyle w:val="Vnbnnidung"/>
          <w:sz w:val="28"/>
          <w:szCs w:val="28"/>
          <w:lang w:eastAsia="vi-VN"/>
        </w:rPr>
        <w:t>.</w:t>
      </w:r>
      <w:r w:rsidRPr="00402D88">
        <w:rPr>
          <w:rStyle w:val="Vnbnnidung"/>
          <w:sz w:val="28"/>
          <w:szCs w:val="28"/>
          <w:lang w:eastAsia="vi-VN"/>
        </w:rPr>
        <w:tab/>
        <w:t>Người triệu tập họp hoặc chủ tọa cuộc họp Đại hội đồng cổ đông có quyền sau đây:</w:t>
      </w:r>
    </w:p>
    <w:p w:rsidR="00402D88" w:rsidRPr="00402D88" w:rsidRDefault="00402D88" w:rsidP="00611E4A">
      <w:pPr>
        <w:pStyle w:val="Vnbnnidung0"/>
        <w:tabs>
          <w:tab w:val="left" w:pos="993"/>
          <w:tab w:val="left" w:pos="1058"/>
        </w:tabs>
        <w:adjustRightInd w:val="0"/>
        <w:snapToGrid w:val="0"/>
        <w:spacing w:after="0" w:line="360" w:lineRule="exact"/>
        <w:ind w:firstLine="567"/>
        <w:jc w:val="both"/>
        <w:rPr>
          <w:sz w:val="28"/>
          <w:szCs w:val="28"/>
        </w:rPr>
      </w:pPr>
      <w:bookmarkStart w:id="213" w:name="bookmark243"/>
      <w:r w:rsidRPr="00402D88">
        <w:rPr>
          <w:rStyle w:val="Vnbnnidung"/>
          <w:sz w:val="28"/>
          <w:szCs w:val="28"/>
          <w:lang w:eastAsia="vi-VN"/>
        </w:rPr>
        <w:t>a</w:t>
      </w:r>
      <w:bookmarkEnd w:id="213"/>
      <w:r w:rsidRPr="00402D88">
        <w:rPr>
          <w:rStyle w:val="Vnbnnidung"/>
          <w:sz w:val="28"/>
          <w:szCs w:val="28"/>
          <w:lang w:eastAsia="vi-VN"/>
        </w:rPr>
        <w:t>)</w:t>
      </w:r>
      <w:r w:rsidRPr="00402D88">
        <w:rPr>
          <w:rStyle w:val="Vnbnnidung"/>
          <w:sz w:val="28"/>
          <w:szCs w:val="28"/>
          <w:lang w:eastAsia="vi-VN"/>
        </w:rPr>
        <w:tab/>
        <w:t>Yêu cầu tất cả người dự họp chịu sự kiểm tra hoặc các biện pháp an ninh hợp pháp, hợp lý khác;</w:t>
      </w:r>
    </w:p>
    <w:p w:rsidR="00402D88" w:rsidRPr="00402D88" w:rsidRDefault="00402D88" w:rsidP="00611E4A">
      <w:pPr>
        <w:pStyle w:val="Vnbnnidung0"/>
        <w:tabs>
          <w:tab w:val="left" w:pos="993"/>
          <w:tab w:val="left" w:pos="1078"/>
        </w:tabs>
        <w:adjustRightInd w:val="0"/>
        <w:snapToGrid w:val="0"/>
        <w:spacing w:after="0" w:line="360" w:lineRule="exact"/>
        <w:ind w:firstLine="567"/>
        <w:jc w:val="both"/>
        <w:rPr>
          <w:sz w:val="28"/>
          <w:szCs w:val="28"/>
        </w:rPr>
      </w:pPr>
      <w:bookmarkStart w:id="214" w:name="bookmark244"/>
      <w:r w:rsidRPr="00402D88">
        <w:rPr>
          <w:rStyle w:val="Vnbnnidung"/>
          <w:sz w:val="28"/>
          <w:szCs w:val="28"/>
          <w:lang w:eastAsia="vi-VN"/>
        </w:rPr>
        <w:t>b</w:t>
      </w:r>
      <w:bookmarkEnd w:id="214"/>
      <w:r w:rsidRPr="00402D88">
        <w:rPr>
          <w:rStyle w:val="Vnbnnidung"/>
          <w:sz w:val="28"/>
          <w:szCs w:val="28"/>
          <w:lang w:eastAsia="vi-VN"/>
        </w:rPr>
        <w:t>)</w:t>
      </w:r>
      <w:r w:rsidRPr="00402D88">
        <w:rPr>
          <w:rStyle w:val="Vnbnnidung"/>
          <w:sz w:val="28"/>
          <w:szCs w:val="28"/>
          <w:lang w:eastAsia="vi-VN"/>
        </w:rPr>
        <w:tab/>
        <w:t>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402D88" w:rsidRPr="00402D88" w:rsidRDefault="00402D88" w:rsidP="00611E4A">
      <w:pPr>
        <w:pStyle w:val="Vnbnnidung0"/>
        <w:tabs>
          <w:tab w:val="left" w:pos="993"/>
          <w:tab w:val="left" w:pos="1058"/>
        </w:tabs>
        <w:adjustRightInd w:val="0"/>
        <w:snapToGrid w:val="0"/>
        <w:spacing w:after="0" w:line="360" w:lineRule="exact"/>
        <w:ind w:firstLine="567"/>
        <w:jc w:val="both"/>
        <w:rPr>
          <w:sz w:val="28"/>
          <w:szCs w:val="28"/>
        </w:rPr>
      </w:pPr>
      <w:bookmarkStart w:id="215" w:name="bookmark245"/>
      <w:r w:rsidRPr="00402D88">
        <w:rPr>
          <w:rStyle w:val="Vnbnnidung"/>
          <w:sz w:val="28"/>
          <w:szCs w:val="28"/>
          <w:lang w:eastAsia="vi-VN"/>
        </w:rPr>
        <w:t>8</w:t>
      </w:r>
      <w:bookmarkEnd w:id="215"/>
      <w:r w:rsidRPr="00402D88">
        <w:rPr>
          <w:rStyle w:val="Vnbnnidung"/>
          <w:sz w:val="28"/>
          <w:szCs w:val="28"/>
          <w:lang w:eastAsia="vi-VN"/>
        </w:rPr>
        <w:t>.</w:t>
      </w:r>
      <w:r w:rsidRPr="00402D88">
        <w:rPr>
          <w:rStyle w:val="Vnbnnidung"/>
          <w:sz w:val="28"/>
          <w:szCs w:val="28"/>
          <w:lang w:eastAsia="vi-VN"/>
        </w:rPr>
        <w:tab/>
        <w:t>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402D88" w:rsidRPr="00402D88" w:rsidRDefault="00402D88" w:rsidP="00611E4A">
      <w:pPr>
        <w:pStyle w:val="Vnbnnidung0"/>
        <w:tabs>
          <w:tab w:val="left" w:pos="993"/>
          <w:tab w:val="left" w:pos="1063"/>
        </w:tabs>
        <w:adjustRightInd w:val="0"/>
        <w:snapToGrid w:val="0"/>
        <w:spacing w:after="0" w:line="360" w:lineRule="exact"/>
        <w:ind w:firstLine="567"/>
        <w:jc w:val="both"/>
        <w:rPr>
          <w:sz w:val="28"/>
          <w:szCs w:val="28"/>
        </w:rPr>
      </w:pPr>
      <w:bookmarkStart w:id="216" w:name="bookmark246"/>
      <w:r w:rsidRPr="00402D88">
        <w:rPr>
          <w:rStyle w:val="Vnbnnidung"/>
          <w:sz w:val="28"/>
          <w:szCs w:val="28"/>
          <w:lang w:eastAsia="vi-VN"/>
        </w:rPr>
        <w:t>a</w:t>
      </w:r>
      <w:bookmarkEnd w:id="216"/>
      <w:r w:rsidRPr="00402D88">
        <w:rPr>
          <w:rStyle w:val="Vnbnnidung"/>
          <w:sz w:val="28"/>
          <w:szCs w:val="28"/>
          <w:lang w:eastAsia="vi-VN"/>
        </w:rPr>
        <w:t>)</w:t>
      </w:r>
      <w:r w:rsidRPr="00402D88">
        <w:rPr>
          <w:rStyle w:val="Vnbnnidung"/>
          <w:sz w:val="28"/>
          <w:szCs w:val="28"/>
          <w:lang w:eastAsia="vi-VN"/>
        </w:rPr>
        <w:tab/>
        <w:t>Địa điểm họp không có đủ chỗ ngồi thuận tiện cho tất cả người dự họp;</w:t>
      </w:r>
    </w:p>
    <w:p w:rsidR="00402D88" w:rsidRPr="00402D88" w:rsidRDefault="00402D88" w:rsidP="00611E4A">
      <w:pPr>
        <w:pStyle w:val="Vnbnnidung0"/>
        <w:tabs>
          <w:tab w:val="left" w:pos="993"/>
          <w:tab w:val="left" w:pos="1092"/>
        </w:tabs>
        <w:adjustRightInd w:val="0"/>
        <w:snapToGrid w:val="0"/>
        <w:spacing w:after="0" w:line="360" w:lineRule="exact"/>
        <w:ind w:firstLine="567"/>
        <w:jc w:val="both"/>
        <w:rPr>
          <w:sz w:val="28"/>
          <w:szCs w:val="28"/>
        </w:rPr>
      </w:pPr>
      <w:bookmarkStart w:id="217" w:name="bookmark247"/>
      <w:r w:rsidRPr="00402D88">
        <w:rPr>
          <w:rStyle w:val="Vnbnnidung"/>
          <w:sz w:val="28"/>
          <w:szCs w:val="28"/>
          <w:lang w:eastAsia="vi-VN"/>
        </w:rPr>
        <w:t>b</w:t>
      </w:r>
      <w:bookmarkEnd w:id="217"/>
      <w:r w:rsidRPr="00402D88">
        <w:rPr>
          <w:rStyle w:val="Vnbnnidung"/>
          <w:sz w:val="28"/>
          <w:szCs w:val="28"/>
          <w:lang w:eastAsia="vi-VN"/>
        </w:rPr>
        <w:t>)</w:t>
      </w:r>
      <w:r w:rsidRPr="00402D88">
        <w:rPr>
          <w:rStyle w:val="Vnbnnidung"/>
          <w:sz w:val="28"/>
          <w:szCs w:val="28"/>
          <w:lang w:eastAsia="vi-VN"/>
        </w:rPr>
        <w:tab/>
        <w:t>Phương tiện thông tin tại địa điểm họp không bảo đảm cho cổ đông dự họp tham gia, thảo luận và biểu quyết;</w:t>
      </w:r>
    </w:p>
    <w:p w:rsidR="00402D88" w:rsidRPr="00402D88" w:rsidRDefault="00402D88" w:rsidP="00611E4A">
      <w:pPr>
        <w:pStyle w:val="Vnbnnidung0"/>
        <w:tabs>
          <w:tab w:val="left" w:pos="993"/>
          <w:tab w:val="left" w:pos="1097"/>
        </w:tabs>
        <w:adjustRightInd w:val="0"/>
        <w:snapToGrid w:val="0"/>
        <w:spacing w:after="0" w:line="360" w:lineRule="exact"/>
        <w:ind w:firstLine="567"/>
        <w:jc w:val="both"/>
        <w:rPr>
          <w:sz w:val="28"/>
          <w:szCs w:val="28"/>
        </w:rPr>
      </w:pPr>
      <w:bookmarkStart w:id="218" w:name="bookmark248"/>
      <w:r w:rsidRPr="00402D88">
        <w:rPr>
          <w:rStyle w:val="Vnbnnidung"/>
          <w:sz w:val="28"/>
          <w:szCs w:val="28"/>
          <w:lang w:eastAsia="vi-VN"/>
        </w:rPr>
        <w:t>c</w:t>
      </w:r>
      <w:bookmarkEnd w:id="218"/>
      <w:r w:rsidRPr="00402D88">
        <w:rPr>
          <w:rStyle w:val="Vnbnnidung"/>
          <w:sz w:val="28"/>
          <w:szCs w:val="28"/>
          <w:lang w:eastAsia="vi-VN"/>
        </w:rPr>
        <w:t>)</w:t>
      </w:r>
      <w:r w:rsidRPr="00402D88">
        <w:rPr>
          <w:rStyle w:val="Vnbnnidung"/>
          <w:sz w:val="28"/>
          <w:szCs w:val="28"/>
          <w:lang w:eastAsia="vi-VN"/>
        </w:rPr>
        <w:tab/>
        <w:t>Có người dự họp cản trở, gây rối trật tự, có nguy cơ làm cho cuộc họp không được tiến hành một cách công bằng và hợp pháp.</w:t>
      </w:r>
    </w:p>
    <w:p w:rsidR="00402D88" w:rsidRPr="00402D88" w:rsidRDefault="00402D88" w:rsidP="00025495">
      <w:pPr>
        <w:pStyle w:val="Vnbnnidung0"/>
        <w:tabs>
          <w:tab w:val="left" w:pos="1068"/>
        </w:tabs>
        <w:adjustRightInd w:val="0"/>
        <w:snapToGrid w:val="0"/>
        <w:spacing w:after="0" w:line="360" w:lineRule="exact"/>
        <w:ind w:firstLine="567"/>
        <w:jc w:val="both"/>
        <w:rPr>
          <w:sz w:val="28"/>
          <w:szCs w:val="28"/>
        </w:rPr>
      </w:pPr>
      <w:bookmarkStart w:id="219" w:name="bookmark249"/>
      <w:r w:rsidRPr="00402D88">
        <w:rPr>
          <w:rStyle w:val="Vnbnnidung"/>
          <w:sz w:val="28"/>
          <w:szCs w:val="28"/>
          <w:lang w:eastAsia="vi-VN"/>
        </w:rPr>
        <w:lastRenderedPageBreak/>
        <w:t>9</w:t>
      </w:r>
      <w:bookmarkEnd w:id="219"/>
      <w:r w:rsidRPr="00402D88">
        <w:rPr>
          <w:rStyle w:val="Vnbnnidung"/>
          <w:sz w:val="28"/>
          <w:szCs w:val="28"/>
          <w:lang w:eastAsia="vi-VN"/>
        </w:rPr>
        <w:t>.</w:t>
      </w:r>
      <w:r w:rsidRPr="00402D88">
        <w:rPr>
          <w:rStyle w:val="Vnbnnidung"/>
          <w:sz w:val="28"/>
          <w:szCs w:val="28"/>
          <w:lang w:eastAsia="vi-VN"/>
        </w:rPr>
        <w:tab/>
        <w:t>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402D88" w:rsidRPr="00402D88" w:rsidRDefault="00402D88" w:rsidP="00025495">
      <w:pPr>
        <w:pStyle w:val="Vnbnnidung0"/>
        <w:tabs>
          <w:tab w:val="left" w:pos="1212"/>
        </w:tabs>
        <w:adjustRightInd w:val="0"/>
        <w:snapToGrid w:val="0"/>
        <w:spacing w:after="0" w:line="360" w:lineRule="exact"/>
        <w:ind w:firstLine="567"/>
        <w:jc w:val="both"/>
        <w:rPr>
          <w:sz w:val="28"/>
          <w:szCs w:val="28"/>
        </w:rPr>
      </w:pPr>
      <w:bookmarkStart w:id="220" w:name="bookmark250"/>
      <w:r w:rsidRPr="00402D88">
        <w:rPr>
          <w:rStyle w:val="Vnbnnidung"/>
          <w:sz w:val="28"/>
          <w:szCs w:val="28"/>
          <w:lang w:eastAsia="vi-VN"/>
        </w:rPr>
        <w:t>1</w:t>
      </w:r>
      <w:bookmarkEnd w:id="220"/>
      <w:r w:rsidRPr="00402D88">
        <w:rPr>
          <w:rStyle w:val="Vnbnnidung"/>
          <w:sz w:val="28"/>
          <w:szCs w:val="28"/>
          <w:lang w:eastAsia="vi-VN"/>
        </w:rPr>
        <w:t xml:space="preserve">0. Trường hợp Công ty áp dụng công nghệ hiện đại để tổ chức Đại hội đồng </w:t>
      </w:r>
      <w:r w:rsidRPr="00402D88">
        <w:rPr>
          <w:rStyle w:val="Vnbnnidung"/>
          <w:sz w:val="28"/>
          <w:szCs w:val="28"/>
        </w:rPr>
        <w:t>cổ đô</w:t>
      </w:r>
      <w:r w:rsidRPr="00402D88">
        <w:rPr>
          <w:rStyle w:val="Vnbnnidung"/>
          <w:sz w:val="28"/>
          <w:szCs w:val="28"/>
          <w:lang w:eastAsia="vi-VN"/>
        </w:rPr>
        <w:t xml:space="preserve">ng thông qua họp trực tuyến, Công ty có trách nhiệm đảm bảo để </w:t>
      </w:r>
      <w:r w:rsidRPr="00402D88">
        <w:rPr>
          <w:rStyle w:val="Vnbnnidung"/>
          <w:sz w:val="28"/>
          <w:szCs w:val="28"/>
        </w:rPr>
        <w:t xml:space="preserve">cổ </w:t>
      </w:r>
      <w:r w:rsidRPr="00402D88">
        <w:rPr>
          <w:rStyle w:val="Vnbnnidung"/>
          <w:sz w:val="28"/>
          <w:szCs w:val="28"/>
          <w:lang w:eastAsia="vi-VN"/>
        </w:rPr>
        <w:t xml:space="preserve">đông tham dự, biểu quyết bằng hình thức bỏ phiếu điện tử hoặc hình thức điện tử khác theo quy định tại Điều 144 Luật Doanh nghiệp và khoản 3 </w:t>
      </w:r>
      <w:r w:rsidRPr="00402D88">
        <w:rPr>
          <w:rStyle w:val="Vnbnnidung"/>
          <w:sz w:val="28"/>
          <w:szCs w:val="28"/>
        </w:rPr>
        <w:t xml:space="preserve">Điều 273 </w:t>
      </w:r>
      <w:r w:rsidRPr="00402D88">
        <w:rPr>
          <w:rStyle w:val="Vnbnnidung"/>
          <w:sz w:val="28"/>
          <w:szCs w:val="28"/>
          <w:lang w:eastAsia="vi-VN"/>
        </w:rPr>
        <w:t xml:space="preserve">Nghị định số </w:t>
      </w:r>
      <w:r w:rsidRPr="00402D88">
        <w:rPr>
          <w:rStyle w:val="Vnbnnidung"/>
          <w:sz w:val="28"/>
          <w:szCs w:val="28"/>
        </w:rPr>
        <w:t xml:space="preserve">155/NĐ-CP </w:t>
      </w:r>
      <w:r w:rsidRPr="00402D88">
        <w:rPr>
          <w:rStyle w:val="Vnbnnidung"/>
          <w:sz w:val="28"/>
          <w:szCs w:val="28"/>
          <w:lang w:eastAsia="vi-VN"/>
        </w:rPr>
        <w:t>ngày 31 tháng 12 năm 2020 của Chính phủ quy định chi tiết thi hành một số điều của Luật Chứng khoán.</w:t>
      </w:r>
    </w:p>
    <w:p w:rsidR="00402D88" w:rsidRPr="00402D88" w:rsidRDefault="00402D88" w:rsidP="00025495">
      <w:pPr>
        <w:pStyle w:val="Vnbnnidung0"/>
        <w:adjustRightInd w:val="0"/>
        <w:snapToGrid w:val="0"/>
        <w:spacing w:after="0" w:line="360" w:lineRule="exact"/>
        <w:ind w:firstLine="567"/>
        <w:jc w:val="both"/>
        <w:rPr>
          <w:rFonts w:ascii="Times New Roman Bold" w:hAnsi="Times New Roman Bold"/>
          <w:spacing w:val="-6"/>
          <w:sz w:val="28"/>
          <w:szCs w:val="28"/>
        </w:rPr>
      </w:pPr>
      <w:r w:rsidRPr="00402D88">
        <w:rPr>
          <w:rStyle w:val="Vnbnnidung"/>
          <w:rFonts w:ascii="Times New Roman Bold" w:hAnsi="Times New Roman Bold"/>
          <w:b/>
          <w:bCs/>
          <w:spacing w:val="-6"/>
          <w:sz w:val="28"/>
          <w:szCs w:val="28"/>
          <w:lang w:eastAsia="vi-VN"/>
        </w:rPr>
        <w:t>Điều 21. Điều kiện để Nghị quyết của Đại hội đồng cổ đông được thông qua</w:t>
      </w:r>
    </w:p>
    <w:p w:rsidR="00402D88" w:rsidRPr="00402D88" w:rsidRDefault="00402D88" w:rsidP="00611E4A">
      <w:pPr>
        <w:pStyle w:val="Vnbnnidung0"/>
        <w:tabs>
          <w:tab w:val="left" w:pos="851"/>
          <w:tab w:val="left" w:pos="1027"/>
        </w:tabs>
        <w:adjustRightInd w:val="0"/>
        <w:snapToGrid w:val="0"/>
        <w:spacing w:after="0" w:line="360" w:lineRule="exact"/>
        <w:ind w:firstLine="567"/>
        <w:jc w:val="both"/>
        <w:rPr>
          <w:sz w:val="28"/>
          <w:szCs w:val="28"/>
        </w:rPr>
      </w:pPr>
      <w:bookmarkStart w:id="221" w:name="bookmark251"/>
      <w:r w:rsidRPr="00402D88">
        <w:rPr>
          <w:rStyle w:val="Vnbnnidung"/>
          <w:sz w:val="28"/>
          <w:szCs w:val="28"/>
          <w:lang w:eastAsia="vi-VN"/>
        </w:rPr>
        <w:t>1</w:t>
      </w:r>
      <w:bookmarkEnd w:id="221"/>
      <w:r w:rsidRPr="00402D88">
        <w:rPr>
          <w:rStyle w:val="Vnbnnidung"/>
          <w:sz w:val="28"/>
          <w:szCs w:val="28"/>
          <w:lang w:eastAsia="vi-VN"/>
        </w:rPr>
        <w:t>.</w:t>
      </w:r>
      <w:r w:rsidRPr="00402D88">
        <w:rPr>
          <w:rStyle w:val="Vnbnnidung"/>
          <w:sz w:val="28"/>
          <w:szCs w:val="28"/>
          <w:lang w:eastAsia="vi-VN"/>
        </w:rPr>
        <w:tab/>
        <w:t>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w:t>
      </w:r>
    </w:p>
    <w:p w:rsidR="00402D88" w:rsidRPr="00402D88" w:rsidRDefault="00402D88" w:rsidP="00611E4A">
      <w:pPr>
        <w:pStyle w:val="Vnbnnidung0"/>
        <w:tabs>
          <w:tab w:val="left" w:pos="851"/>
          <w:tab w:val="left" w:pos="1037"/>
        </w:tabs>
        <w:adjustRightInd w:val="0"/>
        <w:snapToGrid w:val="0"/>
        <w:spacing w:after="0" w:line="360" w:lineRule="exact"/>
        <w:ind w:firstLine="567"/>
        <w:jc w:val="both"/>
        <w:rPr>
          <w:sz w:val="28"/>
          <w:szCs w:val="28"/>
        </w:rPr>
      </w:pPr>
      <w:bookmarkStart w:id="222" w:name="bookmark252"/>
      <w:r w:rsidRPr="00402D88">
        <w:rPr>
          <w:rStyle w:val="Vnbnnidung"/>
          <w:sz w:val="28"/>
          <w:szCs w:val="28"/>
          <w:lang w:eastAsia="vi-VN"/>
        </w:rPr>
        <w:t>a</w:t>
      </w:r>
      <w:bookmarkEnd w:id="222"/>
      <w:r w:rsidRPr="00402D88">
        <w:rPr>
          <w:rStyle w:val="Vnbnnidung"/>
          <w:sz w:val="28"/>
          <w:szCs w:val="28"/>
          <w:lang w:eastAsia="vi-VN"/>
        </w:rPr>
        <w:t>)</w:t>
      </w:r>
      <w:r w:rsidRPr="00402D88">
        <w:rPr>
          <w:rStyle w:val="Vnbnnidung"/>
          <w:sz w:val="28"/>
          <w:szCs w:val="28"/>
          <w:lang w:eastAsia="vi-VN"/>
        </w:rPr>
        <w:tab/>
        <w:t>Loại cổ phần và tổng số cổ phần của từng loại;</w:t>
      </w:r>
    </w:p>
    <w:p w:rsidR="00402D88" w:rsidRPr="00402D88" w:rsidRDefault="00402D88" w:rsidP="00611E4A">
      <w:pPr>
        <w:pStyle w:val="Vnbnnidung0"/>
        <w:tabs>
          <w:tab w:val="left" w:pos="851"/>
          <w:tab w:val="left" w:pos="1056"/>
        </w:tabs>
        <w:adjustRightInd w:val="0"/>
        <w:snapToGrid w:val="0"/>
        <w:spacing w:after="0" w:line="360" w:lineRule="exact"/>
        <w:ind w:firstLine="567"/>
        <w:jc w:val="both"/>
        <w:rPr>
          <w:sz w:val="28"/>
          <w:szCs w:val="28"/>
        </w:rPr>
      </w:pPr>
      <w:bookmarkStart w:id="223" w:name="bookmark253"/>
      <w:r w:rsidRPr="00402D88">
        <w:rPr>
          <w:rStyle w:val="Vnbnnidung"/>
          <w:sz w:val="28"/>
          <w:szCs w:val="28"/>
          <w:lang w:eastAsia="vi-VN"/>
        </w:rPr>
        <w:t>b</w:t>
      </w:r>
      <w:bookmarkEnd w:id="223"/>
      <w:r w:rsidRPr="00402D88">
        <w:rPr>
          <w:rStyle w:val="Vnbnnidung"/>
          <w:sz w:val="28"/>
          <w:szCs w:val="28"/>
          <w:lang w:eastAsia="vi-VN"/>
        </w:rPr>
        <w:t>)</w:t>
      </w:r>
      <w:r w:rsidRPr="00402D88">
        <w:rPr>
          <w:rStyle w:val="Vnbnnidung"/>
          <w:sz w:val="28"/>
          <w:szCs w:val="28"/>
          <w:lang w:eastAsia="vi-VN"/>
        </w:rPr>
        <w:tab/>
        <w:t>Thay đổi ngành, nghề và lĩnh vực kinh doanh;</w:t>
      </w:r>
    </w:p>
    <w:p w:rsidR="00402D88" w:rsidRPr="00402D88" w:rsidRDefault="00402D88" w:rsidP="00611E4A">
      <w:pPr>
        <w:pStyle w:val="Vnbnnidung0"/>
        <w:tabs>
          <w:tab w:val="left" w:pos="851"/>
          <w:tab w:val="left" w:pos="1056"/>
        </w:tabs>
        <w:adjustRightInd w:val="0"/>
        <w:snapToGrid w:val="0"/>
        <w:spacing w:after="0" w:line="360" w:lineRule="exact"/>
        <w:ind w:firstLine="567"/>
        <w:jc w:val="both"/>
        <w:rPr>
          <w:sz w:val="28"/>
          <w:szCs w:val="28"/>
        </w:rPr>
      </w:pPr>
      <w:bookmarkStart w:id="224" w:name="bookmark254"/>
      <w:r w:rsidRPr="00402D88">
        <w:rPr>
          <w:rStyle w:val="Vnbnnidung"/>
          <w:sz w:val="28"/>
          <w:szCs w:val="28"/>
          <w:lang w:eastAsia="vi-VN"/>
        </w:rPr>
        <w:t>c</w:t>
      </w:r>
      <w:bookmarkEnd w:id="224"/>
      <w:r w:rsidRPr="00402D88">
        <w:rPr>
          <w:rStyle w:val="Vnbnnidung"/>
          <w:sz w:val="28"/>
          <w:szCs w:val="28"/>
          <w:lang w:eastAsia="vi-VN"/>
        </w:rPr>
        <w:t>)</w:t>
      </w:r>
      <w:r w:rsidRPr="00402D88">
        <w:rPr>
          <w:rStyle w:val="Vnbnnidung"/>
          <w:sz w:val="28"/>
          <w:szCs w:val="28"/>
          <w:lang w:eastAsia="vi-VN"/>
        </w:rPr>
        <w:tab/>
        <w:t>Thay đổi cơ cấu tổ chức quản lý Công ty;</w:t>
      </w:r>
    </w:p>
    <w:p w:rsidR="00402D88" w:rsidRPr="00402D88" w:rsidRDefault="00402D88" w:rsidP="00611E4A">
      <w:pPr>
        <w:pStyle w:val="Vnbnnidung0"/>
        <w:tabs>
          <w:tab w:val="left" w:pos="851"/>
          <w:tab w:val="left" w:pos="1056"/>
        </w:tabs>
        <w:adjustRightInd w:val="0"/>
        <w:snapToGrid w:val="0"/>
        <w:spacing w:after="0" w:line="360" w:lineRule="exact"/>
        <w:ind w:firstLine="567"/>
        <w:jc w:val="both"/>
        <w:rPr>
          <w:sz w:val="28"/>
          <w:szCs w:val="28"/>
        </w:rPr>
      </w:pPr>
      <w:bookmarkStart w:id="225" w:name="bookmark255"/>
      <w:r w:rsidRPr="00402D88">
        <w:rPr>
          <w:rStyle w:val="Vnbnnidung"/>
          <w:sz w:val="28"/>
          <w:szCs w:val="28"/>
          <w:lang w:eastAsia="vi-VN"/>
        </w:rPr>
        <w:t>d</w:t>
      </w:r>
      <w:bookmarkEnd w:id="225"/>
      <w:r w:rsidRPr="00402D88">
        <w:rPr>
          <w:rStyle w:val="Vnbnnidung"/>
          <w:sz w:val="28"/>
          <w:szCs w:val="28"/>
          <w:lang w:eastAsia="vi-VN"/>
        </w:rPr>
        <w:t>)</w:t>
      </w:r>
      <w:r w:rsidRPr="00402D88">
        <w:rPr>
          <w:rStyle w:val="Vnbnnidung"/>
          <w:sz w:val="28"/>
          <w:szCs w:val="28"/>
          <w:lang w:eastAsia="vi-VN"/>
        </w:rPr>
        <w:tab/>
        <w:t>Dự án đầu tư hoặc bán tài sản có giá trị từ 35% tổng giá trị tài sản trở lên được ghi trong báo cáo tài chính gần nhất của Công ty;</w:t>
      </w:r>
    </w:p>
    <w:p w:rsidR="00402D88" w:rsidRPr="00402D88" w:rsidRDefault="00402D88" w:rsidP="00611E4A">
      <w:pPr>
        <w:pStyle w:val="Vnbnnidung0"/>
        <w:tabs>
          <w:tab w:val="left" w:pos="851"/>
        </w:tabs>
        <w:adjustRightInd w:val="0"/>
        <w:snapToGrid w:val="0"/>
        <w:spacing w:after="0" w:line="360" w:lineRule="exact"/>
        <w:ind w:firstLine="567"/>
        <w:jc w:val="both"/>
        <w:rPr>
          <w:sz w:val="28"/>
          <w:szCs w:val="28"/>
        </w:rPr>
      </w:pPr>
      <w:r w:rsidRPr="00402D88">
        <w:rPr>
          <w:rStyle w:val="Vnbnnidung"/>
          <w:sz w:val="28"/>
          <w:szCs w:val="28"/>
          <w:lang w:eastAsia="vi-VN"/>
        </w:rPr>
        <w:t>đ) Tổ chức lại, giải thể Công ty;</w:t>
      </w:r>
    </w:p>
    <w:p w:rsidR="00402D88" w:rsidRPr="00402D88" w:rsidRDefault="00402D88" w:rsidP="00611E4A">
      <w:pPr>
        <w:pStyle w:val="Vnbnnidung0"/>
        <w:tabs>
          <w:tab w:val="left" w:pos="851"/>
          <w:tab w:val="left" w:pos="1018"/>
        </w:tabs>
        <w:adjustRightInd w:val="0"/>
        <w:snapToGrid w:val="0"/>
        <w:spacing w:after="0" w:line="360" w:lineRule="exact"/>
        <w:ind w:firstLine="567"/>
        <w:jc w:val="both"/>
        <w:rPr>
          <w:sz w:val="28"/>
          <w:szCs w:val="28"/>
        </w:rPr>
      </w:pPr>
      <w:bookmarkStart w:id="226" w:name="bookmark257"/>
      <w:r w:rsidRPr="00402D88">
        <w:rPr>
          <w:rStyle w:val="Vnbnnidung"/>
          <w:sz w:val="28"/>
          <w:szCs w:val="28"/>
          <w:lang w:eastAsia="vi-VN"/>
        </w:rPr>
        <w:t>2</w:t>
      </w:r>
      <w:bookmarkEnd w:id="226"/>
      <w:r w:rsidRPr="00402D88">
        <w:rPr>
          <w:rStyle w:val="Vnbnnidung"/>
          <w:sz w:val="28"/>
          <w:szCs w:val="28"/>
          <w:lang w:eastAsia="vi-VN"/>
        </w:rPr>
        <w:t>.</w:t>
      </w:r>
      <w:r w:rsidRPr="00402D88">
        <w:rPr>
          <w:rStyle w:val="Vnbnnidung"/>
          <w:sz w:val="28"/>
          <w:szCs w:val="28"/>
          <w:lang w:eastAsia="vi-VN"/>
        </w:rPr>
        <w:tab/>
        <w:t>Các nghị quyết được thông qua khi được số cổ đông sở hữu trên 50% tổng số phiếu biểu quyết của tất cả cổ đông dự họp tán thành, trừ trường hợp quy định tại các khoản 1 Điều này và khoản 3, 4 và 6 Điều 148 Luật Doanh nghiệp.</w:t>
      </w:r>
    </w:p>
    <w:p w:rsidR="00402D88" w:rsidRPr="00402D88" w:rsidRDefault="00402D88" w:rsidP="00611E4A">
      <w:pPr>
        <w:pStyle w:val="Vnbnnidung0"/>
        <w:tabs>
          <w:tab w:val="left" w:pos="851"/>
          <w:tab w:val="left" w:pos="1027"/>
        </w:tabs>
        <w:adjustRightInd w:val="0"/>
        <w:snapToGrid w:val="0"/>
        <w:spacing w:after="0" w:line="360" w:lineRule="exact"/>
        <w:ind w:firstLine="567"/>
        <w:jc w:val="both"/>
        <w:rPr>
          <w:sz w:val="28"/>
          <w:szCs w:val="28"/>
        </w:rPr>
      </w:pPr>
      <w:bookmarkStart w:id="227" w:name="bookmark258"/>
      <w:r w:rsidRPr="00402D88">
        <w:rPr>
          <w:rStyle w:val="Vnbnnidung"/>
          <w:sz w:val="28"/>
          <w:szCs w:val="28"/>
          <w:lang w:eastAsia="vi-VN"/>
        </w:rPr>
        <w:t>3</w:t>
      </w:r>
      <w:bookmarkEnd w:id="227"/>
      <w:r w:rsidRPr="00402D88">
        <w:rPr>
          <w:rStyle w:val="Vnbnnidung"/>
          <w:sz w:val="28"/>
          <w:szCs w:val="28"/>
          <w:lang w:eastAsia="vi-VN"/>
        </w:rPr>
        <w:t>.</w:t>
      </w:r>
      <w:r w:rsidRPr="00402D88">
        <w:rPr>
          <w:rStyle w:val="Vnbnnidung"/>
          <w:sz w:val="28"/>
          <w:szCs w:val="28"/>
          <w:lang w:eastAsia="vi-VN"/>
        </w:rPr>
        <w:tab/>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22. Thẩm quyền và thể thức lấy ý kiến cổ đông bằng văn bản để thông qua Nghị quyết của Đại hội đồng cổ đông</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Thẩm quyền và thể thức lấy ý kiến cổ đông bằng văn bản để thông qua Nghị quyết của Đại hội đồng cổ đông được thực hiện theo quy định sau đây:</w:t>
      </w:r>
    </w:p>
    <w:p w:rsidR="00402D88" w:rsidRPr="00402D88" w:rsidRDefault="00402D88" w:rsidP="00025495">
      <w:pPr>
        <w:pStyle w:val="Vnbnnidung0"/>
        <w:tabs>
          <w:tab w:val="left" w:pos="1022"/>
        </w:tabs>
        <w:adjustRightInd w:val="0"/>
        <w:snapToGrid w:val="0"/>
        <w:spacing w:after="0" w:line="360" w:lineRule="exact"/>
        <w:ind w:firstLine="567"/>
        <w:jc w:val="both"/>
        <w:rPr>
          <w:rStyle w:val="Vnbnnidung"/>
          <w:sz w:val="28"/>
          <w:szCs w:val="28"/>
          <w:lang w:eastAsia="vi-VN"/>
        </w:rPr>
      </w:pPr>
      <w:bookmarkStart w:id="228" w:name="bookmark259"/>
      <w:r w:rsidRPr="00402D88">
        <w:rPr>
          <w:rStyle w:val="Vnbnnidung"/>
          <w:sz w:val="28"/>
          <w:szCs w:val="28"/>
          <w:lang w:eastAsia="vi-VN"/>
        </w:rPr>
        <w:t>1</w:t>
      </w:r>
      <w:bookmarkEnd w:id="228"/>
      <w:r w:rsidRPr="00402D88">
        <w:rPr>
          <w:rStyle w:val="Vnbnnidung"/>
          <w:sz w:val="28"/>
          <w:szCs w:val="28"/>
          <w:lang w:eastAsia="vi-VN"/>
        </w:rPr>
        <w:t>.</w:t>
      </w:r>
      <w:r w:rsidRPr="00402D88">
        <w:rPr>
          <w:rStyle w:val="Vnbnnidung"/>
          <w:sz w:val="28"/>
          <w:szCs w:val="28"/>
          <w:lang w:eastAsia="vi-VN"/>
        </w:rPr>
        <w:tab/>
        <w:t>Hội đồng quản trị có quyền lấy ý kiến cổ đông bằng văn bản để thông qua nghị quyết của Đại hội đồng cổ đông khi xét thấy cần thiết vì lợi ích củ</w:t>
      </w:r>
      <w:bookmarkStart w:id="229" w:name="bookmark260"/>
      <w:r w:rsidRPr="00402D88">
        <w:rPr>
          <w:rStyle w:val="Vnbnnidung"/>
          <w:sz w:val="28"/>
          <w:szCs w:val="28"/>
          <w:lang w:eastAsia="vi-VN"/>
        </w:rPr>
        <w:t>a Công ty.</w:t>
      </w:r>
    </w:p>
    <w:p w:rsidR="00402D88" w:rsidRPr="00402D88" w:rsidRDefault="00402D88" w:rsidP="00025495">
      <w:pPr>
        <w:pStyle w:val="Vnbnnidung0"/>
        <w:tabs>
          <w:tab w:val="left" w:pos="1022"/>
        </w:tabs>
        <w:adjustRightInd w:val="0"/>
        <w:snapToGrid w:val="0"/>
        <w:spacing w:after="0" w:line="360" w:lineRule="exact"/>
        <w:ind w:firstLine="567"/>
        <w:jc w:val="both"/>
        <w:rPr>
          <w:sz w:val="28"/>
          <w:szCs w:val="28"/>
        </w:rPr>
      </w:pPr>
      <w:r w:rsidRPr="00402D88">
        <w:rPr>
          <w:rStyle w:val="Vnbnnidung"/>
          <w:sz w:val="28"/>
          <w:szCs w:val="28"/>
          <w:lang w:eastAsia="vi-VN"/>
        </w:rPr>
        <w:t>2</w:t>
      </w:r>
      <w:bookmarkEnd w:id="229"/>
      <w:r w:rsidRPr="00402D88">
        <w:rPr>
          <w:rStyle w:val="Vnbnnidung"/>
          <w:sz w:val="28"/>
          <w:szCs w:val="28"/>
          <w:lang w:eastAsia="vi-VN"/>
        </w:rPr>
        <w:t>.</w:t>
      </w:r>
      <w:r w:rsidRPr="00402D88">
        <w:rPr>
          <w:rStyle w:val="Vnbnnidung"/>
          <w:sz w:val="28"/>
          <w:szCs w:val="28"/>
          <w:lang w:eastAsia="vi-VN"/>
        </w:rPr>
        <w:tab/>
        <w:t xml:space="preserve">Hội đồng quản trị phải chuẩn bị phiếu lấy ý kiến, dự thảo nghị quyết </w:t>
      </w:r>
      <w:r w:rsidRPr="00402D88">
        <w:rPr>
          <w:rStyle w:val="Vnbnnidung"/>
          <w:sz w:val="28"/>
          <w:szCs w:val="28"/>
          <w:lang w:eastAsia="vi-VN"/>
        </w:rPr>
        <w:lastRenderedPageBreak/>
        <w:t>Đại hội đồng cổ đông, các tài liệu giải trình dự thảo nghị quyết và gửi đến tất cả cổ đông có quyền biểu quyết chậm nhất 10 ngày trước thời hạn phải gửi lại phiếu lấy ý kiến. Yêu cầu và cách thức gửi phiếu lấy ý kiến và tài liệu kèm theo được thực hiện theo quy định tại khoản 3 Điều 18 Điều lệ này.</w:t>
      </w:r>
    </w:p>
    <w:p w:rsidR="00402D88" w:rsidRPr="00402D88" w:rsidRDefault="00402D88" w:rsidP="00025495">
      <w:pPr>
        <w:pStyle w:val="Vnbnnidung0"/>
        <w:tabs>
          <w:tab w:val="left" w:pos="1018"/>
        </w:tabs>
        <w:adjustRightInd w:val="0"/>
        <w:snapToGrid w:val="0"/>
        <w:spacing w:after="0" w:line="360" w:lineRule="exact"/>
        <w:ind w:firstLine="567"/>
        <w:jc w:val="both"/>
        <w:rPr>
          <w:sz w:val="28"/>
          <w:szCs w:val="28"/>
        </w:rPr>
      </w:pPr>
      <w:bookmarkStart w:id="230" w:name="bookmark261"/>
      <w:r w:rsidRPr="00402D88">
        <w:rPr>
          <w:rStyle w:val="Vnbnnidung"/>
          <w:sz w:val="28"/>
          <w:szCs w:val="28"/>
          <w:lang w:eastAsia="vi-VN"/>
        </w:rPr>
        <w:t>3</w:t>
      </w:r>
      <w:bookmarkEnd w:id="230"/>
      <w:r w:rsidRPr="00402D88">
        <w:rPr>
          <w:rStyle w:val="Vnbnnidung"/>
          <w:sz w:val="28"/>
          <w:szCs w:val="28"/>
          <w:lang w:eastAsia="vi-VN"/>
        </w:rPr>
        <w:t>.</w:t>
      </w:r>
      <w:r w:rsidRPr="00402D88">
        <w:rPr>
          <w:rStyle w:val="Vnbnnidung"/>
          <w:sz w:val="28"/>
          <w:szCs w:val="28"/>
          <w:lang w:eastAsia="vi-VN"/>
        </w:rPr>
        <w:tab/>
        <w:t>Phiếu lấy ý kiến phải có các nội dung chủ yếu sau đây:</w:t>
      </w:r>
    </w:p>
    <w:p w:rsidR="00402D88" w:rsidRPr="00402D88" w:rsidRDefault="00402D88" w:rsidP="00025495">
      <w:pPr>
        <w:pStyle w:val="Vnbnnidung0"/>
        <w:tabs>
          <w:tab w:val="left" w:pos="1037"/>
        </w:tabs>
        <w:adjustRightInd w:val="0"/>
        <w:snapToGrid w:val="0"/>
        <w:spacing w:after="0" w:line="360" w:lineRule="exact"/>
        <w:ind w:firstLine="567"/>
        <w:jc w:val="both"/>
        <w:rPr>
          <w:sz w:val="28"/>
          <w:szCs w:val="28"/>
        </w:rPr>
      </w:pPr>
      <w:bookmarkStart w:id="231" w:name="bookmark262"/>
      <w:r w:rsidRPr="00402D88">
        <w:rPr>
          <w:rStyle w:val="Vnbnnidung"/>
          <w:sz w:val="28"/>
          <w:szCs w:val="28"/>
          <w:lang w:eastAsia="vi-VN"/>
        </w:rPr>
        <w:t>a</w:t>
      </w:r>
      <w:bookmarkEnd w:id="231"/>
      <w:r w:rsidRPr="00402D88">
        <w:rPr>
          <w:rStyle w:val="Vnbnnidung"/>
          <w:sz w:val="28"/>
          <w:szCs w:val="28"/>
          <w:lang w:eastAsia="vi-VN"/>
        </w:rPr>
        <w:t>)</w:t>
      </w:r>
      <w:r w:rsidRPr="00402D88">
        <w:rPr>
          <w:rStyle w:val="Vnbnnidung"/>
          <w:sz w:val="28"/>
          <w:szCs w:val="28"/>
          <w:lang w:eastAsia="vi-VN"/>
        </w:rPr>
        <w:tab/>
        <w:t>Tên, địa chỉ trụ sở chính, mã số doanh nghiệp;</w:t>
      </w:r>
    </w:p>
    <w:p w:rsidR="00402D88" w:rsidRPr="00402D88" w:rsidRDefault="00402D88" w:rsidP="00025495">
      <w:pPr>
        <w:pStyle w:val="Vnbnnidung0"/>
        <w:tabs>
          <w:tab w:val="left" w:pos="1071"/>
        </w:tabs>
        <w:adjustRightInd w:val="0"/>
        <w:snapToGrid w:val="0"/>
        <w:spacing w:after="0" w:line="360" w:lineRule="exact"/>
        <w:ind w:firstLine="567"/>
        <w:jc w:val="both"/>
        <w:rPr>
          <w:sz w:val="28"/>
          <w:szCs w:val="28"/>
        </w:rPr>
      </w:pPr>
      <w:bookmarkStart w:id="232" w:name="bookmark263"/>
      <w:r w:rsidRPr="00402D88">
        <w:rPr>
          <w:rStyle w:val="Vnbnnidung"/>
          <w:sz w:val="28"/>
          <w:szCs w:val="28"/>
          <w:lang w:eastAsia="vi-VN"/>
        </w:rPr>
        <w:t>b</w:t>
      </w:r>
      <w:bookmarkEnd w:id="232"/>
      <w:r w:rsidRPr="00402D88">
        <w:rPr>
          <w:rStyle w:val="Vnbnnidung"/>
          <w:sz w:val="28"/>
          <w:szCs w:val="28"/>
          <w:lang w:eastAsia="vi-VN"/>
        </w:rPr>
        <w:t>)</w:t>
      </w:r>
      <w:r w:rsidRPr="00402D88">
        <w:rPr>
          <w:rStyle w:val="Vnbnnidung"/>
          <w:sz w:val="28"/>
          <w:szCs w:val="28"/>
          <w:lang w:eastAsia="vi-VN"/>
        </w:rPr>
        <w:tab/>
        <w:t>Mục đích lấy ý kiến;</w:t>
      </w:r>
    </w:p>
    <w:p w:rsidR="00402D88" w:rsidRPr="00402D88" w:rsidRDefault="00402D88" w:rsidP="00025495">
      <w:pPr>
        <w:pStyle w:val="Vnbnnidung0"/>
        <w:tabs>
          <w:tab w:val="left" w:pos="1076"/>
        </w:tabs>
        <w:adjustRightInd w:val="0"/>
        <w:snapToGrid w:val="0"/>
        <w:spacing w:after="0" w:line="360" w:lineRule="exact"/>
        <w:ind w:firstLine="567"/>
        <w:jc w:val="both"/>
        <w:rPr>
          <w:sz w:val="28"/>
          <w:szCs w:val="28"/>
        </w:rPr>
      </w:pPr>
      <w:bookmarkStart w:id="233" w:name="bookmark264"/>
      <w:r w:rsidRPr="00402D88">
        <w:rPr>
          <w:rStyle w:val="Vnbnnidung"/>
          <w:sz w:val="28"/>
          <w:szCs w:val="28"/>
          <w:lang w:eastAsia="vi-VN"/>
        </w:rPr>
        <w:t>c</w:t>
      </w:r>
      <w:bookmarkEnd w:id="233"/>
      <w:r w:rsidRPr="00402D88">
        <w:rPr>
          <w:rStyle w:val="Vnbnnidung"/>
          <w:sz w:val="28"/>
          <w:szCs w:val="28"/>
          <w:lang w:eastAsia="vi-VN"/>
        </w:rPr>
        <w:t>)</w:t>
      </w:r>
      <w:r w:rsidRPr="00402D88">
        <w:rPr>
          <w:rStyle w:val="Vnbnnidung"/>
          <w:sz w:val="28"/>
          <w:szCs w:val="28"/>
          <w:lang w:eastAsia="vi-VN"/>
        </w:rPr>
        <w:tab/>
        <w:t>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402D88" w:rsidRPr="00402D88" w:rsidRDefault="00402D88" w:rsidP="00025495">
      <w:pPr>
        <w:pStyle w:val="Vnbnnidung0"/>
        <w:tabs>
          <w:tab w:val="left" w:pos="1071"/>
        </w:tabs>
        <w:adjustRightInd w:val="0"/>
        <w:snapToGrid w:val="0"/>
        <w:spacing w:after="0" w:line="360" w:lineRule="exact"/>
        <w:ind w:firstLine="567"/>
        <w:jc w:val="both"/>
        <w:rPr>
          <w:sz w:val="28"/>
          <w:szCs w:val="28"/>
        </w:rPr>
      </w:pPr>
      <w:bookmarkStart w:id="234" w:name="bookmark265"/>
      <w:r w:rsidRPr="00402D88">
        <w:rPr>
          <w:rStyle w:val="Vnbnnidung"/>
          <w:sz w:val="28"/>
          <w:szCs w:val="28"/>
          <w:lang w:eastAsia="vi-VN"/>
        </w:rPr>
        <w:t>d</w:t>
      </w:r>
      <w:bookmarkEnd w:id="234"/>
      <w:r w:rsidRPr="00402D88">
        <w:rPr>
          <w:rStyle w:val="Vnbnnidung"/>
          <w:sz w:val="28"/>
          <w:szCs w:val="28"/>
          <w:lang w:eastAsia="vi-VN"/>
        </w:rPr>
        <w:t>)</w:t>
      </w:r>
      <w:r w:rsidRPr="00402D88">
        <w:rPr>
          <w:rStyle w:val="Vnbnnidung"/>
          <w:sz w:val="28"/>
          <w:szCs w:val="28"/>
          <w:lang w:eastAsia="vi-VN"/>
        </w:rPr>
        <w:tab/>
        <w:t>Vấn đề cần lấy ý kiến để thông qua quyết định;</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Phương án biểu quyết bao gồm tán thành, không tán thành và không có ý kiến đối với từng vấn đề lấy ý kiến;</w:t>
      </w:r>
    </w:p>
    <w:p w:rsidR="00402D88" w:rsidRPr="00402D88" w:rsidRDefault="00402D88" w:rsidP="00025495">
      <w:pPr>
        <w:pStyle w:val="Vnbnnidung0"/>
        <w:tabs>
          <w:tab w:val="left" w:pos="1071"/>
        </w:tabs>
        <w:adjustRightInd w:val="0"/>
        <w:snapToGrid w:val="0"/>
        <w:spacing w:after="0" w:line="360" w:lineRule="exact"/>
        <w:ind w:firstLine="567"/>
        <w:jc w:val="both"/>
        <w:rPr>
          <w:sz w:val="28"/>
          <w:szCs w:val="28"/>
        </w:rPr>
      </w:pPr>
      <w:bookmarkStart w:id="235" w:name="bookmark266"/>
      <w:r w:rsidRPr="00402D88">
        <w:rPr>
          <w:rStyle w:val="Vnbnnidung"/>
          <w:sz w:val="28"/>
          <w:szCs w:val="28"/>
          <w:lang w:eastAsia="vi-VN"/>
        </w:rPr>
        <w:t>e</w:t>
      </w:r>
      <w:bookmarkEnd w:id="235"/>
      <w:r w:rsidRPr="00402D88">
        <w:rPr>
          <w:rStyle w:val="Vnbnnidung"/>
          <w:sz w:val="28"/>
          <w:szCs w:val="28"/>
          <w:lang w:eastAsia="vi-VN"/>
        </w:rPr>
        <w:t>)</w:t>
      </w:r>
      <w:r w:rsidRPr="00402D88">
        <w:rPr>
          <w:rStyle w:val="Vnbnnidung"/>
          <w:sz w:val="28"/>
          <w:szCs w:val="28"/>
          <w:lang w:eastAsia="vi-VN"/>
        </w:rPr>
        <w:tab/>
        <w:t>Thời hạn phải gửi về Công ty phiếu lấy ý kiến đã được trả lời;</w:t>
      </w:r>
    </w:p>
    <w:p w:rsidR="00402D88" w:rsidRPr="00402D88" w:rsidRDefault="00402D88" w:rsidP="00025495">
      <w:pPr>
        <w:pStyle w:val="Vnbnnidung0"/>
        <w:tabs>
          <w:tab w:val="left" w:pos="1076"/>
        </w:tabs>
        <w:adjustRightInd w:val="0"/>
        <w:snapToGrid w:val="0"/>
        <w:spacing w:after="0" w:line="360" w:lineRule="exact"/>
        <w:ind w:firstLine="567"/>
        <w:jc w:val="both"/>
        <w:rPr>
          <w:sz w:val="28"/>
          <w:szCs w:val="28"/>
        </w:rPr>
      </w:pPr>
      <w:bookmarkStart w:id="236" w:name="bookmark267"/>
      <w:r w:rsidRPr="00402D88">
        <w:rPr>
          <w:rStyle w:val="Vnbnnidung"/>
          <w:sz w:val="28"/>
          <w:szCs w:val="28"/>
          <w:lang w:eastAsia="vi-VN"/>
        </w:rPr>
        <w:t>g</w:t>
      </w:r>
      <w:bookmarkEnd w:id="236"/>
      <w:r w:rsidRPr="00402D88">
        <w:rPr>
          <w:rStyle w:val="Vnbnnidung"/>
          <w:sz w:val="28"/>
          <w:szCs w:val="28"/>
          <w:lang w:eastAsia="vi-VN"/>
        </w:rPr>
        <w:t>)</w:t>
      </w:r>
      <w:r w:rsidRPr="00402D88">
        <w:rPr>
          <w:rStyle w:val="Vnbnnidung"/>
          <w:sz w:val="28"/>
          <w:szCs w:val="28"/>
          <w:lang w:eastAsia="vi-VN"/>
        </w:rPr>
        <w:tab/>
        <w:t>Họ, tên, chữ ký của Chủ tịch Hội đồng quản trị.</w:t>
      </w:r>
    </w:p>
    <w:p w:rsidR="00402D88" w:rsidRPr="00402D88" w:rsidRDefault="00402D88" w:rsidP="00025495">
      <w:pPr>
        <w:pStyle w:val="Vnbnnidung0"/>
        <w:tabs>
          <w:tab w:val="left" w:pos="1038"/>
        </w:tabs>
        <w:adjustRightInd w:val="0"/>
        <w:snapToGrid w:val="0"/>
        <w:spacing w:after="0" w:line="360" w:lineRule="exact"/>
        <w:ind w:firstLine="567"/>
        <w:jc w:val="both"/>
        <w:rPr>
          <w:sz w:val="28"/>
          <w:szCs w:val="28"/>
        </w:rPr>
      </w:pPr>
      <w:bookmarkStart w:id="237" w:name="bookmark268"/>
      <w:r w:rsidRPr="00402D88">
        <w:rPr>
          <w:rStyle w:val="Vnbnnidung"/>
          <w:sz w:val="28"/>
          <w:szCs w:val="28"/>
          <w:lang w:eastAsia="vi-VN"/>
        </w:rPr>
        <w:t>4</w:t>
      </w:r>
      <w:bookmarkEnd w:id="237"/>
      <w:r w:rsidRPr="00402D88">
        <w:rPr>
          <w:rStyle w:val="Vnbnnidung"/>
          <w:sz w:val="28"/>
          <w:szCs w:val="28"/>
          <w:lang w:eastAsia="vi-VN"/>
        </w:rPr>
        <w:t>.</w:t>
      </w:r>
      <w:r w:rsidRPr="00402D88">
        <w:rPr>
          <w:rStyle w:val="Vnbnnidung"/>
          <w:sz w:val="28"/>
          <w:szCs w:val="28"/>
          <w:lang w:eastAsia="vi-VN"/>
        </w:rPr>
        <w:tab/>
        <w:t xml:space="preserve">Cổ đông có thể gửi phiếu lấy ý kiến đã trả lời đến Công ty bằng hình thức gửi thư, </w:t>
      </w:r>
      <w:r w:rsidRPr="00402D88">
        <w:rPr>
          <w:rStyle w:val="Vnbnnidung"/>
          <w:sz w:val="28"/>
          <w:szCs w:val="28"/>
        </w:rPr>
        <w:t xml:space="preserve">fax </w:t>
      </w:r>
      <w:r w:rsidRPr="00402D88">
        <w:rPr>
          <w:rStyle w:val="Vnbnnidung"/>
          <w:sz w:val="28"/>
          <w:szCs w:val="28"/>
          <w:lang w:eastAsia="vi-VN"/>
        </w:rPr>
        <w:t>hoặc thư điện tử theo quy định sau đây:</w:t>
      </w:r>
    </w:p>
    <w:p w:rsidR="00402D88" w:rsidRPr="00402D88" w:rsidRDefault="00402D88" w:rsidP="00025495">
      <w:pPr>
        <w:pStyle w:val="Vnbnnidung0"/>
        <w:tabs>
          <w:tab w:val="left" w:pos="1052"/>
        </w:tabs>
        <w:adjustRightInd w:val="0"/>
        <w:snapToGrid w:val="0"/>
        <w:spacing w:after="0" w:line="360" w:lineRule="exact"/>
        <w:ind w:firstLine="567"/>
        <w:jc w:val="both"/>
        <w:rPr>
          <w:sz w:val="28"/>
          <w:szCs w:val="28"/>
        </w:rPr>
      </w:pPr>
      <w:bookmarkStart w:id="238" w:name="bookmark269"/>
      <w:r w:rsidRPr="00402D88">
        <w:rPr>
          <w:rStyle w:val="Vnbnnidung"/>
          <w:sz w:val="28"/>
          <w:szCs w:val="28"/>
          <w:lang w:eastAsia="vi-VN"/>
        </w:rPr>
        <w:t>a</w:t>
      </w:r>
      <w:bookmarkEnd w:id="238"/>
      <w:r w:rsidRPr="00402D88">
        <w:rPr>
          <w:rStyle w:val="Vnbnnidung"/>
          <w:sz w:val="28"/>
          <w:szCs w:val="28"/>
          <w:lang w:eastAsia="vi-VN"/>
        </w:rPr>
        <w:t>)</w:t>
      </w:r>
      <w:r w:rsidRPr="00402D88">
        <w:rPr>
          <w:rStyle w:val="Vnbnnidung"/>
          <w:sz w:val="28"/>
          <w:szCs w:val="28"/>
          <w:lang w:eastAsia="vi-VN"/>
        </w:rPr>
        <w:tab/>
        <w:t>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402D88" w:rsidRPr="00402D88" w:rsidRDefault="00402D88" w:rsidP="00025495">
      <w:pPr>
        <w:pStyle w:val="Vnbnnidung0"/>
        <w:tabs>
          <w:tab w:val="left" w:pos="1081"/>
        </w:tabs>
        <w:adjustRightInd w:val="0"/>
        <w:snapToGrid w:val="0"/>
        <w:spacing w:after="0" w:line="360" w:lineRule="exact"/>
        <w:ind w:firstLine="567"/>
        <w:jc w:val="both"/>
        <w:rPr>
          <w:sz w:val="28"/>
          <w:szCs w:val="28"/>
        </w:rPr>
      </w:pPr>
      <w:bookmarkStart w:id="239" w:name="bookmark270"/>
      <w:r w:rsidRPr="00402D88">
        <w:rPr>
          <w:rStyle w:val="Vnbnnidung"/>
          <w:sz w:val="28"/>
          <w:szCs w:val="28"/>
          <w:lang w:eastAsia="vi-VN"/>
        </w:rPr>
        <w:t>b</w:t>
      </w:r>
      <w:bookmarkEnd w:id="239"/>
      <w:r w:rsidRPr="00402D88">
        <w:rPr>
          <w:rStyle w:val="Vnbnnidung"/>
          <w:sz w:val="28"/>
          <w:szCs w:val="28"/>
          <w:lang w:eastAsia="vi-VN"/>
        </w:rPr>
        <w:t>)</w:t>
      </w:r>
      <w:r w:rsidRPr="00402D88">
        <w:rPr>
          <w:rStyle w:val="Vnbnnidung"/>
          <w:sz w:val="28"/>
          <w:szCs w:val="28"/>
          <w:lang w:eastAsia="vi-VN"/>
        </w:rPr>
        <w:tab/>
        <w:t xml:space="preserve">Trường hợp gửi </w:t>
      </w:r>
      <w:r w:rsidRPr="00402D88">
        <w:rPr>
          <w:rStyle w:val="Vnbnnidung"/>
          <w:sz w:val="28"/>
          <w:szCs w:val="28"/>
        </w:rPr>
        <w:t xml:space="preserve">fax </w:t>
      </w:r>
      <w:r w:rsidRPr="00402D88">
        <w:rPr>
          <w:rStyle w:val="Vnbnnidung"/>
          <w:sz w:val="28"/>
          <w:szCs w:val="28"/>
          <w:lang w:eastAsia="vi-VN"/>
        </w:rPr>
        <w:t>hoặc thư điện tử, phiếu lấy ý kiến gửi về Công ty phải được giữ bí mật đến thời điểm kiểm phiếu;</w:t>
      </w:r>
    </w:p>
    <w:p w:rsidR="00402D88" w:rsidRPr="00402D88" w:rsidRDefault="00402D88" w:rsidP="00025495">
      <w:pPr>
        <w:pStyle w:val="Vnbnnidung0"/>
        <w:tabs>
          <w:tab w:val="left" w:pos="1081"/>
        </w:tabs>
        <w:adjustRightInd w:val="0"/>
        <w:snapToGrid w:val="0"/>
        <w:spacing w:after="0" w:line="360" w:lineRule="exact"/>
        <w:ind w:firstLine="567"/>
        <w:jc w:val="both"/>
        <w:rPr>
          <w:sz w:val="28"/>
          <w:szCs w:val="28"/>
        </w:rPr>
      </w:pPr>
      <w:bookmarkStart w:id="240" w:name="bookmark271"/>
      <w:r w:rsidRPr="00402D88">
        <w:rPr>
          <w:rStyle w:val="Vnbnnidung"/>
          <w:sz w:val="28"/>
          <w:szCs w:val="28"/>
          <w:lang w:eastAsia="vi-VN"/>
        </w:rPr>
        <w:t>c</w:t>
      </w:r>
      <w:bookmarkEnd w:id="240"/>
      <w:r w:rsidRPr="00402D88">
        <w:rPr>
          <w:rStyle w:val="Vnbnnidung"/>
          <w:sz w:val="28"/>
          <w:szCs w:val="28"/>
          <w:lang w:eastAsia="vi-VN"/>
        </w:rPr>
        <w:t>)</w:t>
      </w:r>
      <w:r w:rsidRPr="00402D88">
        <w:rPr>
          <w:rStyle w:val="Vnbnnidung"/>
          <w:sz w:val="28"/>
          <w:szCs w:val="28"/>
          <w:lang w:eastAsia="vi-VN"/>
        </w:rPr>
        <w:tab/>
        <w:t xml:space="preserve">Các phiếu lấy ý kiến gửi về Công ty sau thời hạn đã xác định tại nội dung phiếu lấy ý kiến hoặc đã bị mở trong trường hợp gửi thư và bị tiết lộ trong trường hợp gửi </w:t>
      </w:r>
      <w:r w:rsidRPr="00402D88">
        <w:rPr>
          <w:rStyle w:val="Vnbnnidung"/>
          <w:sz w:val="28"/>
          <w:szCs w:val="28"/>
        </w:rPr>
        <w:t xml:space="preserve">fax, </w:t>
      </w:r>
      <w:r w:rsidRPr="00402D88">
        <w:rPr>
          <w:rStyle w:val="Vnbnnidung"/>
          <w:sz w:val="28"/>
          <w:szCs w:val="28"/>
          <w:lang w:eastAsia="vi-VN"/>
        </w:rPr>
        <w:t>thư điện tử là không hợp lệ. Phiếu lấy ý kiến không được gửi về được coi là phiếu không tham gia biểu quyết.</w:t>
      </w:r>
    </w:p>
    <w:p w:rsidR="00402D88" w:rsidRPr="00402D88" w:rsidRDefault="00402D88" w:rsidP="00025495">
      <w:pPr>
        <w:pStyle w:val="Vnbnnidung0"/>
        <w:tabs>
          <w:tab w:val="left" w:pos="1042"/>
        </w:tabs>
        <w:adjustRightInd w:val="0"/>
        <w:snapToGrid w:val="0"/>
        <w:spacing w:after="0" w:line="360" w:lineRule="exact"/>
        <w:ind w:firstLine="567"/>
        <w:jc w:val="both"/>
        <w:rPr>
          <w:sz w:val="28"/>
          <w:szCs w:val="28"/>
        </w:rPr>
      </w:pPr>
      <w:bookmarkStart w:id="241" w:name="bookmark272"/>
      <w:r w:rsidRPr="00402D88">
        <w:rPr>
          <w:rStyle w:val="Vnbnnidung"/>
          <w:sz w:val="28"/>
          <w:szCs w:val="28"/>
          <w:lang w:eastAsia="vi-VN"/>
        </w:rPr>
        <w:t>5</w:t>
      </w:r>
      <w:bookmarkEnd w:id="241"/>
      <w:r w:rsidRPr="00402D88">
        <w:rPr>
          <w:rStyle w:val="Vnbnnidung"/>
          <w:sz w:val="28"/>
          <w:szCs w:val="28"/>
          <w:lang w:eastAsia="vi-VN"/>
        </w:rPr>
        <w:t>.</w:t>
      </w:r>
      <w:r w:rsidRPr="00402D88">
        <w:rPr>
          <w:rStyle w:val="Vnbnnidung"/>
          <w:sz w:val="28"/>
          <w:szCs w:val="28"/>
          <w:lang w:eastAsia="vi-VN"/>
        </w:rPr>
        <w:tab/>
        <w:t>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w:t>
      </w:r>
    </w:p>
    <w:p w:rsidR="00402D88" w:rsidRPr="00402D88" w:rsidRDefault="00402D88" w:rsidP="00025495">
      <w:pPr>
        <w:pStyle w:val="Vnbnnidung0"/>
        <w:tabs>
          <w:tab w:val="left" w:pos="1052"/>
        </w:tabs>
        <w:adjustRightInd w:val="0"/>
        <w:snapToGrid w:val="0"/>
        <w:spacing w:after="0" w:line="360" w:lineRule="exact"/>
        <w:ind w:firstLine="567"/>
        <w:jc w:val="both"/>
        <w:rPr>
          <w:sz w:val="28"/>
          <w:szCs w:val="28"/>
        </w:rPr>
      </w:pPr>
      <w:bookmarkStart w:id="242" w:name="bookmark273"/>
      <w:r w:rsidRPr="00402D88">
        <w:rPr>
          <w:rStyle w:val="Vnbnnidung"/>
          <w:sz w:val="28"/>
          <w:szCs w:val="28"/>
          <w:lang w:eastAsia="vi-VN"/>
        </w:rPr>
        <w:t>a</w:t>
      </w:r>
      <w:bookmarkEnd w:id="242"/>
      <w:r w:rsidRPr="00402D88">
        <w:rPr>
          <w:rStyle w:val="Vnbnnidung"/>
          <w:sz w:val="28"/>
          <w:szCs w:val="28"/>
          <w:lang w:eastAsia="vi-VN"/>
        </w:rPr>
        <w:t>)</w:t>
      </w:r>
      <w:r w:rsidRPr="00402D88">
        <w:rPr>
          <w:rStyle w:val="Vnbnnidung"/>
          <w:sz w:val="28"/>
          <w:szCs w:val="28"/>
          <w:lang w:eastAsia="vi-VN"/>
        </w:rPr>
        <w:tab/>
        <w:t>Tên, địa chỉ trụ sở chính, mã số doanh nghiệp;</w:t>
      </w:r>
    </w:p>
    <w:p w:rsidR="00402D88" w:rsidRPr="00402D88" w:rsidRDefault="00402D88" w:rsidP="00025495">
      <w:pPr>
        <w:pStyle w:val="Vnbnnidung0"/>
        <w:tabs>
          <w:tab w:val="left" w:pos="1071"/>
        </w:tabs>
        <w:adjustRightInd w:val="0"/>
        <w:snapToGrid w:val="0"/>
        <w:spacing w:after="0" w:line="360" w:lineRule="exact"/>
        <w:ind w:firstLine="567"/>
        <w:jc w:val="both"/>
        <w:rPr>
          <w:sz w:val="28"/>
          <w:szCs w:val="28"/>
        </w:rPr>
      </w:pPr>
      <w:bookmarkStart w:id="243" w:name="bookmark274"/>
      <w:r w:rsidRPr="00402D88">
        <w:rPr>
          <w:rStyle w:val="Vnbnnidung"/>
          <w:sz w:val="28"/>
          <w:szCs w:val="28"/>
          <w:lang w:eastAsia="vi-VN"/>
        </w:rPr>
        <w:t>b</w:t>
      </w:r>
      <w:bookmarkEnd w:id="243"/>
      <w:r w:rsidRPr="00402D88">
        <w:rPr>
          <w:rStyle w:val="Vnbnnidung"/>
          <w:sz w:val="28"/>
          <w:szCs w:val="28"/>
          <w:lang w:eastAsia="vi-VN"/>
        </w:rPr>
        <w:t>)</w:t>
      </w:r>
      <w:r w:rsidRPr="00402D88">
        <w:rPr>
          <w:rStyle w:val="Vnbnnidung"/>
          <w:sz w:val="28"/>
          <w:szCs w:val="28"/>
          <w:lang w:eastAsia="vi-VN"/>
        </w:rPr>
        <w:tab/>
        <w:t>Mục đích và các vấn đề cần lấy ý kiến để thông qua nghị quyết;</w:t>
      </w:r>
    </w:p>
    <w:p w:rsidR="00402D88" w:rsidRPr="00402D88" w:rsidRDefault="00402D88" w:rsidP="00025495">
      <w:pPr>
        <w:pStyle w:val="Vnbnnidung0"/>
        <w:tabs>
          <w:tab w:val="left" w:pos="1076"/>
        </w:tabs>
        <w:adjustRightInd w:val="0"/>
        <w:snapToGrid w:val="0"/>
        <w:spacing w:after="0" w:line="360" w:lineRule="exact"/>
        <w:ind w:firstLine="567"/>
        <w:jc w:val="both"/>
        <w:rPr>
          <w:sz w:val="28"/>
          <w:szCs w:val="28"/>
        </w:rPr>
      </w:pPr>
      <w:bookmarkStart w:id="244" w:name="bookmark275"/>
      <w:r w:rsidRPr="00402D88">
        <w:rPr>
          <w:rStyle w:val="Vnbnnidung"/>
          <w:sz w:val="28"/>
          <w:szCs w:val="28"/>
          <w:lang w:eastAsia="vi-VN"/>
        </w:rPr>
        <w:t>c</w:t>
      </w:r>
      <w:bookmarkEnd w:id="244"/>
      <w:r w:rsidRPr="00402D88">
        <w:rPr>
          <w:rStyle w:val="Vnbnnidung"/>
          <w:sz w:val="28"/>
          <w:szCs w:val="28"/>
          <w:lang w:eastAsia="vi-VN"/>
        </w:rPr>
        <w:t>)</w:t>
      </w:r>
      <w:r w:rsidRPr="00402D88">
        <w:rPr>
          <w:rStyle w:val="Vnbnnidung"/>
          <w:sz w:val="28"/>
          <w:szCs w:val="28"/>
          <w:lang w:eastAsia="vi-VN"/>
        </w:rPr>
        <w:tab/>
        <w:t>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rsidR="00402D88" w:rsidRPr="00402D88" w:rsidRDefault="00402D88" w:rsidP="00025495">
      <w:pPr>
        <w:pStyle w:val="Vnbnnidung0"/>
        <w:tabs>
          <w:tab w:val="left" w:pos="1081"/>
        </w:tabs>
        <w:adjustRightInd w:val="0"/>
        <w:snapToGrid w:val="0"/>
        <w:spacing w:after="0" w:line="360" w:lineRule="exact"/>
        <w:ind w:firstLine="567"/>
        <w:jc w:val="both"/>
        <w:rPr>
          <w:sz w:val="28"/>
          <w:szCs w:val="28"/>
        </w:rPr>
      </w:pPr>
      <w:bookmarkStart w:id="245" w:name="bookmark276"/>
      <w:r w:rsidRPr="00402D88">
        <w:rPr>
          <w:rStyle w:val="Vnbnnidung"/>
          <w:sz w:val="28"/>
          <w:szCs w:val="28"/>
          <w:lang w:eastAsia="vi-VN"/>
        </w:rPr>
        <w:t>d</w:t>
      </w:r>
      <w:bookmarkEnd w:id="245"/>
      <w:r w:rsidRPr="00402D88">
        <w:rPr>
          <w:rStyle w:val="Vnbnnidung"/>
          <w:sz w:val="28"/>
          <w:szCs w:val="28"/>
          <w:lang w:eastAsia="vi-VN"/>
        </w:rPr>
        <w:t>)</w:t>
      </w:r>
      <w:r w:rsidRPr="00402D88">
        <w:rPr>
          <w:rStyle w:val="Vnbnnidung"/>
          <w:sz w:val="28"/>
          <w:szCs w:val="28"/>
          <w:lang w:eastAsia="vi-VN"/>
        </w:rPr>
        <w:tab/>
        <w:t xml:space="preserve">Tổng số phiếu tán thành, không tán thành và không có ý kiến đối với </w:t>
      </w:r>
      <w:r w:rsidRPr="00402D88">
        <w:rPr>
          <w:rStyle w:val="Vnbnnidung"/>
          <w:sz w:val="28"/>
          <w:szCs w:val="28"/>
          <w:lang w:eastAsia="vi-VN"/>
        </w:rPr>
        <w:lastRenderedPageBreak/>
        <w:t>từng vấn đề;</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Vấn đề đã được thông qua và tỷ lệ biểu quyết thông qua tương ứng;</w:t>
      </w:r>
    </w:p>
    <w:p w:rsidR="00402D88" w:rsidRPr="00402D88" w:rsidRDefault="00402D88" w:rsidP="00025495">
      <w:pPr>
        <w:pStyle w:val="Vnbnnidung0"/>
        <w:tabs>
          <w:tab w:val="left" w:pos="1071"/>
        </w:tabs>
        <w:adjustRightInd w:val="0"/>
        <w:snapToGrid w:val="0"/>
        <w:spacing w:after="0" w:line="360" w:lineRule="exact"/>
        <w:ind w:firstLine="567"/>
        <w:jc w:val="both"/>
        <w:rPr>
          <w:sz w:val="28"/>
          <w:szCs w:val="28"/>
        </w:rPr>
      </w:pPr>
      <w:bookmarkStart w:id="246" w:name="bookmark277"/>
      <w:r w:rsidRPr="00402D88">
        <w:rPr>
          <w:rStyle w:val="Vnbnnidung"/>
          <w:sz w:val="28"/>
          <w:szCs w:val="28"/>
          <w:lang w:eastAsia="vi-VN"/>
        </w:rPr>
        <w:t>e</w:t>
      </w:r>
      <w:bookmarkEnd w:id="246"/>
      <w:r w:rsidRPr="00402D88">
        <w:rPr>
          <w:rStyle w:val="Vnbnnidung"/>
          <w:sz w:val="28"/>
          <w:szCs w:val="28"/>
          <w:lang w:eastAsia="vi-VN"/>
        </w:rPr>
        <w:t>)</w:t>
      </w:r>
      <w:r w:rsidRPr="00402D88">
        <w:rPr>
          <w:rStyle w:val="Vnbnnidung"/>
          <w:sz w:val="28"/>
          <w:szCs w:val="28"/>
          <w:lang w:eastAsia="vi-VN"/>
        </w:rPr>
        <w:tab/>
        <w:t>Họ, tên, chữ ký của Chủ tịch Hội đồng quản trị, người kiểm phiếu và người giám sát kiểm phiếu.</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402D88" w:rsidRPr="00402D88" w:rsidRDefault="00402D88" w:rsidP="00025495">
      <w:pPr>
        <w:pStyle w:val="Vnbnnidung0"/>
        <w:tabs>
          <w:tab w:val="left" w:pos="1014"/>
        </w:tabs>
        <w:adjustRightInd w:val="0"/>
        <w:snapToGrid w:val="0"/>
        <w:spacing w:after="0" w:line="360" w:lineRule="exact"/>
        <w:ind w:firstLine="567"/>
        <w:jc w:val="both"/>
        <w:rPr>
          <w:sz w:val="28"/>
          <w:szCs w:val="28"/>
        </w:rPr>
      </w:pPr>
      <w:bookmarkStart w:id="247" w:name="bookmark278"/>
      <w:r w:rsidRPr="00402D88">
        <w:rPr>
          <w:rStyle w:val="Vnbnnidung"/>
          <w:sz w:val="28"/>
          <w:szCs w:val="28"/>
          <w:lang w:eastAsia="vi-VN"/>
        </w:rPr>
        <w:t>6</w:t>
      </w:r>
      <w:bookmarkEnd w:id="247"/>
      <w:r w:rsidRPr="00402D88">
        <w:rPr>
          <w:rStyle w:val="Vnbnnidung"/>
          <w:sz w:val="28"/>
          <w:szCs w:val="28"/>
          <w:lang w:eastAsia="vi-VN"/>
        </w:rPr>
        <w:t>.</w:t>
      </w:r>
      <w:r w:rsidRPr="00402D88">
        <w:rPr>
          <w:rStyle w:val="Vnbnnidung"/>
          <w:sz w:val="28"/>
          <w:szCs w:val="28"/>
          <w:lang w:eastAsia="vi-VN"/>
        </w:rPr>
        <w:tab/>
        <w:t>Biên bản kiểm phiếu và nghị quyết phải được gửi đến các cổ đông trong thời hạn 15 ngày, kể từ ngày kết thúc kiểm phiếu. Việc gửi biên bản kiểm phiếu và nghị quyết có thể thay thế bằng việc đăng tải trên trang thông tin điện tử của Công ty trong thời hạn 24 giờ, kể từ thời điểm kết thúc kiểm phiếu.</w:t>
      </w:r>
    </w:p>
    <w:p w:rsidR="00402D88" w:rsidRPr="00402D88" w:rsidRDefault="00402D88" w:rsidP="00025495">
      <w:pPr>
        <w:pStyle w:val="Vnbnnidung0"/>
        <w:tabs>
          <w:tab w:val="left" w:pos="1019"/>
        </w:tabs>
        <w:adjustRightInd w:val="0"/>
        <w:snapToGrid w:val="0"/>
        <w:spacing w:after="0" w:line="360" w:lineRule="exact"/>
        <w:ind w:firstLine="567"/>
        <w:jc w:val="both"/>
        <w:rPr>
          <w:sz w:val="28"/>
          <w:szCs w:val="28"/>
        </w:rPr>
      </w:pPr>
      <w:bookmarkStart w:id="248" w:name="bookmark279"/>
      <w:r w:rsidRPr="00402D88">
        <w:rPr>
          <w:rStyle w:val="Vnbnnidung"/>
          <w:sz w:val="28"/>
          <w:szCs w:val="28"/>
          <w:lang w:eastAsia="vi-VN"/>
        </w:rPr>
        <w:t>7</w:t>
      </w:r>
      <w:bookmarkEnd w:id="248"/>
      <w:r w:rsidRPr="00402D88">
        <w:rPr>
          <w:rStyle w:val="Vnbnnidung"/>
          <w:sz w:val="28"/>
          <w:szCs w:val="28"/>
          <w:lang w:eastAsia="vi-VN"/>
        </w:rPr>
        <w:t>.</w:t>
      </w:r>
      <w:r w:rsidRPr="00402D88">
        <w:rPr>
          <w:rStyle w:val="Vnbnnidung"/>
          <w:sz w:val="28"/>
          <w:szCs w:val="28"/>
          <w:lang w:eastAsia="vi-VN"/>
        </w:rPr>
        <w:tab/>
        <w:t>Phiếu lấy ý kiến đã được trả lời, biên bản kiểm phiếu, nghị quyết đã được thông qua và tài liệu có liên quan gửi kèm theo phiếu lấy ý kiến đều phải được lưu giữ tại trụ sở chính của Công ty.</w:t>
      </w:r>
    </w:p>
    <w:p w:rsidR="00402D88" w:rsidRPr="00402D88" w:rsidRDefault="00402D88" w:rsidP="00025495">
      <w:pPr>
        <w:pStyle w:val="Vnbnnidung0"/>
        <w:tabs>
          <w:tab w:val="left" w:pos="1019"/>
        </w:tabs>
        <w:adjustRightInd w:val="0"/>
        <w:snapToGrid w:val="0"/>
        <w:spacing w:after="0" w:line="360" w:lineRule="exact"/>
        <w:ind w:firstLine="567"/>
        <w:jc w:val="both"/>
        <w:rPr>
          <w:sz w:val="28"/>
          <w:szCs w:val="28"/>
        </w:rPr>
      </w:pPr>
      <w:bookmarkStart w:id="249" w:name="bookmark280"/>
      <w:r w:rsidRPr="00402D88">
        <w:rPr>
          <w:rStyle w:val="Vnbnnidung"/>
          <w:sz w:val="28"/>
          <w:szCs w:val="28"/>
          <w:lang w:eastAsia="vi-VN"/>
        </w:rPr>
        <w:t>8</w:t>
      </w:r>
      <w:bookmarkEnd w:id="249"/>
      <w:r w:rsidRPr="00402D88">
        <w:rPr>
          <w:rStyle w:val="Vnbnnidung"/>
          <w:sz w:val="28"/>
          <w:szCs w:val="28"/>
          <w:lang w:eastAsia="vi-VN"/>
        </w:rPr>
        <w:t>.</w:t>
      </w:r>
      <w:r w:rsidRPr="00402D88">
        <w:rPr>
          <w:rStyle w:val="Vnbnnidung"/>
          <w:sz w:val="28"/>
          <w:szCs w:val="28"/>
          <w:lang w:eastAsia="vi-VN"/>
        </w:rPr>
        <w:tab/>
      </w:r>
      <w:r w:rsidRPr="00402D88">
        <w:rPr>
          <w:sz w:val="28"/>
          <w:szCs w:val="28"/>
          <w:lang w:val="vi-VN"/>
        </w:rPr>
        <w:t>Nghị quyết được thông qua theo hình thức lấy ý kiến cổ đông bằng văn bản phải được số cổ đông đại diện ít nhất 51</w:t>
      </w:r>
      <w:r w:rsidRPr="00402D88">
        <w:rPr>
          <w:sz w:val="28"/>
          <w:szCs w:val="28"/>
        </w:rPr>
        <w:t>% hoặc 65</w:t>
      </w:r>
      <w:r w:rsidRPr="00402D88">
        <w:rPr>
          <w:sz w:val="28"/>
          <w:szCs w:val="28"/>
          <w:lang w:val="vi-VN"/>
        </w:rPr>
        <w:t>% tổng số cổ phần có quyền biểu quyết chấp thuận và có giá trị như nghị quyết được thông qua tại cuộc họp Đại hội đồng cổ đông.</w:t>
      </w:r>
      <w:r w:rsidRPr="00402D88">
        <w:rPr>
          <w:sz w:val="28"/>
          <w:szCs w:val="28"/>
        </w:rPr>
        <w:t xml:space="preserve"> </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23. Nghị quyết, Biên bản họp Đại hội đồng cổ đông</w:t>
      </w:r>
    </w:p>
    <w:p w:rsidR="00402D88" w:rsidRPr="00402D88" w:rsidRDefault="00402D88" w:rsidP="00025495">
      <w:pPr>
        <w:pStyle w:val="Vnbnnidung0"/>
        <w:tabs>
          <w:tab w:val="left" w:pos="1014"/>
        </w:tabs>
        <w:adjustRightInd w:val="0"/>
        <w:snapToGrid w:val="0"/>
        <w:spacing w:after="0" w:line="360" w:lineRule="exact"/>
        <w:ind w:firstLine="567"/>
        <w:jc w:val="both"/>
        <w:rPr>
          <w:sz w:val="28"/>
          <w:szCs w:val="28"/>
        </w:rPr>
      </w:pPr>
      <w:bookmarkStart w:id="250" w:name="bookmark281"/>
      <w:r w:rsidRPr="00402D88">
        <w:rPr>
          <w:rStyle w:val="Vnbnnidung"/>
          <w:sz w:val="28"/>
          <w:szCs w:val="28"/>
          <w:lang w:eastAsia="vi-VN"/>
        </w:rPr>
        <w:t>1</w:t>
      </w:r>
      <w:bookmarkEnd w:id="250"/>
      <w:r w:rsidRPr="00402D88">
        <w:rPr>
          <w:rStyle w:val="Vnbnnidung"/>
          <w:sz w:val="28"/>
          <w:szCs w:val="28"/>
          <w:lang w:eastAsia="vi-VN"/>
        </w:rPr>
        <w:t>.</w:t>
      </w:r>
      <w:r w:rsidRPr="00402D88">
        <w:rPr>
          <w:rStyle w:val="Vnbnnidung"/>
          <w:sz w:val="28"/>
          <w:szCs w:val="28"/>
          <w:lang w:eastAsia="vi-VN"/>
        </w:rPr>
        <w:tab/>
        <w:t>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402D88" w:rsidRPr="00402D88" w:rsidRDefault="00402D88" w:rsidP="00025495">
      <w:pPr>
        <w:pStyle w:val="Vnbnnidung0"/>
        <w:tabs>
          <w:tab w:val="left" w:pos="1028"/>
        </w:tabs>
        <w:adjustRightInd w:val="0"/>
        <w:snapToGrid w:val="0"/>
        <w:spacing w:after="0" w:line="360" w:lineRule="exact"/>
        <w:ind w:firstLine="567"/>
        <w:jc w:val="both"/>
        <w:rPr>
          <w:sz w:val="28"/>
          <w:szCs w:val="28"/>
        </w:rPr>
      </w:pPr>
      <w:bookmarkStart w:id="251" w:name="bookmark282"/>
      <w:r w:rsidRPr="00402D88">
        <w:rPr>
          <w:rStyle w:val="Vnbnnidung"/>
          <w:sz w:val="28"/>
          <w:szCs w:val="28"/>
          <w:lang w:eastAsia="vi-VN"/>
        </w:rPr>
        <w:t>a</w:t>
      </w:r>
      <w:bookmarkEnd w:id="251"/>
      <w:r w:rsidRPr="00402D88">
        <w:rPr>
          <w:rStyle w:val="Vnbnnidung"/>
          <w:sz w:val="28"/>
          <w:szCs w:val="28"/>
          <w:lang w:eastAsia="vi-VN"/>
        </w:rPr>
        <w:t>)</w:t>
      </w:r>
      <w:r w:rsidRPr="00402D88">
        <w:rPr>
          <w:rStyle w:val="Vnbnnidung"/>
          <w:sz w:val="28"/>
          <w:szCs w:val="28"/>
          <w:lang w:eastAsia="vi-VN"/>
        </w:rPr>
        <w:tab/>
        <w:t>Tên, địa chỉ trụ sở chính, mã số doanh nghiệp;</w:t>
      </w:r>
    </w:p>
    <w:p w:rsidR="00402D88" w:rsidRPr="00402D88" w:rsidRDefault="00402D88" w:rsidP="00025495">
      <w:pPr>
        <w:pStyle w:val="Vnbnnidung0"/>
        <w:tabs>
          <w:tab w:val="left" w:pos="1052"/>
        </w:tabs>
        <w:adjustRightInd w:val="0"/>
        <w:snapToGrid w:val="0"/>
        <w:spacing w:after="0" w:line="360" w:lineRule="exact"/>
        <w:ind w:firstLine="567"/>
        <w:jc w:val="both"/>
        <w:rPr>
          <w:sz w:val="28"/>
          <w:szCs w:val="28"/>
        </w:rPr>
      </w:pPr>
      <w:bookmarkStart w:id="252" w:name="bookmark283"/>
      <w:r w:rsidRPr="00402D88">
        <w:rPr>
          <w:rStyle w:val="Vnbnnidung"/>
          <w:sz w:val="28"/>
          <w:szCs w:val="28"/>
          <w:lang w:eastAsia="vi-VN"/>
        </w:rPr>
        <w:t>b</w:t>
      </w:r>
      <w:bookmarkEnd w:id="252"/>
      <w:r w:rsidRPr="00402D88">
        <w:rPr>
          <w:rStyle w:val="Vnbnnidung"/>
          <w:sz w:val="28"/>
          <w:szCs w:val="28"/>
          <w:lang w:eastAsia="vi-VN"/>
        </w:rPr>
        <w:t>)</w:t>
      </w:r>
      <w:r w:rsidRPr="00402D88">
        <w:rPr>
          <w:rStyle w:val="Vnbnnidung"/>
          <w:sz w:val="28"/>
          <w:szCs w:val="28"/>
          <w:lang w:eastAsia="vi-VN"/>
        </w:rPr>
        <w:tab/>
        <w:t>Thời gian và địa điểm họp Đại hội đồng cổ đông;</w:t>
      </w:r>
    </w:p>
    <w:p w:rsidR="00402D88" w:rsidRPr="00402D88" w:rsidRDefault="00402D88" w:rsidP="00025495">
      <w:pPr>
        <w:pStyle w:val="Vnbnnidung0"/>
        <w:tabs>
          <w:tab w:val="left" w:pos="1052"/>
        </w:tabs>
        <w:adjustRightInd w:val="0"/>
        <w:snapToGrid w:val="0"/>
        <w:spacing w:after="0" w:line="360" w:lineRule="exact"/>
        <w:ind w:firstLine="567"/>
        <w:jc w:val="both"/>
        <w:rPr>
          <w:sz w:val="28"/>
          <w:szCs w:val="28"/>
        </w:rPr>
      </w:pPr>
      <w:bookmarkStart w:id="253" w:name="bookmark284"/>
      <w:r w:rsidRPr="00402D88">
        <w:rPr>
          <w:rStyle w:val="Vnbnnidung"/>
          <w:sz w:val="28"/>
          <w:szCs w:val="28"/>
          <w:lang w:eastAsia="vi-VN"/>
        </w:rPr>
        <w:t>c</w:t>
      </w:r>
      <w:bookmarkEnd w:id="253"/>
      <w:r w:rsidRPr="00402D88">
        <w:rPr>
          <w:rStyle w:val="Vnbnnidung"/>
          <w:sz w:val="28"/>
          <w:szCs w:val="28"/>
          <w:lang w:eastAsia="vi-VN"/>
        </w:rPr>
        <w:t>)</w:t>
      </w:r>
      <w:r w:rsidRPr="00402D88">
        <w:rPr>
          <w:rStyle w:val="Vnbnnidung"/>
          <w:sz w:val="28"/>
          <w:szCs w:val="28"/>
          <w:lang w:eastAsia="vi-VN"/>
        </w:rPr>
        <w:tab/>
        <w:t>Chương trình họp và nội dung cuộc họp;</w:t>
      </w:r>
    </w:p>
    <w:p w:rsidR="00402D88" w:rsidRPr="00402D88" w:rsidRDefault="00402D88" w:rsidP="00025495">
      <w:pPr>
        <w:pStyle w:val="Vnbnnidung0"/>
        <w:tabs>
          <w:tab w:val="left" w:pos="1052"/>
        </w:tabs>
        <w:adjustRightInd w:val="0"/>
        <w:snapToGrid w:val="0"/>
        <w:spacing w:after="0" w:line="360" w:lineRule="exact"/>
        <w:ind w:firstLine="567"/>
        <w:jc w:val="both"/>
        <w:rPr>
          <w:sz w:val="28"/>
          <w:szCs w:val="28"/>
        </w:rPr>
      </w:pPr>
      <w:bookmarkStart w:id="254" w:name="bookmark285"/>
      <w:r w:rsidRPr="00402D88">
        <w:rPr>
          <w:rStyle w:val="Vnbnnidung"/>
          <w:sz w:val="28"/>
          <w:szCs w:val="28"/>
          <w:lang w:eastAsia="vi-VN"/>
        </w:rPr>
        <w:t>d</w:t>
      </w:r>
      <w:bookmarkEnd w:id="254"/>
      <w:r w:rsidRPr="00402D88">
        <w:rPr>
          <w:rStyle w:val="Vnbnnidung"/>
          <w:sz w:val="28"/>
          <w:szCs w:val="28"/>
          <w:lang w:eastAsia="vi-VN"/>
        </w:rPr>
        <w:t>)</w:t>
      </w:r>
      <w:r w:rsidRPr="00402D88">
        <w:rPr>
          <w:rStyle w:val="Vnbnnidung"/>
          <w:sz w:val="28"/>
          <w:szCs w:val="28"/>
          <w:lang w:eastAsia="vi-VN"/>
        </w:rPr>
        <w:tab/>
        <w:t>Họ, tên chủ tọa và thư ký;</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Tóm tắt diễn biến cuộc họp và các ý kiến phát biểu tại cuộc họp Đại hội đồng cổ đông về từng vấn đề trong chương trình họp;</w:t>
      </w:r>
    </w:p>
    <w:p w:rsidR="00402D88" w:rsidRPr="00402D88" w:rsidRDefault="00402D88" w:rsidP="00025495">
      <w:pPr>
        <w:pStyle w:val="Vnbnnidung0"/>
        <w:tabs>
          <w:tab w:val="left" w:pos="1057"/>
        </w:tabs>
        <w:adjustRightInd w:val="0"/>
        <w:snapToGrid w:val="0"/>
        <w:spacing w:after="0" w:line="360" w:lineRule="exact"/>
        <w:ind w:firstLine="567"/>
        <w:jc w:val="both"/>
        <w:rPr>
          <w:sz w:val="28"/>
          <w:szCs w:val="28"/>
        </w:rPr>
      </w:pPr>
      <w:bookmarkStart w:id="255" w:name="bookmark286"/>
      <w:r w:rsidRPr="00402D88">
        <w:rPr>
          <w:rStyle w:val="Vnbnnidung"/>
          <w:sz w:val="28"/>
          <w:szCs w:val="28"/>
          <w:lang w:eastAsia="vi-VN"/>
        </w:rPr>
        <w:t>e</w:t>
      </w:r>
      <w:bookmarkEnd w:id="255"/>
      <w:r w:rsidRPr="00402D88">
        <w:rPr>
          <w:rStyle w:val="Vnbnnidung"/>
          <w:sz w:val="28"/>
          <w:szCs w:val="28"/>
          <w:lang w:eastAsia="vi-VN"/>
        </w:rPr>
        <w:t>)</w:t>
      </w:r>
      <w:r w:rsidRPr="00402D88">
        <w:rPr>
          <w:rStyle w:val="Vnbnnidung"/>
          <w:sz w:val="28"/>
          <w:szCs w:val="28"/>
          <w:lang w:eastAsia="vi-VN"/>
        </w:rPr>
        <w:tab/>
        <w:t>Số cổ đông và tổng số phiếu biểu quyết của các cổ đông dự họp, phụ lục danh sách đăng ký cổ đông, đại diện cổ đông dự họp với số cổ phần và số phiếu bầu tương ứng;</w:t>
      </w:r>
    </w:p>
    <w:p w:rsidR="00402D88" w:rsidRPr="00402D88" w:rsidRDefault="00402D88" w:rsidP="00025495">
      <w:pPr>
        <w:pStyle w:val="Vnbnnidung0"/>
        <w:tabs>
          <w:tab w:val="left" w:pos="1057"/>
        </w:tabs>
        <w:adjustRightInd w:val="0"/>
        <w:snapToGrid w:val="0"/>
        <w:spacing w:after="0" w:line="360" w:lineRule="exact"/>
        <w:ind w:firstLine="567"/>
        <w:jc w:val="both"/>
        <w:rPr>
          <w:sz w:val="28"/>
          <w:szCs w:val="28"/>
        </w:rPr>
      </w:pPr>
      <w:bookmarkStart w:id="256" w:name="bookmark287"/>
      <w:r w:rsidRPr="00402D88">
        <w:rPr>
          <w:rStyle w:val="Vnbnnidung"/>
          <w:sz w:val="28"/>
          <w:szCs w:val="28"/>
          <w:lang w:eastAsia="vi-VN"/>
        </w:rPr>
        <w:t>g</w:t>
      </w:r>
      <w:bookmarkEnd w:id="256"/>
      <w:r w:rsidRPr="00402D88">
        <w:rPr>
          <w:rStyle w:val="Vnbnnidung"/>
          <w:sz w:val="28"/>
          <w:szCs w:val="28"/>
          <w:lang w:eastAsia="vi-VN"/>
        </w:rPr>
        <w:t>)</w:t>
      </w:r>
      <w:r w:rsidRPr="00402D88">
        <w:rPr>
          <w:rStyle w:val="Vnbnnidung"/>
          <w:sz w:val="28"/>
          <w:szCs w:val="28"/>
          <w:lang w:eastAsia="vi-VN"/>
        </w:rPr>
        <w:tab/>
        <w:t>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402D88" w:rsidRPr="00402D88" w:rsidRDefault="00402D88" w:rsidP="00025495">
      <w:pPr>
        <w:pStyle w:val="Vnbnnidung0"/>
        <w:tabs>
          <w:tab w:val="left" w:pos="1052"/>
        </w:tabs>
        <w:adjustRightInd w:val="0"/>
        <w:snapToGrid w:val="0"/>
        <w:spacing w:after="0" w:line="360" w:lineRule="exact"/>
        <w:ind w:firstLine="567"/>
        <w:jc w:val="both"/>
        <w:rPr>
          <w:sz w:val="28"/>
          <w:szCs w:val="28"/>
        </w:rPr>
      </w:pPr>
      <w:bookmarkStart w:id="257" w:name="bookmark288"/>
      <w:r w:rsidRPr="00402D88">
        <w:rPr>
          <w:rStyle w:val="Vnbnnidung"/>
          <w:sz w:val="28"/>
          <w:szCs w:val="28"/>
          <w:lang w:eastAsia="vi-VN"/>
        </w:rPr>
        <w:t>h</w:t>
      </w:r>
      <w:bookmarkEnd w:id="257"/>
      <w:r w:rsidRPr="00402D88">
        <w:rPr>
          <w:rStyle w:val="Vnbnnidung"/>
          <w:sz w:val="28"/>
          <w:szCs w:val="28"/>
          <w:lang w:eastAsia="vi-VN"/>
        </w:rPr>
        <w:t>)</w:t>
      </w:r>
      <w:r w:rsidRPr="00402D88">
        <w:rPr>
          <w:rStyle w:val="Vnbnnidung"/>
          <w:sz w:val="28"/>
          <w:szCs w:val="28"/>
          <w:lang w:eastAsia="vi-VN"/>
        </w:rPr>
        <w:tab/>
        <w:t>Các vấn đề đã được thông qua và tỷ lệ phiếu biểu quyết thông qua tương ứng;</w:t>
      </w:r>
    </w:p>
    <w:p w:rsidR="00402D88" w:rsidRPr="00402D88" w:rsidRDefault="00402D88" w:rsidP="00025495">
      <w:pPr>
        <w:pStyle w:val="Vnbnnidung0"/>
        <w:tabs>
          <w:tab w:val="left" w:pos="1057"/>
        </w:tabs>
        <w:adjustRightInd w:val="0"/>
        <w:snapToGrid w:val="0"/>
        <w:spacing w:after="0" w:line="360" w:lineRule="exact"/>
        <w:ind w:firstLine="567"/>
        <w:jc w:val="both"/>
        <w:rPr>
          <w:sz w:val="28"/>
          <w:szCs w:val="28"/>
        </w:rPr>
      </w:pPr>
      <w:bookmarkStart w:id="258" w:name="bookmark289"/>
      <w:r w:rsidRPr="00402D88">
        <w:rPr>
          <w:rStyle w:val="Vnbnnidung"/>
          <w:sz w:val="28"/>
          <w:szCs w:val="28"/>
          <w:lang w:eastAsia="vi-VN"/>
        </w:rPr>
        <w:lastRenderedPageBreak/>
        <w:t>i</w:t>
      </w:r>
      <w:bookmarkEnd w:id="258"/>
      <w:r w:rsidRPr="00402D88">
        <w:rPr>
          <w:rStyle w:val="Vnbnnidung"/>
          <w:sz w:val="28"/>
          <w:szCs w:val="28"/>
          <w:lang w:eastAsia="vi-VN"/>
        </w:rPr>
        <w:t>)</w:t>
      </w:r>
      <w:r w:rsidRPr="00402D88">
        <w:rPr>
          <w:rStyle w:val="Vnbnnidung"/>
          <w:sz w:val="28"/>
          <w:szCs w:val="28"/>
          <w:lang w:eastAsia="vi-VN"/>
        </w:rPr>
        <w:tab/>
        <w:t>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rsidR="00402D88" w:rsidRPr="00402D88" w:rsidRDefault="00402D88" w:rsidP="00025495">
      <w:pPr>
        <w:pStyle w:val="Vnbnnidung0"/>
        <w:tabs>
          <w:tab w:val="left" w:pos="379"/>
        </w:tabs>
        <w:adjustRightInd w:val="0"/>
        <w:snapToGrid w:val="0"/>
        <w:spacing w:after="0" w:line="360" w:lineRule="exact"/>
        <w:ind w:firstLine="567"/>
        <w:jc w:val="both"/>
        <w:rPr>
          <w:sz w:val="28"/>
          <w:szCs w:val="28"/>
        </w:rPr>
      </w:pPr>
      <w:bookmarkStart w:id="259" w:name="bookmark290"/>
      <w:r w:rsidRPr="00402D88">
        <w:rPr>
          <w:rStyle w:val="Vnbnnidung"/>
          <w:sz w:val="28"/>
          <w:szCs w:val="28"/>
          <w:lang w:eastAsia="vi-VN"/>
        </w:rPr>
        <w:t>2</w:t>
      </w:r>
      <w:bookmarkEnd w:id="259"/>
      <w:r w:rsidRPr="00402D88">
        <w:rPr>
          <w:rStyle w:val="Vnbnnidung"/>
          <w:sz w:val="28"/>
          <w:szCs w:val="28"/>
          <w:lang w:eastAsia="vi-VN"/>
        </w:rPr>
        <w:t>. Biên bản họp Đại hội đồng cổ đông phải được lập xong và thông qua trước khi kết thúc cuộc họp. Chủ tọa và thư ký cuộc họp hoặc người khác ký tên trong biên bản họp phải liên đới chịu trách nhiệm về tính trung thực, chính xác của nội dung biên bản.</w:t>
      </w:r>
    </w:p>
    <w:p w:rsidR="00402D88" w:rsidRPr="00402D88" w:rsidRDefault="00402D88" w:rsidP="00025495">
      <w:pPr>
        <w:pStyle w:val="Vnbnnidung0"/>
        <w:tabs>
          <w:tab w:val="left" w:pos="968"/>
        </w:tabs>
        <w:adjustRightInd w:val="0"/>
        <w:snapToGrid w:val="0"/>
        <w:spacing w:after="0" w:line="360" w:lineRule="exact"/>
        <w:ind w:firstLine="567"/>
        <w:jc w:val="both"/>
        <w:rPr>
          <w:sz w:val="28"/>
          <w:szCs w:val="28"/>
        </w:rPr>
      </w:pPr>
      <w:bookmarkStart w:id="260" w:name="bookmark291"/>
      <w:r w:rsidRPr="00402D88">
        <w:rPr>
          <w:rStyle w:val="Vnbnnidung"/>
          <w:sz w:val="28"/>
          <w:szCs w:val="28"/>
          <w:lang w:eastAsia="vi-VN"/>
        </w:rPr>
        <w:t>3</w:t>
      </w:r>
      <w:bookmarkEnd w:id="260"/>
      <w:r w:rsidRPr="00402D88">
        <w:rPr>
          <w:rStyle w:val="Vnbnnidung"/>
          <w:sz w:val="28"/>
          <w:szCs w:val="28"/>
          <w:lang w:eastAsia="vi-VN"/>
        </w:rPr>
        <w:t>.</w:t>
      </w:r>
      <w:r w:rsidRPr="00402D88">
        <w:rPr>
          <w:rStyle w:val="Vnbnnidung"/>
          <w:sz w:val="28"/>
          <w:szCs w:val="28"/>
          <w:lang w:eastAsia="vi-VN"/>
        </w:rPr>
        <w:tab/>
        <w:t>Biên bản được lập bằng tiếng Việt và tiếng nước ngoài đều có hiệu lực pháp lý như nhau. Trường hợp có sự khác nhau về nội dung giữa biên bản bằng tiếng Việt và bằng tiếng nước ngoài thì nội dung trong biên bản bằng tiếng Việt được áp dụng.</w:t>
      </w:r>
    </w:p>
    <w:p w:rsidR="00402D88" w:rsidRPr="00402D88" w:rsidRDefault="00402D88" w:rsidP="00025495">
      <w:pPr>
        <w:pStyle w:val="Vnbnnidung0"/>
        <w:tabs>
          <w:tab w:val="left" w:pos="968"/>
        </w:tabs>
        <w:adjustRightInd w:val="0"/>
        <w:snapToGrid w:val="0"/>
        <w:spacing w:after="0" w:line="360" w:lineRule="exact"/>
        <w:ind w:firstLine="567"/>
        <w:jc w:val="both"/>
        <w:rPr>
          <w:sz w:val="28"/>
          <w:szCs w:val="28"/>
        </w:rPr>
      </w:pPr>
      <w:bookmarkStart w:id="261" w:name="bookmark292"/>
      <w:r w:rsidRPr="00402D88">
        <w:rPr>
          <w:rStyle w:val="Vnbnnidung"/>
          <w:sz w:val="28"/>
          <w:szCs w:val="28"/>
          <w:lang w:eastAsia="vi-VN"/>
        </w:rPr>
        <w:t>4</w:t>
      </w:r>
      <w:bookmarkEnd w:id="261"/>
      <w:r w:rsidRPr="00402D88">
        <w:rPr>
          <w:rStyle w:val="Vnbnnidung"/>
          <w:sz w:val="28"/>
          <w:szCs w:val="28"/>
          <w:lang w:eastAsia="vi-VN"/>
        </w:rPr>
        <w:t>.</w:t>
      </w:r>
      <w:r w:rsidRPr="00402D88">
        <w:rPr>
          <w:rStyle w:val="Vnbnnidung"/>
          <w:sz w:val="28"/>
          <w:szCs w:val="28"/>
          <w:lang w:eastAsia="vi-VN"/>
        </w:rPr>
        <w:tab/>
        <w:t>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24. Yêu cầu hủy bỏ Nghị quyết của Đại hội đồng cổ đông</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Trong thời hạn 90 ngày kể từ ngày nhận được nghị quyết hoặc biên bản họp Đại hội đồng cổ đông hoặc biên bản kết quả kiểm phiếu lấy ý kiến Đại hội đồng cổ đông, cổ đông hoặc nhóm cổ đông quy định tại khoản 2 Điều 115 Luật Doanh nghiệp có quyền yêu cầu Tòa án hoặc Trọng tài xem xét, hủy bỏ nghị quyết hoặc một phần nội dung nghị quyết Đại hội đồng cổ đông trong các trường hợp sau đây:</w:t>
      </w:r>
    </w:p>
    <w:p w:rsidR="00402D88" w:rsidRPr="00402D88" w:rsidRDefault="00402D88" w:rsidP="00025495">
      <w:pPr>
        <w:pStyle w:val="Vnbnnidung0"/>
        <w:tabs>
          <w:tab w:val="left" w:pos="964"/>
        </w:tabs>
        <w:adjustRightInd w:val="0"/>
        <w:snapToGrid w:val="0"/>
        <w:spacing w:after="0" w:line="360" w:lineRule="exact"/>
        <w:ind w:firstLine="567"/>
        <w:jc w:val="both"/>
        <w:rPr>
          <w:sz w:val="28"/>
          <w:szCs w:val="28"/>
        </w:rPr>
      </w:pPr>
      <w:bookmarkStart w:id="262" w:name="bookmark293"/>
      <w:r w:rsidRPr="00402D88">
        <w:rPr>
          <w:rStyle w:val="Vnbnnidung"/>
          <w:sz w:val="28"/>
          <w:szCs w:val="28"/>
          <w:lang w:eastAsia="vi-VN"/>
        </w:rPr>
        <w:t>1</w:t>
      </w:r>
      <w:bookmarkEnd w:id="262"/>
      <w:r w:rsidRPr="00402D88">
        <w:rPr>
          <w:rStyle w:val="Vnbnnidung"/>
          <w:sz w:val="28"/>
          <w:szCs w:val="28"/>
          <w:lang w:eastAsia="vi-VN"/>
        </w:rPr>
        <w:t>.</w:t>
      </w:r>
      <w:r w:rsidRPr="00402D88">
        <w:rPr>
          <w:rStyle w:val="Vnbnnidung"/>
          <w:sz w:val="28"/>
          <w:szCs w:val="28"/>
          <w:lang w:eastAsia="vi-VN"/>
        </w:rPr>
        <w:tab/>
        <w:t>Trình tự, thủ tục triệu tập họp và ra quyết định của Đại hội đồng cổ đông vi phạm nghiêm trọng quy định của Luật Doanh nghiệp và Điều lệ công ty, trừ trường hợp quy định tại khoản 3 Điều 21 Điều lệ này.</w:t>
      </w:r>
    </w:p>
    <w:p w:rsidR="00402D88" w:rsidRPr="00402D88" w:rsidRDefault="00402D88" w:rsidP="00025495">
      <w:pPr>
        <w:pStyle w:val="Vnbnnidung0"/>
        <w:tabs>
          <w:tab w:val="left" w:pos="964"/>
        </w:tabs>
        <w:adjustRightInd w:val="0"/>
        <w:snapToGrid w:val="0"/>
        <w:spacing w:after="0" w:line="360" w:lineRule="exact"/>
        <w:ind w:firstLine="567"/>
        <w:jc w:val="both"/>
        <w:rPr>
          <w:sz w:val="28"/>
          <w:szCs w:val="28"/>
        </w:rPr>
      </w:pPr>
      <w:bookmarkStart w:id="263" w:name="bookmark294"/>
      <w:r w:rsidRPr="00402D88">
        <w:rPr>
          <w:rStyle w:val="Vnbnnidung"/>
          <w:sz w:val="28"/>
          <w:szCs w:val="28"/>
          <w:lang w:eastAsia="vi-VN"/>
        </w:rPr>
        <w:t>2</w:t>
      </w:r>
      <w:bookmarkEnd w:id="263"/>
      <w:r w:rsidRPr="00402D88">
        <w:rPr>
          <w:rStyle w:val="Vnbnnidung"/>
          <w:sz w:val="28"/>
          <w:szCs w:val="28"/>
          <w:lang w:eastAsia="vi-VN"/>
        </w:rPr>
        <w:t>.</w:t>
      </w:r>
      <w:r w:rsidRPr="00402D88">
        <w:rPr>
          <w:rStyle w:val="Vnbnnidung"/>
          <w:sz w:val="28"/>
          <w:szCs w:val="28"/>
          <w:lang w:eastAsia="vi-VN"/>
        </w:rPr>
        <w:tab/>
        <w:t>Nội dung nghị quyết vi phạm pháp luật hoặc Điều lệ này.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VII. HỘI ĐỒNG QUẢN TRỊ</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25. Ứng cử, đề cử thành viên Hội đồng quản trị</w:t>
      </w:r>
    </w:p>
    <w:p w:rsidR="00402D88" w:rsidRPr="00402D88" w:rsidRDefault="00402D88" w:rsidP="00025495">
      <w:pPr>
        <w:pStyle w:val="Vnbnnidung0"/>
        <w:tabs>
          <w:tab w:val="left" w:pos="973"/>
        </w:tabs>
        <w:adjustRightInd w:val="0"/>
        <w:snapToGrid w:val="0"/>
        <w:spacing w:after="0" w:line="360" w:lineRule="exact"/>
        <w:ind w:firstLine="567"/>
        <w:jc w:val="both"/>
        <w:rPr>
          <w:sz w:val="28"/>
          <w:szCs w:val="28"/>
        </w:rPr>
      </w:pPr>
      <w:bookmarkStart w:id="264" w:name="bookmark295"/>
      <w:r w:rsidRPr="00402D88">
        <w:rPr>
          <w:rStyle w:val="Vnbnnidung"/>
          <w:sz w:val="28"/>
          <w:szCs w:val="28"/>
          <w:lang w:eastAsia="vi-VN"/>
        </w:rPr>
        <w:t>1</w:t>
      </w:r>
      <w:bookmarkEnd w:id="264"/>
      <w:r w:rsidRPr="00402D88">
        <w:rPr>
          <w:rStyle w:val="Vnbnnidung"/>
          <w:sz w:val="28"/>
          <w:szCs w:val="28"/>
          <w:lang w:eastAsia="vi-VN"/>
        </w:rPr>
        <w:t>.</w:t>
      </w:r>
      <w:r w:rsidRPr="00402D88">
        <w:rPr>
          <w:rStyle w:val="Vnbnnidung"/>
          <w:sz w:val="28"/>
          <w:szCs w:val="28"/>
          <w:lang w:eastAsia="vi-VN"/>
        </w:rPr>
        <w:tab/>
        <w:t xml:space="preserve">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w:t>
      </w:r>
      <w:r w:rsidRPr="00402D88">
        <w:rPr>
          <w:rStyle w:val="Vnbnnidung"/>
          <w:sz w:val="28"/>
          <w:szCs w:val="28"/>
          <w:lang w:eastAsia="vi-VN"/>
        </w:rPr>
        <w:lastRenderedPageBreak/>
        <w:t>quản trị được công bố bao gồm:</w:t>
      </w:r>
    </w:p>
    <w:p w:rsidR="00402D88" w:rsidRPr="00402D88" w:rsidRDefault="00402D88" w:rsidP="00025495">
      <w:pPr>
        <w:pStyle w:val="Vnbnnidung0"/>
        <w:tabs>
          <w:tab w:val="left" w:pos="978"/>
        </w:tabs>
        <w:adjustRightInd w:val="0"/>
        <w:snapToGrid w:val="0"/>
        <w:spacing w:after="0" w:line="360" w:lineRule="exact"/>
        <w:ind w:firstLine="567"/>
        <w:jc w:val="both"/>
        <w:rPr>
          <w:sz w:val="28"/>
          <w:szCs w:val="28"/>
        </w:rPr>
      </w:pPr>
      <w:bookmarkStart w:id="265" w:name="bookmark296"/>
      <w:r w:rsidRPr="00402D88">
        <w:rPr>
          <w:rStyle w:val="Vnbnnidung"/>
          <w:sz w:val="28"/>
          <w:szCs w:val="28"/>
          <w:lang w:eastAsia="vi-VN"/>
        </w:rPr>
        <w:t>a</w:t>
      </w:r>
      <w:bookmarkEnd w:id="265"/>
      <w:r w:rsidRPr="00402D88">
        <w:rPr>
          <w:rStyle w:val="Vnbnnidung"/>
          <w:sz w:val="28"/>
          <w:szCs w:val="28"/>
          <w:lang w:eastAsia="vi-VN"/>
        </w:rPr>
        <w:t>)</w:t>
      </w:r>
      <w:r w:rsidRPr="00402D88">
        <w:rPr>
          <w:rStyle w:val="Vnbnnidung"/>
          <w:sz w:val="28"/>
          <w:szCs w:val="28"/>
          <w:lang w:eastAsia="vi-VN"/>
        </w:rPr>
        <w:tab/>
        <w:t>Họ tên, ngày, tháng, năm sinh;</w:t>
      </w:r>
    </w:p>
    <w:p w:rsidR="00402D88" w:rsidRPr="00402D88" w:rsidRDefault="00402D88" w:rsidP="00025495">
      <w:pPr>
        <w:pStyle w:val="Vnbnnidung0"/>
        <w:tabs>
          <w:tab w:val="left" w:pos="997"/>
        </w:tabs>
        <w:adjustRightInd w:val="0"/>
        <w:snapToGrid w:val="0"/>
        <w:spacing w:after="0" w:line="360" w:lineRule="exact"/>
        <w:ind w:firstLine="567"/>
        <w:jc w:val="both"/>
        <w:rPr>
          <w:sz w:val="28"/>
          <w:szCs w:val="28"/>
        </w:rPr>
      </w:pPr>
      <w:bookmarkStart w:id="266" w:name="bookmark297"/>
      <w:r w:rsidRPr="00402D88">
        <w:rPr>
          <w:rStyle w:val="Vnbnnidung"/>
          <w:sz w:val="28"/>
          <w:szCs w:val="28"/>
          <w:lang w:eastAsia="vi-VN"/>
        </w:rPr>
        <w:t>b</w:t>
      </w:r>
      <w:bookmarkEnd w:id="266"/>
      <w:r w:rsidRPr="00402D88">
        <w:rPr>
          <w:rStyle w:val="Vnbnnidung"/>
          <w:sz w:val="28"/>
          <w:szCs w:val="28"/>
          <w:lang w:eastAsia="vi-VN"/>
        </w:rPr>
        <w:t>)</w:t>
      </w:r>
      <w:r w:rsidRPr="00402D88">
        <w:rPr>
          <w:rStyle w:val="Vnbnnidung"/>
          <w:sz w:val="28"/>
          <w:szCs w:val="28"/>
          <w:lang w:eastAsia="vi-VN"/>
        </w:rPr>
        <w:tab/>
        <w:t>Trình độ chuyên môn;</w:t>
      </w:r>
    </w:p>
    <w:p w:rsidR="00402D88" w:rsidRPr="00402D88" w:rsidRDefault="00402D88" w:rsidP="00025495">
      <w:pPr>
        <w:pStyle w:val="Vnbnnidung0"/>
        <w:tabs>
          <w:tab w:val="left" w:pos="997"/>
        </w:tabs>
        <w:adjustRightInd w:val="0"/>
        <w:snapToGrid w:val="0"/>
        <w:spacing w:after="0" w:line="360" w:lineRule="exact"/>
        <w:ind w:firstLine="567"/>
        <w:jc w:val="both"/>
        <w:rPr>
          <w:sz w:val="28"/>
          <w:szCs w:val="28"/>
        </w:rPr>
      </w:pPr>
      <w:bookmarkStart w:id="267" w:name="bookmark298"/>
      <w:r w:rsidRPr="00402D88">
        <w:rPr>
          <w:rStyle w:val="Vnbnnidung"/>
          <w:sz w:val="28"/>
          <w:szCs w:val="28"/>
          <w:lang w:eastAsia="vi-VN"/>
        </w:rPr>
        <w:t>c</w:t>
      </w:r>
      <w:bookmarkEnd w:id="267"/>
      <w:r w:rsidRPr="00402D88">
        <w:rPr>
          <w:rStyle w:val="Vnbnnidung"/>
          <w:sz w:val="28"/>
          <w:szCs w:val="28"/>
          <w:lang w:eastAsia="vi-VN"/>
        </w:rPr>
        <w:t>)</w:t>
      </w:r>
      <w:r w:rsidRPr="00402D88">
        <w:rPr>
          <w:rStyle w:val="Vnbnnidung"/>
          <w:sz w:val="28"/>
          <w:szCs w:val="28"/>
          <w:lang w:eastAsia="vi-VN"/>
        </w:rPr>
        <w:tab/>
        <w:t>Quá trình công tác;</w:t>
      </w:r>
    </w:p>
    <w:p w:rsidR="00402D88" w:rsidRPr="00402D88" w:rsidRDefault="00402D88" w:rsidP="00025495">
      <w:pPr>
        <w:pStyle w:val="Vnbnnidung0"/>
        <w:tabs>
          <w:tab w:val="left" w:pos="997"/>
        </w:tabs>
        <w:adjustRightInd w:val="0"/>
        <w:snapToGrid w:val="0"/>
        <w:spacing w:after="0" w:line="360" w:lineRule="exact"/>
        <w:ind w:firstLine="567"/>
        <w:jc w:val="both"/>
        <w:rPr>
          <w:sz w:val="28"/>
          <w:szCs w:val="28"/>
        </w:rPr>
      </w:pPr>
      <w:bookmarkStart w:id="268" w:name="bookmark299"/>
      <w:r w:rsidRPr="00402D88">
        <w:rPr>
          <w:rStyle w:val="Vnbnnidung"/>
          <w:sz w:val="28"/>
          <w:szCs w:val="28"/>
          <w:lang w:eastAsia="vi-VN"/>
        </w:rPr>
        <w:t>d</w:t>
      </w:r>
      <w:bookmarkEnd w:id="268"/>
      <w:r w:rsidRPr="00402D88">
        <w:rPr>
          <w:rStyle w:val="Vnbnnidung"/>
          <w:sz w:val="28"/>
          <w:szCs w:val="28"/>
          <w:lang w:eastAsia="vi-VN"/>
        </w:rPr>
        <w:t>)</w:t>
      </w:r>
      <w:r w:rsidRPr="00402D88">
        <w:rPr>
          <w:rStyle w:val="Vnbnnidung"/>
          <w:sz w:val="28"/>
          <w:szCs w:val="28"/>
          <w:lang w:eastAsia="vi-VN"/>
        </w:rPr>
        <w:tab/>
        <w:t>Các chức danh quản lý khác (bao gồm cả chức danh Hội đồng quản trị của công ty khác);</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Lợi ích có liên quan tới Công ty và các bên có liên quan của Công ty;</w:t>
      </w:r>
    </w:p>
    <w:p w:rsidR="00402D88" w:rsidRPr="00402D88" w:rsidRDefault="00402D88" w:rsidP="00025495">
      <w:pPr>
        <w:pStyle w:val="Vnbnnidung0"/>
        <w:tabs>
          <w:tab w:val="left" w:pos="1000"/>
        </w:tabs>
        <w:adjustRightInd w:val="0"/>
        <w:snapToGrid w:val="0"/>
        <w:spacing w:after="0" w:line="360" w:lineRule="exact"/>
        <w:ind w:firstLine="567"/>
        <w:jc w:val="both"/>
        <w:rPr>
          <w:sz w:val="28"/>
          <w:szCs w:val="28"/>
        </w:rPr>
      </w:pPr>
      <w:bookmarkStart w:id="269" w:name="bookmark300"/>
      <w:r w:rsidRPr="00402D88">
        <w:rPr>
          <w:rStyle w:val="Vnbnnidung"/>
          <w:sz w:val="28"/>
          <w:szCs w:val="28"/>
          <w:lang w:eastAsia="vi-VN"/>
        </w:rPr>
        <w:t>e</w:t>
      </w:r>
      <w:bookmarkEnd w:id="269"/>
      <w:r w:rsidRPr="00402D88">
        <w:rPr>
          <w:rStyle w:val="Vnbnnidung"/>
          <w:sz w:val="28"/>
          <w:szCs w:val="28"/>
          <w:lang w:eastAsia="vi-VN"/>
        </w:rPr>
        <w:t>)</w:t>
      </w:r>
      <w:r w:rsidRPr="00402D88">
        <w:rPr>
          <w:rStyle w:val="Vnbnnidung"/>
          <w:sz w:val="28"/>
          <w:szCs w:val="28"/>
          <w:lang w:eastAsia="vi-VN"/>
        </w:rPr>
        <w:tab/>
        <w:t>Các thông tin khác (nếu có) theo quy định tại Điều lệ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g)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rsidR="00402D88" w:rsidRPr="00402D88" w:rsidRDefault="00402D88" w:rsidP="00025495">
      <w:pPr>
        <w:spacing w:line="360" w:lineRule="exact"/>
        <w:ind w:firstLine="567"/>
        <w:jc w:val="both"/>
        <w:rPr>
          <w:sz w:val="28"/>
          <w:szCs w:val="28"/>
        </w:rPr>
      </w:pPr>
      <w:bookmarkStart w:id="270" w:name="bookmark301"/>
      <w:r w:rsidRPr="00402D88">
        <w:rPr>
          <w:rStyle w:val="Vnbnnidung"/>
          <w:rFonts w:eastAsiaTheme="minorHAnsi"/>
          <w:sz w:val="28"/>
          <w:szCs w:val="28"/>
        </w:rPr>
        <w:t>2</w:t>
      </w:r>
      <w:bookmarkEnd w:id="270"/>
      <w:r w:rsidRPr="00402D88">
        <w:rPr>
          <w:rStyle w:val="Vnbnnidung"/>
          <w:rFonts w:eastAsiaTheme="minorHAnsi"/>
          <w:sz w:val="28"/>
          <w:szCs w:val="28"/>
        </w:rPr>
        <w:t>. Cổ đông nắm giữ cổ phần phổ thông trong thời hạn liên tục ít nhất sáu (06) tháng có quyền gộp số quyền biểu quyết để đề cử các ứng viên Hội đồng quản trị như sau: Cổ đông hoặc nhóm cổ đông nắm giữ từ 10% đến dưới 20% tổng số cổ phần có quyền biểu quyết được đề cử một (01) ứng viên; từ 20%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dưới 80% được đề cử tối đa bảy (07) ứng viên, từ 80% đến dưới 90% được đề cử tối đa tám (08) ứng viên.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271" w:name="bookmark302"/>
      <w:r w:rsidRPr="00402D88">
        <w:rPr>
          <w:rStyle w:val="Vnbnnidung"/>
          <w:sz w:val="28"/>
          <w:szCs w:val="28"/>
          <w:lang w:eastAsia="vi-VN"/>
        </w:rPr>
        <w:t>3</w:t>
      </w:r>
      <w:bookmarkEnd w:id="271"/>
      <w:r w:rsidRPr="00402D88">
        <w:rPr>
          <w:rStyle w:val="Vnbnnidung"/>
          <w:sz w:val="28"/>
          <w:szCs w:val="28"/>
          <w:lang w:eastAsia="vi-VN"/>
        </w:rPr>
        <w:t>.</w:t>
      </w:r>
      <w:r w:rsidRPr="00402D88">
        <w:rPr>
          <w:rStyle w:val="Vnbnnidung"/>
          <w:sz w:val="28"/>
          <w:szCs w:val="28"/>
          <w:lang w:eastAsia="vi-VN"/>
        </w:rPr>
        <w:tab/>
        <w:t>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402D88" w:rsidRPr="00402D88" w:rsidRDefault="00402D88" w:rsidP="00025495">
      <w:pPr>
        <w:pStyle w:val="Vnbnnidung0"/>
        <w:tabs>
          <w:tab w:val="left" w:pos="986"/>
        </w:tabs>
        <w:adjustRightInd w:val="0"/>
        <w:snapToGrid w:val="0"/>
        <w:spacing w:after="0" w:line="360" w:lineRule="exact"/>
        <w:ind w:firstLine="567"/>
        <w:jc w:val="both"/>
        <w:rPr>
          <w:sz w:val="28"/>
          <w:szCs w:val="28"/>
        </w:rPr>
      </w:pPr>
      <w:bookmarkStart w:id="272" w:name="bookmark303"/>
      <w:r w:rsidRPr="00402D88">
        <w:rPr>
          <w:rStyle w:val="Vnbnnidung"/>
          <w:sz w:val="28"/>
          <w:szCs w:val="28"/>
          <w:lang w:eastAsia="vi-VN"/>
        </w:rPr>
        <w:t>4</w:t>
      </w:r>
      <w:bookmarkEnd w:id="272"/>
      <w:r w:rsidRPr="00402D88">
        <w:rPr>
          <w:rStyle w:val="Vnbnnidung"/>
          <w:sz w:val="28"/>
          <w:szCs w:val="28"/>
          <w:lang w:eastAsia="vi-VN"/>
        </w:rPr>
        <w:t>.</w:t>
      </w:r>
      <w:r w:rsidRPr="00402D88">
        <w:rPr>
          <w:rStyle w:val="Vnbnnidung"/>
          <w:sz w:val="28"/>
          <w:szCs w:val="28"/>
          <w:lang w:eastAsia="vi-VN"/>
        </w:rPr>
        <w:tab/>
        <w:t>Thành viên Hội đồng quản trị phải đáp ứng các tiêu chuẩn và điều kiện theo quy định tại khoản 1, khoản 2 Điều 155 Luật doanh nghiệp.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26. Thành phần và nhiệm kỳ của thành viên Hội đồng quản trị</w:t>
      </w:r>
    </w:p>
    <w:p w:rsidR="00402D88" w:rsidRPr="00402D88" w:rsidRDefault="00402D88" w:rsidP="00025495">
      <w:pPr>
        <w:pStyle w:val="Vnbnnidung0"/>
        <w:tabs>
          <w:tab w:val="left" w:pos="952"/>
          <w:tab w:val="left" w:leader="dot" w:pos="6012"/>
        </w:tabs>
        <w:adjustRightInd w:val="0"/>
        <w:snapToGrid w:val="0"/>
        <w:spacing w:after="0" w:line="360" w:lineRule="exact"/>
        <w:ind w:firstLine="567"/>
        <w:jc w:val="both"/>
        <w:rPr>
          <w:sz w:val="28"/>
          <w:szCs w:val="28"/>
        </w:rPr>
      </w:pPr>
      <w:bookmarkStart w:id="273" w:name="bookmark304"/>
      <w:r w:rsidRPr="00402D88">
        <w:rPr>
          <w:rStyle w:val="Vnbnnidung"/>
          <w:sz w:val="28"/>
          <w:szCs w:val="28"/>
          <w:lang w:eastAsia="vi-VN"/>
        </w:rPr>
        <w:t>1</w:t>
      </w:r>
      <w:bookmarkEnd w:id="273"/>
      <w:r w:rsidRPr="00402D88">
        <w:rPr>
          <w:rStyle w:val="Vnbnnidung"/>
          <w:sz w:val="28"/>
          <w:szCs w:val="28"/>
          <w:lang w:eastAsia="vi-VN"/>
        </w:rPr>
        <w:t>. Số lượng thành viên Hội đồng quản trị là 03 người.</w:t>
      </w:r>
    </w:p>
    <w:p w:rsidR="00402D88" w:rsidRPr="00402D88" w:rsidRDefault="00402D88" w:rsidP="00611E4A">
      <w:pPr>
        <w:pStyle w:val="Vnbnnidung0"/>
        <w:tabs>
          <w:tab w:val="left" w:pos="851"/>
        </w:tabs>
        <w:adjustRightInd w:val="0"/>
        <w:snapToGrid w:val="0"/>
        <w:spacing w:after="0" w:line="360" w:lineRule="exact"/>
        <w:ind w:firstLine="567"/>
        <w:jc w:val="both"/>
        <w:rPr>
          <w:sz w:val="28"/>
          <w:szCs w:val="28"/>
        </w:rPr>
      </w:pPr>
      <w:bookmarkStart w:id="274" w:name="bookmark305"/>
      <w:r w:rsidRPr="00402D88">
        <w:rPr>
          <w:rStyle w:val="Vnbnnidung"/>
          <w:sz w:val="28"/>
          <w:szCs w:val="28"/>
          <w:lang w:eastAsia="vi-VN"/>
        </w:rPr>
        <w:t>2</w:t>
      </w:r>
      <w:bookmarkEnd w:id="274"/>
      <w:r w:rsidRPr="00402D88">
        <w:rPr>
          <w:rStyle w:val="Vnbnnidung"/>
          <w:sz w:val="28"/>
          <w:szCs w:val="28"/>
          <w:lang w:eastAsia="vi-VN"/>
        </w:rPr>
        <w:t>.</w:t>
      </w:r>
      <w:r w:rsidRPr="00402D88">
        <w:rPr>
          <w:rStyle w:val="Vnbnnidung"/>
          <w:sz w:val="28"/>
          <w:szCs w:val="28"/>
          <w:lang w:eastAsia="vi-VN"/>
        </w:rPr>
        <w:tab/>
        <w:t xml:space="preserve">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thì các thành viên đó tiếp tục là thành viên Hội đồng quản trị cho đến khi có </w:t>
      </w:r>
      <w:r w:rsidRPr="00402D88">
        <w:rPr>
          <w:rStyle w:val="Vnbnnidung"/>
          <w:sz w:val="28"/>
          <w:szCs w:val="28"/>
          <w:lang w:eastAsia="vi-VN"/>
        </w:rPr>
        <w:lastRenderedPageBreak/>
        <w:t>thành viên mới được bầu thay thế và tiếp quản công việc.</w:t>
      </w:r>
    </w:p>
    <w:p w:rsidR="00402D88" w:rsidRPr="00402D88" w:rsidRDefault="00402D88" w:rsidP="00611E4A">
      <w:pPr>
        <w:pStyle w:val="Vnbnnidung0"/>
        <w:tabs>
          <w:tab w:val="left" w:pos="851"/>
        </w:tabs>
        <w:adjustRightInd w:val="0"/>
        <w:snapToGrid w:val="0"/>
        <w:spacing w:after="0" w:line="360" w:lineRule="exact"/>
        <w:ind w:firstLine="567"/>
        <w:jc w:val="both"/>
        <w:rPr>
          <w:sz w:val="28"/>
          <w:szCs w:val="28"/>
        </w:rPr>
      </w:pPr>
      <w:bookmarkStart w:id="275" w:name="bookmark306"/>
      <w:r w:rsidRPr="00402D88">
        <w:rPr>
          <w:rStyle w:val="Vnbnnidung"/>
          <w:sz w:val="28"/>
          <w:szCs w:val="28"/>
          <w:lang w:eastAsia="vi-VN"/>
        </w:rPr>
        <w:t>3</w:t>
      </w:r>
      <w:bookmarkEnd w:id="275"/>
      <w:r w:rsidRPr="00402D88">
        <w:rPr>
          <w:rStyle w:val="Vnbnnidung"/>
          <w:sz w:val="28"/>
          <w:szCs w:val="28"/>
          <w:lang w:eastAsia="vi-VN"/>
        </w:rPr>
        <w:t>.</w:t>
      </w:r>
      <w:r w:rsidRPr="00402D88">
        <w:rPr>
          <w:rStyle w:val="Vnbnnidung"/>
          <w:sz w:val="28"/>
          <w:szCs w:val="28"/>
          <w:lang w:eastAsia="vi-VN"/>
        </w:rPr>
        <w:tab/>
        <w:t>Cơ cấu thành viên Hội đồng quản trị như sau:</w:t>
      </w:r>
    </w:p>
    <w:p w:rsidR="00402D88" w:rsidRPr="00402D88" w:rsidRDefault="00402D88" w:rsidP="00611E4A">
      <w:pPr>
        <w:pStyle w:val="Vnbnnidung0"/>
        <w:tabs>
          <w:tab w:val="left" w:pos="851"/>
        </w:tabs>
        <w:adjustRightInd w:val="0"/>
        <w:snapToGrid w:val="0"/>
        <w:spacing w:after="0" w:line="360" w:lineRule="exact"/>
        <w:ind w:firstLine="567"/>
        <w:jc w:val="both"/>
        <w:rPr>
          <w:sz w:val="28"/>
          <w:szCs w:val="28"/>
        </w:rPr>
      </w:pPr>
      <w:r w:rsidRPr="00402D88">
        <w:rPr>
          <w:rStyle w:val="Vnbnnidung"/>
          <w:sz w:val="28"/>
          <w:szCs w:val="28"/>
          <w:lang w:eastAsia="vi-VN"/>
        </w:rPr>
        <w:t>Cơ cấu Hội đồng quản trị của công ty đại chúng phải đảm bảo tối thiểu 1/3 tổng số thành viên Hội đồng quản trị là thành viên không điều hành. Công ty hạn chế tối đa thành viên Hội đồng quản trị kiêm nhiệm chức danh điều hành của Công ty để đảm bảo tính độc lập của Hội đồng quản trị.</w:t>
      </w:r>
    </w:p>
    <w:p w:rsidR="00402D88" w:rsidRPr="00402D88" w:rsidRDefault="00402D88" w:rsidP="00611E4A">
      <w:pPr>
        <w:pStyle w:val="Vnbnnidung0"/>
        <w:tabs>
          <w:tab w:val="left" w:pos="851"/>
          <w:tab w:val="left" w:pos="1047"/>
        </w:tabs>
        <w:adjustRightInd w:val="0"/>
        <w:snapToGrid w:val="0"/>
        <w:spacing w:after="0" w:line="360" w:lineRule="exact"/>
        <w:ind w:firstLine="567"/>
        <w:jc w:val="both"/>
        <w:rPr>
          <w:sz w:val="28"/>
          <w:szCs w:val="28"/>
        </w:rPr>
      </w:pPr>
      <w:bookmarkStart w:id="276" w:name="bookmark310"/>
      <w:r w:rsidRPr="00402D88">
        <w:rPr>
          <w:rStyle w:val="Vnbnnidung"/>
          <w:sz w:val="28"/>
          <w:szCs w:val="28"/>
          <w:lang w:eastAsia="vi-VN"/>
        </w:rPr>
        <w:t>4</w:t>
      </w:r>
      <w:bookmarkEnd w:id="276"/>
      <w:r w:rsidRPr="00402D88">
        <w:rPr>
          <w:rStyle w:val="Vnbnnidung"/>
          <w:sz w:val="28"/>
          <w:szCs w:val="28"/>
          <w:lang w:eastAsia="vi-VN"/>
        </w:rPr>
        <w:t>.</w:t>
      </w:r>
      <w:r w:rsidRPr="00402D88">
        <w:rPr>
          <w:rStyle w:val="Vnbnnidung"/>
          <w:sz w:val="28"/>
          <w:szCs w:val="28"/>
          <w:lang w:eastAsia="vi-VN"/>
        </w:rPr>
        <w:tab/>
        <w:t>Thành viên Hội đồng quản trị không còn tư cách thành viên Hội đồng quản trị trong trường hợp bị Đại hội đồng cổ đông miễn nhiệm, bãi nhiệm, thay thế theo quy định tại Điều 160 Luật Doanh nghiệp.</w:t>
      </w:r>
    </w:p>
    <w:p w:rsidR="00402D88" w:rsidRPr="00402D88" w:rsidRDefault="00402D88" w:rsidP="00611E4A">
      <w:pPr>
        <w:pStyle w:val="Vnbnnidung0"/>
        <w:tabs>
          <w:tab w:val="left" w:pos="851"/>
          <w:tab w:val="left" w:pos="1057"/>
        </w:tabs>
        <w:adjustRightInd w:val="0"/>
        <w:snapToGrid w:val="0"/>
        <w:spacing w:after="0" w:line="360" w:lineRule="exact"/>
        <w:ind w:firstLine="567"/>
        <w:jc w:val="both"/>
        <w:rPr>
          <w:sz w:val="28"/>
          <w:szCs w:val="28"/>
        </w:rPr>
      </w:pPr>
      <w:bookmarkStart w:id="277" w:name="bookmark311"/>
      <w:r w:rsidRPr="00402D88">
        <w:rPr>
          <w:rStyle w:val="Vnbnnidung"/>
          <w:sz w:val="28"/>
          <w:szCs w:val="28"/>
          <w:lang w:eastAsia="vi-VN"/>
        </w:rPr>
        <w:t>5</w:t>
      </w:r>
      <w:bookmarkEnd w:id="277"/>
      <w:r w:rsidRPr="00402D88">
        <w:rPr>
          <w:rStyle w:val="Vnbnnidung"/>
          <w:sz w:val="28"/>
          <w:szCs w:val="28"/>
          <w:lang w:eastAsia="vi-VN"/>
        </w:rPr>
        <w:t>.</w:t>
      </w:r>
      <w:r w:rsidRPr="00402D88">
        <w:rPr>
          <w:rStyle w:val="Vnbnnidung"/>
          <w:sz w:val="28"/>
          <w:szCs w:val="28"/>
          <w:lang w:eastAsia="vi-VN"/>
        </w:rPr>
        <w:tab/>
        <w:t>Việc bổ nhiệm thành viên Hội đồng quản trị phải được công bố thông tin theo quy định pháp luật về công bố thông tin trên thị trường chứng khoán.</w:t>
      </w:r>
    </w:p>
    <w:p w:rsidR="00402D88" w:rsidRPr="00402D88" w:rsidRDefault="00402D88" w:rsidP="00611E4A">
      <w:pPr>
        <w:pStyle w:val="Vnbnnidung0"/>
        <w:tabs>
          <w:tab w:val="left" w:pos="851"/>
          <w:tab w:val="left" w:pos="1042"/>
        </w:tabs>
        <w:adjustRightInd w:val="0"/>
        <w:snapToGrid w:val="0"/>
        <w:spacing w:after="0" w:line="360" w:lineRule="exact"/>
        <w:ind w:firstLine="567"/>
        <w:jc w:val="both"/>
        <w:rPr>
          <w:spacing w:val="-4"/>
          <w:sz w:val="28"/>
          <w:szCs w:val="28"/>
        </w:rPr>
      </w:pPr>
      <w:bookmarkStart w:id="278" w:name="bookmark312"/>
      <w:r w:rsidRPr="00402D88">
        <w:rPr>
          <w:rStyle w:val="Vnbnnidung"/>
          <w:sz w:val="28"/>
          <w:szCs w:val="28"/>
          <w:lang w:eastAsia="vi-VN"/>
        </w:rPr>
        <w:t>6</w:t>
      </w:r>
      <w:bookmarkEnd w:id="278"/>
      <w:r w:rsidRPr="00402D88">
        <w:rPr>
          <w:rStyle w:val="Vnbnnidung"/>
          <w:sz w:val="28"/>
          <w:szCs w:val="28"/>
          <w:lang w:eastAsia="vi-VN"/>
        </w:rPr>
        <w:t>.</w:t>
      </w:r>
      <w:r w:rsidRPr="00402D88">
        <w:rPr>
          <w:rStyle w:val="Vnbnnidung"/>
          <w:sz w:val="28"/>
          <w:szCs w:val="28"/>
          <w:lang w:eastAsia="vi-VN"/>
        </w:rPr>
        <w:tab/>
      </w:r>
      <w:r w:rsidRPr="00402D88">
        <w:rPr>
          <w:rStyle w:val="Vnbnnidung"/>
          <w:spacing w:val="-4"/>
          <w:sz w:val="28"/>
          <w:szCs w:val="28"/>
          <w:lang w:eastAsia="vi-VN"/>
        </w:rPr>
        <w:t>Thành viên Hội đồng quản trị không nhất thiết phải là cổ đông của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27. Quyền hạn và nghĩa vụ của Hội đồng quản trị</w:t>
      </w:r>
    </w:p>
    <w:p w:rsidR="00402D88" w:rsidRPr="00402D88" w:rsidRDefault="00402D88" w:rsidP="00025495">
      <w:pPr>
        <w:pStyle w:val="Vnbnnidung0"/>
        <w:tabs>
          <w:tab w:val="left" w:pos="1038"/>
        </w:tabs>
        <w:adjustRightInd w:val="0"/>
        <w:snapToGrid w:val="0"/>
        <w:spacing w:after="0" w:line="360" w:lineRule="exact"/>
        <w:ind w:firstLine="567"/>
        <w:jc w:val="both"/>
        <w:rPr>
          <w:sz w:val="28"/>
          <w:szCs w:val="28"/>
        </w:rPr>
      </w:pPr>
      <w:bookmarkStart w:id="279" w:name="bookmark313"/>
      <w:r w:rsidRPr="00402D88">
        <w:rPr>
          <w:rStyle w:val="Vnbnnidung"/>
          <w:sz w:val="28"/>
          <w:szCs w:val="28"/>
          <w:lang w:eastAsia="vi-VN"/>
        </w:rPr>
        <w:t>1</w:t>
      </w:r>
      <w:bookmarkEnd w:id="279"/>
      <w:r w:rsidRPr="00402D88">
        <w:rPr>
          <w:rStyle w:val="Vnbnnidung"/>
          <w:sz w:val="28"/>
          <w:szCs w:val="28"/>
          <w:lang w:eastAsia="vi-VN"/>
        </w:rPr>
        <w:t>.</w:t>
      </w:r>
      <w:r w:rsidRPr="00402D88">
        <w:rPr>
          <w:rStyle w:val="Vnbnnidung"/>
          <w:sz w:val="28"/>
          <w:szCs w:val="28"/>
          <w:lang w:eastAsia="vi-VN"/>
        </w:rPr>
        <w:tab/>
        <w:t>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402D88" w:rsidRPr="00402D88" w:rsidRDefault="00402D88" w:rsidP="00025495">
      <w:pPr>
        <w:pStyle w:val="Vnbnnidung0"/>
        <w:tabs>
          <w:tab w:val="left" w:pos="1042"/>
        </w:tabs>
        <w:adjustRightInd w:val="0"/>
        <w:snapToGrid w:val="0"/>
        <w:spacing w:after="0" w:line="360" w:lineRule="exact"/>
        <w:ind w:firstLine="567"/>
        <w:jc w:val="both"/>
        <w:rPr>
          <w:sz w:val="28"/>
          <w:szCs w:val="28"/>
        </w:rPr>
      </w:pPr>
      <w:bookmarkStart w:id="280" w:name="bookmark314"/>
      <w:r w:rsidRPr="00402D88">
        <w:rPr>
          <w:rStyle w:val="Vnbnnidung"/>
          <w:sz w:val="28"/>
          <w:szCs w:val="28"/>
          <w:lang w:eastAsia="vi-VN"/>
        </w:rPr>
        <w:t>2</w:t>
      </w:r>
      <w:bookmarkEnd w:id="280"/>
      <w:r w:rsidRPr="00402D88">
        <w:rPr>
          <w:rStyle w:val="Vnbnnidung"/>
          <w:sz w:val="28"/>
          <w:szCs w:val="28"/>
          <w:lang w:eastAsia="vi-VN"/>
        </w:rPr>
        <w:t>.</w:t>
      </w:r>
      <w:r w:rsidRPr="00402D88">
        <w:rPr>
          <w:rStyle w:val="Vnbnnidung"/>
          <w:sz w:val="28"/>
          <w:szCs w:val="28"/>
          <w:lang w:eastAsia="vi-VN"/>
        </w:rPr>
        <w:tab/>
        <w:t>Quyền và nghĩa vụ của Hội đồng quản trị do luật pháp, Điều lệ công ty và Đại hội đồng cổ đông quy định. Cụ thể, Hội đồng quản trị có những quyền hạn và nghĩa vụ sau:</w:t>
      </w:r>
    </w:p>
    <w:p w:rsidR="00402D88" w:rsidRPr="00402D88" w:rsidRDefault="00402D88" w:rsidP="00025495">
      <w:pPr>
        <w:pStyle w:val="Vnbnnidung0"/>
        <w:tabs>
          <w:tab w:val="left" w:pos="1057"/>
        </w:tabs>
        <w:adjustRightInd w:val="0"/>
        <w:snapToGrid w:val="0"/>
        <w:spacing w:after="0" w:line="360" w:lineRule="exact"/>
        <w:ind w:firstLine="567"/>
        <w:jc w:val="both"/>
        <w:rPr>
          <w:sz w:val="28"/>
          <w:szCs w:val="28"/>
        </w:rPr>
      </w:pPr>
      <w:bookmarkStart w:id="281" w:name="bookmark315"/>
      <w:r w:rsidRPr="00402D88">
        <w:rPr>
          <w:rStyle w:val="Vnbnnidung"/>
          <w:sz w:val="28"/>
          <w:szCs w:val="28"/>
          <w:lang w:eastAsia="vi-VN"/>
        </w:rPr>
        <w:t>a</w:t>
      </w:r>
      <w:bookmarkEnd w:id="281"/>
      <w:r w:rsidRPr="00402D88">
        <w:rPr>
          <w:rStyle w:val="Vnbnnidung"/>
          <w:sz w:val="28"/>
          <w:szCs w:val="28"/>
          <w:lang w:eastAsia="vi-VN"/>
        </w:rPr>
        <w:t>)</w:t>
      </w:r>
      <w:r w:rsidRPr="00402D88">
        <w:rPr>
          <w:rStyle w:val="Vnbnnidung"/>
          <w:sz w:val="28"/>
          <w:szCs w:val="28"/>
          <w:lang w:eastAsia="vi-VN"/>
        </w:rPr>
        <w:tab/>
        <w:t>Quyết định chiến lược, kế hoạch phát triển trung hạn và kế hoạch kinh doanh hằng năm của Công ty;</w:t>
      </w:r>
    </w:p>
    <w:p w:rsidR="00402D88" w:rsidRPr="00402D88" w:rsidRDefault="00402D88" w:rsidP="00025495">
      <w:pPr>
        <w:pStyle w:val="Vnbnnidung0"/>
        <w:tabs>
          <w:tab w:val="left" w:pos="1066"/>
        </w:tabs>
        <w:adjustRightInd w:val="0"/>
        <w:snapToGrid w:val="0"/>
        <w:spacing w:after="0" w:line="360" w:lineRule="exact"/>
        <w:ind w:firstLine="567"/>
        <w:jc w:val="both"/>
        <w:rPr>
          <w:sz w:val="28"/>
          <w:szCs w:val="28"/>
        </w:rPr>
      </w:pPr>
      <w:bookmarkStart w:id="282" w:name="bookmark316"/>
      <w:r w:rsidRPr="00402D88">
        <w:rPr>
          <w:rStyle w:val="Vnbnnidung"/>
          <w:sz w:val="28"/>
          <w:szCs w:val="28"/>
          <w:lang w:eastAsia="vi-VN"/>
        </w:rPr>
        <w:t>b</w:t>
      </w:r>
      <w:bookmarkEnd w:id="282"/>
      <w:r w:rsidRPr="00402D88">
        <w:rPr>
          <w:rStyle w:val="Vnbnnidung"/>
          <w:sz w:val="28"/>
          <w:szCs w:val="28"/>
          <w:lang w:eastAsia="vi-VN"/>
        </w:rPr>
        <w:t>)</w:t>
      </w:r>
      <w:r w:rsidRPr="00402D88">
        <w:rPr>
          <w:rStyle w:val="Vnbnnidung"/>
          <w:sz w:val="28"/>
          <w:szCs w:val="28"/>
          <w:lang w:eastAsia="vi-VN"/>
        </w:rPr>
        <w:tab/>
        <w:t>Kiến nghị loại cổ phần và tổng số cổ phần được quyền chào bán của tùng loại;</w:t>
      </w:r>
    </w:p>
    <w:p w:rsidR="00402D88" w:rsidRPr="00402D88" w:rsidRDefault="00402D88" w:rsidP="00025495">
      <w:pPr>
        <w:pStyle w:val="Vnbnnidung0"/>
        <w:tabs>
          <w:tab w:val="left" w:pos="1066"/>
        </w:tabs>
        <w:adjustRightInd w:val="0"/>
        <w:snapToGrid w:val="0"/>
        <w:spacing w:after="0" w:line="360" w:lineRule="exact"/>
        <w:ind w:firstLine="567"/>
        <w:jc w:val="both"/>
        <w:rPr>
          <w:sz w:val="28"/>
          <w:szCs w:val="28"/>
        </w:rPr>
      </w:pPr>
      <w:bookmarkStart w:id="283" w:name="bookmark317"/>
      <w:r w:rsidRPr="00402D88">
        <w:rPr>
          <w:rStyle w:val="Vnbnnidung"/>
          <w:sz w:val="28"/>
          <w:szCs w:val="28"/>
          <w:lang w:eastAsia="vi-VN"/>
        </w:rPr>
        <w:t>c</w:t>
      </w:r>
      <w:bookmarkEnd w:id="283"/>
      <w:r w:rsidRPr="00402D88">
        <w:rPr>
          <w:rStyle w:val="Vnbnnidung"/>
          <w:sz w:val="28"/>
          <w:szCs w:val="28"/>
          <w:lang w:eastAsia="vi-VN"/>
        </w:rPr>
        <w:t>)</w:t>
      </w:r>
      <w:r w:rsidRPr="00402D88">
        <w:rPr>
          <w:rStyle w:val="Vnbnnidung"/>
          <w:sz w:val="28"/>
          <w:szCs w:val="28"/>
          <w:lang w:eastAsia="vi-VN"/>
        </w:rPr>
        <w:tab/>
        <w:t>Quyết định bán cổ phần chưa bán trong phạm vi số cổ phần được quyền chào bán của từng loại; quyết định huy động thêm vốn theo hình thức khác;</w:t>
      </w:r>
    </w:p>
    <w:p w:rsidR="00402D88" w:rsidRPr="00402D88" w:rsidRDefault="00402D88" w:rsidP="00025495">
      <w:pPr>
        <w:pStyle w:val="Vnbnnidung0"/>
        <w:tabs>
          <w:tab w:val="left" w:pos="1066"/>
        </w:tabs>
        <w:adjustRightInd w:val="0"/>
        <w:snapToGrid w:val="0"/>
        <w:spacing w:after="0" w:line="360" w:lineRule="exact"/>
        <w:ind w:firstLine="567"/>
        <w:jc w:val="both"/>
        <w:rPr>
          <w:sz w:val="28"/>
          <w:szCs w:val="28"/>
        </w:rPr>
      </w:pPr>
      <w:bookmarkStart w:id="284" w:name="bookmark318"/>
      <w:r w:rsidRPr="00402D88">
        <w:rPr>
          <w:rStyle w:val="Vnbnnidung"/>
          <w:sz w:val="28"/>
          <w:szCs w:val="28"/>
          <w:lang w:eastAsia="vi-VN"/>
        </w:rPr>
        <w:t>d</w:t>
      </w:r>
      <w:bookmarkEnd w:id="284"/>
      <w:r w:rsidRPr="00402D88">
        <w:rPr>
          <w:rStyle w:val="Vnbnnidung"/>
          <w:sz w:val="28"/>
          <w:szCs w:val="28"/>
          <w:lang w:eastAsia="vi-VN"/>
        </w:rPr>
        <w:t>)</w:t>
      </w:r>
      <w:r w:rsidRPr="00402D88">
        <w:rPr>
          <w:rStyle w:val="Vnbnnidung"/>
          <w:sz w:val="28"/>
          <w:szCs w:val="28"/>
          <w:lang w:eastAsia="vi-VN"/>
        </w:rPr>
        <w:tab/>
        <w:t>Quyết định giá bán cổ phần và trái phiếu của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Quyết định mua lại cổ phần theo quy định tại khoản 1 và khoản 2 Điều 133 Luật Doanh nghiệp;</w:t>
      </w:r>
    </w:p>
    <w:p w:rsidR="00402D88" w:rsidRPr="00402D88" w:rsidRDefault="00402D88" w:rsidP="00025495">
      <w:pPr>
        <w:pStyle w:val="Vnbnnidung0"/>
        <w:tabs>
          <w:tab w:val="left" w:pos="1071"/>
        </w:tabs>
        <w:adjustRightInd w:val="0"/>
        <w:snapToGrid w:val="0"/>
        <w:spacing w:after="0" w:line="360" w:lineRule="exact"/>
        <w:ind w:firstLine="567"/>
        <w:jc w:val="both"/>
        <w:rPr>
          <w:sz w:val="28"/>
          <w:szCs w:val="28"/>
        </w:rPr>
      </w:pPr>
      <w:bookmarkStart w:id="285" w:name="bookmark319"/>
      <w:r w:rsidRPr="00402D88">
        <w:rPr>
          <w:rStyle w:val="Vnbnnidung"/>
          <w:sz w:val="28"/>
          <w:szCs w:val="28"/>
          <w:lang w:eastAsia="vi-VN"/>
        </w:rPr>
        <w:t>e</w:t>
      </w:r>
      <w:bookmarkEnd w:id="285"/>
      <w:r w:rsidRPr="00402D88">
        <w:rPr>
          <w:rStyle w:val="Vnbnnidung"/>
          <w:sz w:val="28"/>
          <w:szCs w:val="28"/>
          <w:lang w:eastAsia="vi-VN"/>
        </w:rPr>
        <w:t>)</w:t>
      </w:r>
      <w:r w:rsidRPr="00402D88">
        <w:rPr>
          <w:rStyle w:val="Vnbnnidung"/>
          <w:sz w:val="28"/>
          <w:szCs w:val="28"/>
          <w:lang w:eastAsia="vi-VN"/>
        </w:rPr>
        <w:tab/>
        <w:t>Quyết định phương án đầu tư và dự án đầu tư trong thẩm quyền và giới hạn theo quy định của pháp luật;</w:t>
      </w:r>
    </w:p>
    <w:p w:rsidR="00402D88" w:rsidRPr="00402D88" w:rsidRDefault="00402D88" w:rsidP="00025495">
      <w:pPr>
        <w:pStyle w:val="Vnbnnidung0"/>
        <w:tabs>
          <w:tab w:val="left" w:pos="1076"/>
        </w:tabs>
        <w:adjustRightInd w:val="0"/>
        <w:snapToGrid w:val="0"/>
        <w:spacing w:after="0" w:line="360" w:lineRule="exact"/>
        <w:ind w:firstLine="567"/>
        <w:jc w:val="both"/>
        <w:rPr>
          <w:sz w:val="28"/>
          <w:szCs w:val="28"/>
        </w:rPr>
      </w:pPr>
      <w:bookmarkStart w:id="286" w:name="bookmark320"/>
      <w:r w:rsidRPr="00402D88">
        <w:rPr>
          <w:rStyle w:val="Vnbnnidung"/>
          <w:sz w:val="28"/>
          <w:szCs w:val="28"/>
          <w:lang w:eastAsia="vi-VN"/>
        </w:rPr>
        <w:t>g</w:t>
      </w:r>
      <w:bookmarkEnd w:id="286"/>
      <w:r w:rsidRPr="00402D88">
        <w:rPr>
          <w:rStyle w:val="Vnbnnidung"/>
          <w:sz w:val="28"/>
          <w:szCs w:val="28"/>
          <w:lang w:eastAsia="vi-VN"/>
        </w:rPr>
        <w:t>)</w:t>
      </w:r>
      <w:r w:rsidRPr="00402D88">
        <w:rPr>
          <w:rStyle w:val="Vnbnnidung"/>
          <w:sz w:val="28"/>
          <w:szCs w:val="28"/>
          <w:lang w:eastAsia="vi-VN"/>
        </w:rPr>
        <w:tab/>
        <w:t>Quyết định giải pháp phát triển thị trường, tiếp thị và công nghệ;</w:t>
      </w:r>
    </w:p>
    <w:p w:rsidR="00402D88" w:rsidRPr="00402D88" w:rsidRDefault="00402D88" w:rsidP="00025495">
      <w:pPr>
        <w:pStyle w:val="Vnbnnidung0"/>
        <w:tabs>
          <w:tab w:val="left" w:pos="1076"/>
        </w:tabs>
        <w:adjustRightInd w:val="0"/>
        <w:snapToGrid w:val="0"/>
        <w:spacing w:after="0" w:line="360" w:lineRule="exact"/>
        <w:ind w:firstLine="567"/>
        <w:jc w:val="both"/>
        <w:rPr>
          <w:sz w:val="28"/>
          <w:szCs w:val="28"/>
        </w:rPr>
      </w:pPr>
      <w:bookmarkStart w:id="287" w:name="bookmark321"/>
      <w:r w:rsidRPr="00402D88">
        <w:rPr>
          <w:rStyle w:val="Vnbnnidung"/>
          <w:sz w:val="28"/>
          <w:szCs w:val="28"/>
          <w:lang w:eastAsia="vi-VN"/>
        </w:rPr>
        <w:t>h</w:t>
      </w:r>
      <w:bookmarkEnd w:id="287"/>
      <w:r w:rsidRPr="00402D88">
        <w:rPr>
          <w:rStyle w:val="Vnbnnidung"/>
          <w:sz w:val="28"/>
          <w:szCs w:val="28"/>
          <w:lang w:eastAsia="vi-VN"/>
        </w:rPr>
        <w:t>)</w:t>
      </w:r>
      <w:r w:rsidRPr="00402D88">
        <w:rPr>
          <w:rStyle w:val="Vnbnnidung"/>
          <w:sz w:val="28"/>
          <w:szCs w:val="28"/>
          <w:lang w:eastAsia="vi-VN"/>
        </w:rPr>
        <w:tab/>
        <w:t>Thông qua hợp đồng mua, bán, vay, cho vay và hợp đồng, giao dịch khác có giá trị từ 35% tổng giá trị tài sản trở lên được ghi trong báo cáo tài chính gần nhất của Công ty và hợp đồng, giao dịch thuộc thẩm quyền quyết định của Đại hội đồng cổ đông theo quy định tại điểm d khoản 2 Điều 138, khoản 1 và khoản 3 Điều 167 Luật Doanh nghiệp;</w:t>
      </w:r>
    </w:p>
    <w:p w:rsidR="00402D88" w:rsidRPr="00402D88" w:rsidRDefault="00402D88" w:rsidP="00025495">
      <w:pPr>
        <w:pStyle w:val="Vnbnnidung0"/>
        <w:tabs>
          <w:tab w:val="left" w:pos="959"/>
        </w:tabs>
        <w:adjustRightInd w:val="0"/>
        <w:snapToGrid w:val="0"/>
        <w:spacing w:after="0" w:line="360" w:lineRule="exact"/>
        <w:ind w:firstLine="567"/>
        <w:jc w:val="both"/>
        <w:rPr>
          <w:sz w:val="28"/>
          <w:szCs w:val="28"/>
        </w:rPr>
      </w:pPr>
      <w:bookmarkStart w:id="288" w:name="bookmark322"/>
      <w:r w:rsidRPr="00402D88">
        <w:rPr>
          <w:rStyle w:val="Vnbnnidung"/>
          <w:sz w:val="28"/>
          <w:szCs w:val="28"/>
          <w:lang w:eastAsia="vi-VN"/>
        </w:rPr>
        <w:t>i</w:t>
      </w:r>
      <w:bookmarkEnd w:id="288"/>
      <w:r w:rsidRPr="00402D88">
        <w:rPr>
          <w:rStyle w:val="Vnbnnidung"/>
          <w:sz w:val="28"/>
          <w:szCs w:val="28"/>
          <w:lang w:eastAsia="vi-VN"/>
        </w:rPr>
        <w:t>)</w:t>
      </w:r>
      <w:r w:rsidRPr="00402D88">
        <w:rPr>
          <w:rStyle w:val="Vnbnnidung"/>
          <w:sz w:val="28"/>
          <w:szCs w:val="28"/>
          <w:lang w:eastAsia="vi-VN"/>
        </w:rPr>
        <w:tab/>
        <w:t xml:space="preserve">Bầu, miễn nhiệm, bãi nhiệm Chủ tịch Hội đồng quản trị; bổ nhiệm, miễn nhiệm, ký kết hợp đồng, chấm dứt hợp đồng đối với Giám đốc và người </w:t>
      </w:r>
      <w:r w:rsidRPr="00402D88">
        <w:rPr>
          <w:rStyle w:val="Vnbnnidung"/>
          <w:sz w:val="28"/>
          <w:szCs w:val="28"/>
          <w:lang w:eastAsia="vi-VN"/>
        </w:rPr>
        <w:lastRenderedPageBreak/>
        <w:t xml:space="preserve">quản lý quan trọng khác như Giám đốc điều hành </w:t>
      </w:r>
      <w:r w:rsidRPr="00402D88">
        <w:rPr>
          <w:rStyle w:val="Vnbnnidung"/>
          <w:sz w:val="28"/>
          <w:szCs w:val="28"/>
          <w:lang w:eastAsia="vi-VN"/>
        </w:rPr>
        <w:tab/>
        <w:t>khách sạn, Trưởng phòng ban cơ quan trở lên;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402D88" w:rsidRPr="00402D88" w:rsidRDefault="00402D88" w:rsidP="00025495">
      <w:pPr>
        <w:pStyle w:val="Vnbnnidung0"/>
        <w:tabs>
          <w:tab w:val="left" w:pos="1021"/>
        </w:tabs>
        <w:adjustRightInd w:val="0"/>
        <w:snapToGrid w:val="0"/>
        <w:spacing w:after="0" w:line="360" w:lineRule="exact"/>
        <w:ind w:firstLine="567"/>
        <w:jc w:val="both"/>
        <w:rPr>
          <w:sz w:val="28"/>
          <w:szCs w:val="28"/>
        </w:rPr>
      </w:pPr>
      <w:bookmarkStart w:id="289" w:name="bookmark323"/>
      <w:r w:rsidRPr="00402D88">
        <w:rPr>
          <w:rStyle w:val="Vnbnnidung"/>
          <w:sz w:val="28"/>
          <w:szCs w:val="28"/>
          <w:lang w:eastAsia="vi-VN"/>
        </w:rPr>
        <w:t>k</w:t>
      </w:r>
      <w:bookmarkEnd w:id="289"/>
      <w:r w:rsidRPr="00402D88">
        <w:rPr>
          <w:rStyle w:val="Vnbnnidung"/>
          <w:sz w:val="28"/>
          <w:szCs w:val="28"/>
          <w:lang w:eastAsia="vi-VN"/>
        </w:rPr>
        <w:t>)</w:t>
      </w:r>
      <w:r w:rsidRPr="00402D88">
        <w:rPr>
          <w:rStyle w:val="Vnbnnidung"/>
          <w:sz w:val="28"/>
          <w:szCs w:val="28"/>
          <w:lang w:eastAsia="vi-VN"/>
        </w:rPr>
        <w:tab/>
        <w:t>Giám sát, chỉ đạo Giám đốc và người quản lý khác trong điều hành công việc kinh doanh hằng ngày của Công ty;</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290" w:name="bookmark324"/>
      <w:r w:rsidRPr="00402D88">
        <w:rPr>
          <w:rStyle w:val="Vnbnnidung"/>
          <w:sz w:val="28"/>
          <w:szCs w:val="28"/>
          <w:lang w:eastAsia="vi-VN"/>
        </w:rPr>
        <w:t>l</w:t>
      </w:r>
      <w:bookmarkEnd w:id="290"/>
      <w:r w:rsidRPr="00402D88">
        <w:rPr>
          <w:rStyle w:val="Vnbnnidung"/>
          <w:sz w:val="28"/>
          <w:szCs w:val="28"/>
          <w:lang w:eastAsia="vi-VN"/>
        </w:rPr>
        <w:t>)</w:t>
      </w:r>
      <w:r w:rsidRPr="00402D88">
        <w:rPr>
          <w:rStyle w:val="Vnbnnidung"/>
          <w:sz w:val="28"/>
          <w:szCs w:val="28"/>
          <w:lang w:eastAsia="vi-VN"/>
        </w:rPr>
        <w:tab/>
        <w:t>Quyết định cơ cấu tổ chức, quy chế quản lý nội bộ của Công ty, quyết định thành lập công ty con, chi nhánh, văn phòng đại diện và việc góp vốn, mua cổ phần của doanh nghiệp khác;</w:t>
      </w:r>
    </w:p>
    <w:p w:rsidR="00402D88" w:rsidRPr="00402D88" w:rsidRDefault="00402D88" w:rsidP="00025495">
      <w:pPr>
        <w:pStyle w:val="Vnbnnidung0"/>
        <w:tabs>
          <w:tab w:val="left" w:pos="1098"/>
        </w:tabs>
        <w:adjustRightInd w:val="0"/>
        <w:snapToGrid w:val="0"/>
        <w:spacing w:after="0" w:line="360" w:lineRule="exact"/>
        <w:ind w:firstLine="567"/>
        <w:jc w:val="both"/>
        <w:rPr>
          <w:sz w:val="28"/>
          <w:szCs w:val="28"/>
        </w:rPr>
      </w:pPr>
      <w:bookmarkStart w:id="291" w:name="bookmark325"/>
      <w:r w:rsidRPr="00402D88">
        <w:rPr>
          <w:rStyle w:val="Vnbnnidung"/>
          <w:sz w:val="28"/>
          <w:szCs w:val="28"/>
          <w:lang w:eastAsia="vi-VN"/>
        </w:rPr>
        <w:t>m</w:t>
      </w:r>
      <w:bookmarkEnd w:id="291"/>
      <w:r w:rsidRPr="00402D88">
        <w:rPr>
          <w:rStyle w:val="Vnbnnidung"/>
          <w:sz w:val="28"/>
          <w:szCs w:val="28"/>
          <w:lang w:eastAsia="vi-VN"/>
        </w:rPr>
        <w:t>)</w:t>
      </w:r>
      <w:r w:rsidRPr="00402D88">
        <w:rPr>
          <w:rStyle w:val="Vnbnnidung"/>
          <w:sz w:val="28"/>
          <w:szCs w:val="28"/>
          <w:lang w:eastAsia="vi-VN"/>
        </w:rPr>
        <w:tab/>
        <w:t>Duyệt chương trình, nội dung tài liệu phục vụ họp Đại hội đồng cổ đông, triệu tập họp Đại hội đồng cổ đông hoặc lấy ý kiến để Đại hội đồng cổ đông thông qua nghị quyết;</w:t>
      </w:r>
    </w:p>
    <w:p w:rsidR="00402D88" w:rsidRPr="00402D88" w:rsidRDefault="00402D88" w:rsidP="00025495">
      <w:pPr>
        <w:pStyle w:val="Vnbnnidung0"/>
        <w:tabs>
          <w:tab w:val="left" w:pos="1098"/>
        </w:tabs>
        <w:adjustRightInd w:val="0"/>
        <w:snapToGrid w:val="0"/>
        <w:spacing w:after="0" w:line="360" w:lineRule="exact"/>
        <w:ind w:firstLine="567"/>
        <w:jc w:val="both"/>
        <w:rPr>
          <w:sz w:val="28"/>
          <w:szCs w:val="28"/>
        </w:rPr>
      </w:pPr>
      <w:bookmarkStart w:id="292" w:name="bookmark326"/>
      <w:r w:rsidRPr="00402D88">
        <w:rPr>
          <w:rStyle w:val="Vnbnnidung"/>
          <w:sz w:val="28"/>
          <w:szCs w:val="28"/>
          <w:lang w:eastAsia="vi-VN"/>
        </w:rPr>
        <w:t>n</w:t>
      </w:r>
      <w:bookmarkEnd w:id="292"/>
      <w:r w:rsidRPr="00402D88">
        <w:rPr>
          <w:rStyle w:val="Vnbnnidung"/>
          <w:sz w:val="28"/>
          <w:szCs w:val="28"/>
          <w:lang w:eastAsia="vi-VN"/>
        </w:rPr>
        <w:t>)</w:t>
      </w:r>
      <w:r w:rsidRPr="00402D88">
        <w:rPr>
          <w:rStyle w:val="Vnbnnidung"/>
          <w:sz w:val="28"/>
          <w:szCs w:val="28"/>
          <w:lang w:eastAsia="vi-VN"/>
        </w:rPr>
        <w:tab/>
        <w:t>Trình báo cáo tài chính hằng năm đã được kiểm toán lên Đại hội đồng cổ đông;</w:t>
      </w:r>
    </w:p>
    <w:p w:rsidR="00402D88" w:rsidRPr="00402D88" w:rsidRDefault="00402D88" w:rsidP="00025495">
      <w:pPr>
        <w:pStyle w:val="Vnbnnidung0"/>
        <w:tabs>
          <w:tab w:val="left" w:pos="1021"/>
        </w:tabs>
        <w:adjustRightInd w:val="0"/>
        <w:snapToGrid w:val="0"/>
        <w:spacing w:after="0" w:line="360" w:lineRule="exact"/>
        <w:ind w:firstLine="567"/>
        <w:jc w:val="both"/>
        <w:rPr>
          <w:sz w:val="28"/>
          <w:szCs w:val="28"/>
        </w:rPr>
      </w:pPr>
      <w:bookmarkStart w:id="293" w:name="bookmark327"/>
      <w:r w:rsidRPr="00402D88">
        <w:rPr>
          <w:rStyle w:val="Vnbnnidung"/>
          <w:sz w:val="28"/>
          <w:szCs w:val="28"/>
          <w:lang w:eastAsia="vi-VN"/>
        </w:rPr>
        <w:t>o</w:t>
      </w:r>
      <w:bookmarkEnd w:id="293"/>
      <w:r w:rsidRPr="00402D88">
        <w:rPr>
          <w:rStyle w:val="Vnbnnidung"/>
          <w:sz w:val="28"/>
          <w:szCs w:val="28"/>
          <w:lang w:eastAsia="vi-VN"/>
        </w:rPr>
        <w:t>)</w:t>
      </w:r>
      <w:r w:rsidRPr="00402D88">
        <w:rPr>
          <w:rStyle w:val="Vnbnnidung"/>
          <w:sz w:val="28"/>
          <w:szCs w:val="28"/>
          <w:lang w:eastAsia="vi-VN"/>
        </w:rPr>
        <w:tab/>
        <w:t>Kiến nghị mức cổ tức được trả; quyết định thời hạn và thủ tục trả cổ tức hoặc xử lý lỗ phát sinh trong quá trình kinh doanh;</w:t>
      </w:r>
    </w:p>
    <w:p w:rsidR="00402D88" w:rsidRPr="00402D88" w:rsidRDefault="00402D88" w:rsidP="00025495">
      <w:pPr>
        <w:pStyle w:val="Vnbnnidung0"/>
        <w:tabs>
          <w:tab w:val="left" w:pos="1021"/>
        </w:tabs>
        <w:adjustRightInd w:val="0"/>
        <w:snapToGrid w:val="0"/>
        <w:spacing w:after="0" w:line="360" w:lineRule="exact"/>
        <w:ind w:firstLine="567"/>
        <w:jc w:val="both"/>
        <w:rPr>
          <w:sz w:val="28"/>
          <w:szCs w:val="28"/>
        </w:rPr>
      </w:pPr>
      <w:bookmarkStart w:id="294" w:name="bookmark328"/>
      <w:r w:rsidRPr="00402D88">
        <w:rPr>
          <w:rStyle w:val="Vnbnnidung"/>
          <w:sz w:val="28"/>
          <w:szCs w:val="28"/>
          <w:lang w:eastAsia="vi-VN"/>
        </w:rPr>
        <w:t>p</w:t>
      </w:r>
      <w:bookmarkEnd w:id="294"/>
      <w:r w:rsidRPr="00402D88">
        <w:rPr>
          <w:rStyle w:val="Vnbnnidung"/>
          <w:sz w:val="28"/>
          <w:szCs w:val="28"/>
          <w:lang w:eastAsia="vi-VN"/>
        </w:rPr>
        <w:t>)</w:t>
      </w:r>
      <w:r w:rsidRPr="00402D88">
        <w:rPr>
          <w:rStyle w:val="Vnbnnidung"/>
          <w:sz w:val="28"/>
          <w:szCs w:val="28"/>
          <w:lang w:eastAsia="vi-VN"/>
        </w:rPr>
        <w:tab/>
        <w:t>Kiến nghị việc tổ chức lại, giải thể Công ty; yêu cầu phá sản Công ty;</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295" w:name="bookmark329"/>
      <w:r w:rsidRPr="00402D88">
        <w:rPr>
          <w:rStyle w:val="Vnbnnidung"/>
          <w:sz w:val="28"/>
          <w:szCs w:val="28"/>
          <w:lang w:eastAsia="vi-VN"/>
        </w:rPr>
        <w:t>q</w:t>
      </w:r>
      <w:bookmarkEnd w:id="295"/>
      <w:r w:rsidRPr="00402D88">
        <w:rPr>
          <w:rStyle w:val="Vnbnnidung"/>
          <w:sz w:val="28"/>
          <w:szCs w:val="28"/>
          <w:lang w:eastAsia="vi-VN"/>
        </w:rPr>
        <w:t>)</w:t>
      </w:r>
      <w:r w:rsidRPr="00402D88">
        <w:rPr>
          <w:rStyle w:val="Vnbnnidung"/>
          <w:sz w:val="28"/>
          <w:szCs w:val="28"/>
          <w:lang w:eastAsia="vi-VN"/>
        </w:rPr>
        <w:tab/>
        <w:t>Quyết định ban hành Quy chế hoạt động Hội đồng quản trị, Quy chế nội bộ về quản trị công ty sau khi được Đại hội đồng cổ đông thông qua; quyết định ban hành Quy chế hoạt động của Ủy ban kiểm toán trực thuộc Hội đồng quản trị, Quy chế về công bố thông tin của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s) Quyền và nghĩa vụ khác theo quy định của Luật Doanh nghiệp, Luật Chứng khoán, quy định khác của pháp luật và Điều lệ công ty.</w:t>
      </w:r>
    </w:p>
    <w:p w:rsidR="00402D88" w:rsidRPr="00402D88" w:rsidRDefault="00402D88" w:rsidP="00025495">
      <w:pPr>
        <w:pStyle w:val="Vnbnnidung0"/>
        <w:tabs>
          <w:tab w:val="left" w:pos="983"/>
        </w:tabs>
        <w:adjustRightInd w:val="0"/>
        <w:snapToGrid w:val="0"/>
        <w:spacing w:after="0" w:line="360" w:lineRule="exact"/>
        <w:ind w:firstLine="567"/>
        <w:jc w:val="both"/>
        <w:rPr>
          <w:sz w:val="28"/>
          <w:szCs w:val="28"/>
        </w:rPr>
      </w:pPr>
      <w:bookmarkStart w:id="296" w:name="bookmark330"/>
      <w:r w:rsidRPr="00402D88">
        <w:rPr>
          <w:rStyle w:val="Vnbnnidung"/>
          <w:sz w:val="28"/>
          <w:szCs w:val="28"/>
          <w:lang w:eastAsia="vi-VN"/>
        </w:rPr>
        <w:t>3</w:t>
      </w:r>
      <w:bookmarkEnd w:id="296"/>
      <w:r w:rsidRPr="00402D88">
        <w:rPr>
          <w:rStyle w:val="Vnbnnidung"/>
          <w:sz w:val="28"/>
          <w:szCs w:val="28"/>
          <w:lang w:eastAsia="vi-VN"/>
        </w:rPr>
        <w:t>.</w:t>
      </w:r>
      <w:r w:rsidRPr="00402D88">
        <w:rPr>
          <w:rStyle w:val="Vnbnnidung"/>
          <w:sz w:val="28"/>
          <w:szCs w:val="28"/>
          <w:lang w:eastAsia="vi-VN"/>
        </w:rPr>
        <w:tab/>
        <w:t>Hội đồng quản trị phải báo cáo Đại hội đồng cổ đông kết quả hoạt động của Hội đồng quản trị theo quy định tại Điều 280 Nghị định số 155/2020/NĐ- CP ngày 31 tháng 12 năm 2020 của Chính phủ quy định chi tiết thi hành một số điều của Luật Chứng khoán.</w:t>
      </w:r>
    </w:p>
    <w:p w:rsidR="00402D88" w:rsidRPr="00402D88" w:rsidRDefault="00402D88" w:rsidP="00025495">
      <w:pPr>
        <w:pStyle w:val="Vnbnnidung0"/>
        <w:adjustRightInd w:val="0"/>
        <w:snapToGrid w:val="0"/>
        <w:spacing w:after="0" w:line="360" w:lineRule="exact"/>
        <w:ind w:firstLine="567"/>
        <w:jc w:val="both"/>
        <w:rPr>
          <w:rFonts w:ascii="Times New Roman Bold" w:hAnsi="Times New Roman Bold"/>
          <w:spacing w:val="-4"/>
          <w:sz w:val="28"/>
          <w:szCs w:val="28"/>
        </w:rPr>
      </w:pPr>
      <w:r w:rsidRPr="00402D88">
        <w:rPr>
          <w:rStyle w:val="Vnbnnidung"/>
          <w:rFonts w:ascii="Times New Roman Bold" w:hAnsi="Times New Roman Bold"/>
          <w:b/>
          <w:bCs/>
          <w:spacing w:val="-4"/>
          <w:sz w:val="28"/>
          <w:szCs w:val="28"/>
          <w:lang w:eastAsia="vi-VN"/>
        </w:rPr>
        <w:t>Điều 28. Thù lao, thưởng và lợi ích khác của thành viên Hội đồng quản trị</w:t>
      </w:r>
    </w:p>
    <w:p w:rsidR="00402D88" w:rsidRPr="00402D88" w:rsidRDefault="00402D88" w:rsidP="00025495">
      <w:pPr>
        <w:pStyle w:val="Vnbnnidung0"/>
        <w:tabs>
          <w:tab w:val="left" w:pos="988"/>
        </w:tabs>
        <w:adjustRightInd w:val="0"/>
        <w:snapToGrid w:val="0"/>
        <w:spacing w:after="0" w:line="360" w:lineRule="exact"/>
        <w:ind w:firstLine="567"/>
        <w:jc w:val="both"/>
        <w:rPr>
          <w:sz w:val="28"/>
          <w:szCs w:val="28"/>
        </w:rPr>
      </w:pPr>
      <w:bookmarkStart w:id="297" w:name="bookmark331"/>
      <w:r w:rsidRPr="00402D88">
        <w:rPr>
          <w:rStyle w:val="Vnbnnidung"/>
          <w:sz w:val="28"/>
          <w:szCs w:val="28"/>
          <w:lang w:eastAsia="vi-VN"/>
        </w:rPr>
        <w:t>1</w:t>
      </w:r>
      <w:bookmarkEnd w:id="297"/>
      <w:r w:rsidRPr="00402D88">
        <w:rPr>
          <w:rStyle w:val="Vnbnnidung"/>
          <w:sz w:val="28"/>
          <w:szCs w:val="28"/>
          <w:lang w:eastAsia="vi-VN"/>
        </w:rPr>
        <w:t>.</w:t>
      </w:r>
      <w:r w:rsidRPr="00402D88">
        <w:rPr>
          <w:rStyle w:val="Vnbnnidung"/>
          <w:sz w:val="28"/>
          <w:szCs w:val="28"/>
          <w:lang w:eastAsia="vi-VN"/>
        </w:rPr>
        <w:tab/>
        <w:t>Công ty có quyền trả thù lao, thưởng cho thành viên Hội đồng quản trị theo kết quả và hiệu quả kinh doanh.</w:t>
      </w:r>
    </w:p>
    <w:p w:rsidR="00402D88" w:rsidRPr="00402D88" w:rsidRDefault="00402D88" w:rsidP="00025495">
      <w:pPr>
        <w:pStyle w:val="Vnbnnidung0"/>
        <w:tabs>
          <w:tab w:val="left" w:pos="1003"/>
        </w:tabs>
        <w:adjustRightInd w:val="0"/>
        <w:snapToGrid w:val="0"/>
        <w:spacing w:after="0" w:line="360" w:lineRule="exact"/>
        <w:ind w:firstLine="567"/>
        <w:jc w:val="both"/>
        <w:rPr>
          <w:sz w:val="28"/>
          <w:szCs w:val="28"/>
        </w:rPr>
      </w:pPr>
      <w:bookmarkStart w:id="298" w:name="bookmark332"/>
      <w:r w:rsidRPr="00402D88">
        <w:rPr>
          <w:rStyle w:val="Vnbnnidung"/>
          <w:sz w:val="28"/>
          <w:szCs w:val="28"/>
          <w:lang w:eastAsia="vi-VN"/>
        </w:rPr>
        <w:t>2</w:t>
      </w:r>
      <w:bookmarkEnd w:id="298"/>
      <w:r w:rsidRPr="00402D88">
        <w:rPr>
          <w:rStyle w:val="Vnbnnidung"/>
          <w:sz w:val="28"/>
          <w:szCs w:val="28"/>
          <w:lang w:eastAsia="vi-VN"/>
        </w:rPr>
        <w:t>.</w:t>
      </w:r>
      <w:r w:rsidRPr="00402D88">
        <w:rPr>
          <w:rStyle w:val="Vnbnnidung"/>
          <w:sz w:val="28"/>
          <w:szCs w:val="28"/>
          <w:lang w:eastAsia="vi-VN"/>
        </w:rPr>
        <w:tab/>
        <w:t>Thành viên Hội đồng quản trị được hưởng thù lao công việc và thưởng.</w:t>
      </w:r>
    </w:p>
    <w:p w:rsidR="00402D88" w:rsidRPr="00402D88" w:rsidRDefault="00402D88" w:rsidP="00025495">
      <w:pPr>
        <w:pStyle w:val="Vnbnnidung0"/>
        <w:tabs>
          <w:tab w:val="left" w:pos="6308"/>
        </w:tabs>
        <w:adjustRightInd w:val="0"/>
        <w:snapToGrid w:val="0"/>
        <w:spacing w:after="0" w:line="360" w:lineRule="exact"/>
        <w:ind w:firstLine="567"/>
        <w:jc w:val="both"/>
        <w:rPr>
          <w:sz w:val="28"/>
          <w:szCs w:val="28"/>
        </w:rPr>
      </w:pPr>
      <w:r w:rsidRPr="00402D88">
        <w:rPr>
          <w:rStyle w:val="Vnbnnidung"/>
          <w:sz w:val="28"/>
          <w:szCs w:val="28"/>
          <w:lang w:eastAsia="vi-VN"/>
        </w:rP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299" w:name="bookmark333"/>
      <w:r w:rsidRPr="00402D88">
        <w:rPr>
          <w:rStyle w:val="Vnbnnidung"/>
          <w:sz w:val="28"/>
          <w:szCs w:val="28"/>
        </w:rPr>
        <w:t>3</w:t>
      </w:r>
      <w:bookmarkEnd w:id="299"/>
      <w:r w:rsidRPr="00402D88">
        <w:rPr>
          <w:rStyle w:val="Vnbnnidung"/>
          <w:sz w:val="28"/>
          <w:szCs w:val="28"/>
        </w:rPr>
        <w:t>.</w:t>
      </w:r>
      <w:r w:rsidRPr="00402D88">
        <w:rPr>
          <w:rStyle w:val="Vnbnnidung"/>
          <w:sz w:val="28"/>
          <w:szCs w:val="28"/>
        </w:rPr>
        <w:tab/>
      </w:r>
      <w:r w:rsidRPr="00402D88">
        <w:rPr>
          <w:rStyle w:val="Vnbnnidung"/>
          <w:sz w:val="28"/>
          <w:szCs w:val="28"/>
          <w:lang w:eastAsia="vi-VN"/>
        </w:rPr>
        <w:t xml:space="preserve">Thù lao của từng thành viên Hội đồng quản trị được tính vào chi phí </w:t>
      </w:r>
      <w:r w:rsidRPr="00402D88">
        <w:rPr>
          <w:rStyle w:val="Vnbnnidung"/>
          <w:sz w:val="28"/>
          <w:szCs w:val="28"/>
          <w:lang w:eastAsia="vi-VN"/>
        </w:rPr>
        <w:lastRenderedPageBreak/>
        <w:t>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402D88" w:rsidRPr="00402D88" w:rsidRDefault="00402D88" w:rsidP="00025495">
      <w:pPr>
        <w:pStyle w:val="Vnbnnidung0"/>
        <w:tabs>
          <w:tab w:val="left" w:pos="990"/>
          <w:tab w:val="left" w:pos="6308"/>
        </w:tabs>
        <w:adjustRightInd w:val="0"/>
        <w:snapToGrid w:val="0"/>
        <w:spacing w:after="0" w:line="360" w:lineRule="exact"/>
        <w:ind w:firstLine="567"/>
        <w:jc w:val="both"/>
        <w:rPr>
          <w:rStyle w:val="Vnbnnidung"/>
          <w:sz w:val="28"/>
          <w:szCs w:val="28"/>
          <w:lang w:eastAsia="vi-VN"/>
        </w:rPr>
      </w:pPr>
      <w:bookmarkStart w:id="300" w:name="bookmark334"/>
      <w:r w:rsidRPr="00402D88">
        <w:rPr>
          <w:rStyle w:val="Vnbnnidung"/>
          <w:sz w:val="28"/>
          <w:szCs w:val="28"/>
          <w:lang w:eastAsia="vi-VN"/>
        </w:rPr>
        <w:t>4</w:t>
      </w:r>
      <w:bookmarkEnd w:id="300"/>
      <w:r w:rsidRPr="00402D88">
        <w:rPr>
          <w:rStyle w:val="Vnbnnidung"/>
          <w:sz w:val="28"/>
          <w:szCs w:val="28"/>
          <w:lang w:eastAsia="vi-VN"/>
        </w:rPr>
        <w:t>.</w:t>
      </w:r>
      <w:r w:rsidRPr="00402D88">
        <w:rPr>
          <w:rStyle w:val="Vnbnnidung"/>
          <w:sz w:val="28"/>
          <w:szCs w:val="28"/>
          <w:lang w:eastAsia="vi-VN"/>
        </w:rPr>
        <w:tab/>
        <w:t>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01" w:name="bookmark335"/>
      <w:r w:rsidRPr="00402D88">
        <w:rPr>
          <w:rStyle w:val="Vnbnnidung"/>
          <w:sz w:val="28"/>
          <w:szCs w:val="28"/>
          <w:lang w:eastAsia="vi-VN"/>
        </w:rPr>
        <w:t>5</w:t>
      </w:r>
      <w:bookmarkEnd w:id="301"/>
      <w:r w:rsidRPr="00402D88">
        <w:rPr>
          <w:rStyle w:val="Vnbnnidung"/>
          <w:sz w:val="28"/>
          <w:szCs w:val="28"/>
          <w:lang w:eastAsia="vi-VN"/>
        </w:rPr>
        <w:t>.</w:t>
      </w:r>
      <w:r w:rsidRPr="00402D88">
        <w:rPr>
          <w:rStyle w:val="Vnbnnidung"/>
          <w:sz w:val="28"/>
          <w:szCs w:val="28"/>
          <w:lang w:eastAsia="vi-VN"/>
        </w:rPr>
        <w:tab/>
        <w:t>Thành viên Hội đồng quản trị có quyền được thanh toán tất cả các chi phí đi lại, ăn, ở và các khoản chi phí hợp lý khác mà họ đã phai chi trả khi thực hiện trách nhiệm thành viên Hội đồng quản trị của mình, bao gồm cả các chi phí phát sinh trong việc tới tham dự các cuộc họp Đại hội đồng cổ đông, Hội đồng quản trị hoặc các tiêu ban của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02" w:name="bookmark336"/>
      <w:r w:rsidRPr="00402D88">
        <w:rPr>
          <w:rStyle w:val="Vnbnnidung"/>
          <w:sz w:val="28"/>
          <w:szCs w:val="28"/>
          <w:lang w:eastAsia="vi-VN"/>
        </w:rPr>
        <w:t>6</w:t>
      </w:r>
      <w:bookmarkEnd w:id="302"/>
      <w:r w:rsidRPr="00402D88">
        <w:rPr>
          <w:rStyle w:val="Vnbnnidung"/>
          <w:sz w:val="28"/>
          <w:szCs w:val="28"/>
          <w:lang w:eastAsia="vi-VN"/>
        </w:rPr>
        <w:t>.</w:t>
      </w:r>
      <w:r w:rsidRPr="00402D88">
        <w:rPr>
          <w:rStyle w:val="Vnbnnidung"/>
          <w:sz w:val="28"/>
          <w:szCs w:val="28"/>
          <w:lang w:eastAsia="vi-VN"/>
        </w:rPr>
        <w:tab/>
        <w:t>Thành viên Hội đồng quản trị có thể được Công ty mua bảo hiểm trách nhiệm sau khi có sự chấp thuận của Đại hội đồng cổ đông. Bảo hiêm này không bao gồm bảo hiểm cho những trách nhiệm của thành viên Hội đồng quản trị liên quan đến việc vi phạm pháp luật và Điều lệ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29. Chủ tịch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03" w:name="bookmark337"/>
      <w:r w:rsidRPr="00402D88">
        <w:rPr>
          <w:rStyle w:val="Vnbnnidung"/>
          <w:sz w:val="28"/>
          <w:szCs w:val="28"/>
          <w:lang w:eastAsia="vi-VN"/>
        </w:rPr>
        <w:t>1</w:t>
      </w:r>
      <w:bookmarkEnd w:id="303"/>
      <w:r w:rsidRPr="00402D88">
        <w:rPr>
          <w:rStyle w:val="Vnbnnidung"/>
          <w:sz w:val="28"/>
          <w:szCs w:val="28"/>
          <w:lang w:eastAsia="vi-VN"/>
        </w:rPr>
        <w:t>.</w:t>
      </w:r>
      <w:r w:rsidRPr="00402D88">
        <w:rPr>
          <w:rStyle w:val="Vnbnnidung"/>
          <w:sz w:val="28"/>
          <w:szCs w:val="28"/>
          <w:lang w:eastAsia="vi-VN"/>
        </w:rPr>
        <w:tab/>
        <w:t>Chủ tịch Hội đồng quản trị do Hội đồng quản trị bầu, miễn nhiệm, bãi nhiệm trong số các thành viên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04" w:name="bookmark338"/>
      <w:r w:rsidRPr="00402D88">
        <w:rPr>
          <w:rStyle w:val="Vnbnnidung"/>
          <w:sz w:val="28"/>
          <w:szCs w:val="28"/>
          <w:lang w:eastAsia="vi-VN"/>
        </w:rPr>
        <w:t>2</w:t>
      </w:r>
      <w:bookmarkEnd w:id="304"/>
      <w:r w:rsidRPr="00402D88">
        <w:rPr>
          <w:rStyle w:val="Vnbnnidung"/>
          <w:sz w:val="28"/>
          <w:szCs w:val="28"/>
          <w:lang w:eastAsia="vi-VN"/>
        </w:rPr>
        <w:t>.</w:t>
      </w:r>
      <w:r w:rsidRPr="00402D88">
        <w:rPr>
          <w:rStyle w:val="Vnbnnidung"/>
          <w:sz w:val="28"/>
          <w:szCs w:val="28"/>
          <w:lang w:eastAsia="vi-VN"/>
        </w:rPr>
        <w:tab/>
        <w:t>Chủ tịch Hội đồng quản trị không được kiêm Giám đốc.</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05" w:name="bookmark339"/>
      <w:r w:rsidRPr="00402D88">
        <w:rPr>
          <w:rStyle w:val="Vnbnnidung"/>
          <w:sz w:val="28"/>
          <w:szCs w:val="28"/>
          <w:lang w:eastAsia="vi-VN"/>
        </w:rPr>
        <w:t>3</w:t>
      </w:r>
      <w:bookmarkEnd w:id="305"/>
      <w:r w:rsidRPr="00402D88">
        <w:rPr>
          <w:rStyle w:val="Vnbnnidung"/>
          <w:sz w:val="28"/>
          <w:szCs w:val="28"/>
          <w:lang w:eastAsia="vi-VN"/>
        </w:rPr>
        <w:t>.</w:t>
      </w:r>
      <w:r w:rsidRPr="00402D88">
        <w:rPr>
          <w:rStyle w:val="Vnbnnidung"/>
          <w:sz w:val="28"/>
          <w:szCs w:val="28"/>
          <w:lang w:eastAsia="vi-VN"/>
        </w:rPr>
        <w:tab/>
        <w:t>Chủ tịch Hội đồng quản trị có quyền và nghĩa vụ sau đây: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06" w:name="bookmark340"/>
      <w:r w:rsidRPr="00402D88">
        <w:rPr>
          <w:rStyle w:val="Vnbnnidung"/>
          <w:sz w:val="28"/>
          <w:szCs w:val="28"/>
          <w:lang w:eastAsia="vi-VN"/>
        </w:rPr>
        <w:t>a</w:t>
      </w:r>
      <w:bookmarkEnd w:id="306"/>
      <w:r w:rsidRPr="00402D88">
        <w:rPr>
          <w:rStyle w:val="Vnbnnidung"/>
          <w:sz w:val="28"/>
          <w:szCs w:val="28"/>
          <w:lang w:eastAsia="vi-VN"/>
        </w:rPr>
        <w:t>)</w:t>
      </w:r>
      <w:r w:rsidRPr="00402D88">
        <w:rPr>
          <w:rStyle w:val="Vnbnnidung"/>
          <w:sz w:val="28"/>
          <w:szCs w:val="28"/>
          <w:lang w:eastAsia="vi-VN"/>
        </w:rPr>
        <w:tab/>
        <w:t>Lập chương trình, kế hoạch hoạt động của Hội đồng quản trị;</w:t>
      </w:r>
    </w:p>
    <w:p w:rsidR="00402D88" w:rsidRPr="00402D88" w:rsidRDefault="00402D88" w:rsidP="00025495">
      <w:pPr>
        <w:pStyle w:val="Vnbnnidung0"/>
        <w:tabs>
          <w:tab w:val="left" w:pos="990"/>
          <w:tab w:val="left" w:pos="1075"/>
        </w:tabs>
        <w:adjustRightInd w:val="0"/>
        <w:snapToGrid w:val="0"/>
        <w:spacing w:after="0" w:line="360" w:lineRule="exact"/>
        <w:ind w:firstLine="567"/>
        <w:jc w:val="both"/>
        <w:rPr>
          <w:sz w:val="28"/>
          <w:szCs w:val="28"/>
        </w:rPr>
      </w:pPr>
      <w:bookmarkStart w:id="307" w:name="bookmark341"/>
      <w:r w:rsidRPr="00402D88">
        <w:rPr>
          <w:rStyle w:val="Vnbnnidung"/>
          <w:sz w:val="28"/>
          <w:szCs w:val="28"/>
          <w:lang w:eastAsia="vi-VN"/>
        </w:rPr>
        <w:t>b</w:t>
      </w:r>
      <w:bookmarkEnd w:id="307"/>
      <w:r w:rsidRPr="00402D88">
        <w:rPr>
          <w:rStyle w:val="Vnbnnidung"/>
          <w:sz w:val="28"/>
          <w:szCs w:val="28"/>
          <w:lang w:eastAsia="vi-VN"/>
        </w:rPr>
        <w:t>)</w:t>
      </w:r>
      <w:r w:rsidRPr="00402D88">
        <w:rPr>
          <w:rStyle w:val="Vnbnnidung"/>
          <w:sz w:val="28"/>
          <w:szCs w:val="28"/>
          <w:lang w:eastAsia="vi-VN"/>
        </w:rPr>
        <w:tab/>
        <w:t>Chuẩn bị chương trình, nội dung, tài liệu phục vụ cuộc họp; triệu tập, chủ trì và làm chủ tọa cuộc họp Hội đồng quản trị;</w:t>
      </w:r>
    </w:p>
    <w:p w:rsidR="00402D88" w:rsidRPr="00402D88" w:rsidRDefault="00402D88" w:rsidP="00025495">
      <w:pPr>
        <w:pStyle w:val="Vnbnnidung0"/>
        <w:tabs>
          <w:tab w:val="left" w:pos="990"/>
          <w:tab w:val="left" w:pos="1070"/>
        </w:tabs>
        <w:adjustRightInd w:val="0"/>
        <w:snapToGrid w:val="0"/>
        <w:spacing w:after="0" w:line="360" w:lineRule="exact"/>
        <w:ind w:firstLine="567"/>
        <w:jc w:val="both"/>
        <w:rPr>
          <w:sz w:val="28"/>
          <w:szCs w:val="28"/>
        </w:rPr>
      </w:pPr>
      <w:bookmarkStart w:id="308" w:name="bookmark342"/>
      <w:r w:rsidRPr="00402D88">
        <w:rPr>
          <w:rStyle w:val="Vnbnnidung"/>
          <w:sz w:val="28"/>
          <w:szCs w:val="28"/>
          <w:lang w:eastAsia="vi-VN"/>
        </w:rPr>
        <w:t>c</w:t>
      </w:r>
      <w:bookmarkEnd w:id="308"/>
      <w:r w:rsidRPr="00402D88">
        <w:rPr>
          <w:rStyle w:val="Vnbnnidung"/>
          <w:sz w:val="28"/>
          <w:szCs w:val="28"/>
          <w:lang w:eastAsia="vi-VN"/>
        </w:rPr>
        <w:t>)</w:t>
      </w:r>
      <w:r w:rsidRPr="00402D88">
        <w:rPr>
          <w:rStyle w:val="Vnbnnidung"/>
          <w:sz w:val="28"/>
          <w:szCs w:val="28"/>
          <w:lang w:eastAsia="vi-VN"/>
        </w:rPr>
        <w:tab/>
        <w:t>Tổ chức việc thông qua nghị quyết, quyết định của Hội đồng quản trị;</w:t>
      </w:r>
    </w:p>
    <w:p w:rsidR="00402D88" w:rsidRPr="00402D88" w:rsidRDefault="00402D88" w:rsidP="00025495">
      <w:pPr>
        <w:pStyle w:val="Vnbnnidung0"/>
        <w:tabs>
          <w:tab w:val="left" w:pos="990"/>
          <w:tab w:val="left" w:pos="1070"/>
        </w:tabs>
        <w:adjustRightInd w:val="0"/>
        <w:snapToGrid w:val="0"/>
        <w:spacing w:after="0" w:line="360" w:lineRule="exact"/>
        <w:ind w:firstLine="567"/>
        <w:jc w:val="both"/>
        <w:rPr>
          <w:sz w:val="28"/>
          <w:szCs w:val="28"/>
        </w:rPr>
      </w:pPr>
      <w:bookmarkStart w:id="309" w:name="bookmark343"/>
      <w:r w:rsidRPr="00402D88">
        <w:rPr>
          <w:rStyle w:val="Vnbnnidung"/>
          <w:sz w:val="28"/>
          <w:szCs w:val="28"/>
          <w:lang w:eastAsia="vi-VN"/>
        </w:rPr>
        <w:t>d</w:t>
      </w:r>
      <w:bookmarkEnd w:id="309"/>
      <w:r w:rsidRPr="00402D88">
        <w:rPr>
          <w:rStyle w:val="Vnbnnidung"/>
          <w:sz w:val="28"/>
          <w:szCs w:val="28"/>
          <w:lang w:eastAsia="vi-VN"/>
        </w:rPr>
        <w:t>)</w:t>
      </w:r>
      <w:r w:rsidRPr="00402D88">
        <w:rPr>
          <w:rStyle w:val="Vnbnnidung"/>
          <w:sz w:val="28"/>
          <w:szCs w:val="28"/>
          <w:lang w:eastAsia="vi-VN"/>
        </w:rPr>
        <w:tab/>
        <w:t>Giám sát quá trình tổ chức thực hiện các nghị quyết, quyết định của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r w:rsidRPr="00402D88">
        <w:rPr>
          <w:rStyle w:val="Vnbnnidung"/>
          <w:sz w:val="28"/>
          <w:szCs w:val="28"/>
          <w:lang w:eastAsia="vi-VN"/>
        </w:rPr>
        <w:t>đ) Chủ tọa cuộc họp Đại hội đồng cổ đông;</w:t>
      </w:r>
    </w:p>
    <w:p w:rsidR="00402D88" w:rsidRPr="00402D88" w:rsidRDefault="00402D88" w:rsidP="00025495">
      <w:pPr>
        <w:pStyle w:val="Vnbnnidung0"/>
        <w:tabs>
          <w:tab w:val="left" w:pos="990"/>
          <w:tab w:val="left" w:pos="1070"/>
        </w:tabs>
        <w:adjustRightInd w:val="0"/>
        <w:snapToGrid w:val="0"/>
        <w:spacing w:after="0" w:line="360" w:lineRule="exact"/>
        <w:ind w:firstLine="567"/>
        <w:jc w:val="both"/>
        <w:rPr>
          <w:sz w:val="28"/>
          <w:szCs w:val="28"/>
        </w:rPr>
      </w:pPr>
      <w:bookmarkStart w:id="310" w:name="bookmark344"/>
      <w:r w:rsidRPr="00402D88">
        <w:rPr>
          <w:rStyle w:val="Vnbnnidung"/>
          <w:sz w:val="28"/>
          <w:szCs w:val="28"/>
          <w:lang w:eastAsia="vi-VN"/>
        </w:rPr>
        <w:t>e</w:t>
      </w:r>
      <w:bookmarkEnd w:id="310"/>
      <w:r w:rsidRPr="00402D88">
        <w:rPr>
          <w:rStyle w:val="Vnbnnidung"/>
          <w:sz w:val="28"/>
          <w:szCs w:val="28"/>
          <w:lang w:eastAsia="vi-VN"/>
        </w:rPr>
        <w:t>)</w:t>
      </w:r>
      <w:r w:rsidRPr="00402D88">
        <w:rPr>
          <w:rStyle w:val="Vnbnnidung"/>
          <w:sz w:val="28"/>
          <w:szCs w:val="28"/>
          <w:lang w:eastAsia="vi-VN"/>
        </w:rPr>
        <w:tab/>
        <w:t>Quyền và nghĩa vụ khác theo quy định của Luật Doanh nghiệp.</w:t>
      </w:r>
    </w:p>
    <w:p w:rsidR="00402D88" w:rsidRPr="00402D88" w:rsidRDefault="00402D88" w:rsidP="00025495">
      <w:pPr>
        <w:pStyle w:val="Vnbnnidung0"/>
        <w:tabs>
          <w:tab w:val="left" w:pos="1041"/>
        </w:tabs>
        <w:adjustRightInd w:val="0"/>
        <w:snapToGrid w:val="0"/>
        <w:spacing w:after="0" w:line="360" w:lineRule="exact"/>
        <w:ind w:firstLine="567"/>
        <w:jc w:val="both"/>
        <w:rPr>
          <w:sz w:val="28"/>
          <w:szCs w:val="28"/>
        </w:rPr>
      </w:pPr>
      <w:bookmarkStart w:id="311" w:name="bookmark345"/>
      <w:r w:rsidRPr="00402D88">
        <w:rPr>
          <w:rStyle w:val="Vnbnnidung"/>
          <w:sz w:val="28"/>
          <w:szCs w:val="28"/>
          <w:lang w:eastAsia="vi-VN"/>
        </w:rPr>
        <w:t>4</w:t>
      </w:r>
      <w:bookmarkEnd w:id="311"/>
      <w:r w:rsidRPr="00402D88">
        <w:rPr>
          <w:rStyle w:val="Vnbnnidung"/>
          <w:sz w:val="28"/>
          <w:szCs w:val="28"/>
          <w:lang w:eastAsia="vi-VN"/>
        </w:rPr>
        <w:t>. Trường hợp Chủ tịch Hội đồng quản trị có đơn từ chức hoặc bị miễn nhiệm, bãi nhiệm, Hội đồng quản trị phải bầu người thay thế trong thời hạn 10 ngày kể từ ngày nhận đơn từ chức hoặc bị miễn nhiệm, bãi nhiệm.</w:t>
      </w:r>
    </w:p>
    <w:p w:rsidR="00402D88" w:rsidRPr="00402D88" w:rsidRDefault="00402D88" w:rsidP="00025495">
      <w:pPr>
        <w:pStyle w:val="Vnbnnidung0"/>
        <w:tabs>
          <w:tab w:val="left" w:pos="1055"/>
        </w:tabs>
        <w:adjustRightInd w:val="0"/>
        <w:snapToGrid w:val="0"/>
        <w:spacing w:after="0" w:line="360" w:lineRule="exact"/>
        <w:ind w:firstLine="567"/>
        <w:jc w:val="both"/>
        <w:rPr>
          <w:sz w:val="28"/>
          <w:szCs w:val="28"/>
        </w:rPr>
      </w:pPr>
      <w:bookmarkStart w:id="312" w:name="bookmark346"/>
      <w:r w:rsidRPr="00402D88">
        <w:rPr>
          <w:rStyle w:val="Vnbnnidung"/>
          <w:sz w:val="28"/>
          <w:szCs w:val="28"/>
          <w:lang w:eastAsia="vi-VN"/>
        </w:rPr>
        <w:t>5</w:t>
      </w:r>
      <w:bookmarkEnd w:id="312"/>
      <w:r w:rsidRPr="00402D88">
        <w:rPr>
          <w:rStyle w:val="Vnbnnidung"/>
          <w:sz w:val="28"/>
          <w:szCs w:val="28"/>
          <w:lang w:eastAsia="vi-VN"/>
        </w:rPr>
        <w:t xml:space="preserve">. Trường hợp Chủ tịch Hội đồng quản trị vắng mặt hoặc không thể thực hiện được nhiệm vụ của mình thì phải ủy quyền bằng văn bản cho một thành viên HĐQT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w:t>
      </w:r>
      <w:r w:rsidRPr="00402D88">
        <w:rPr>
          <w:rStyle w:val="Vnbnnidung"/>
          <w:sz w:val="28"/>
          <w:szCs w:val="28"/>
          <w:lang w:eastAsia="vi-VN"/>
        </w:rPr>
        <w:lastRenderedPageBreak/>
        <w:t>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30. Cuộc họp của Hội đồng quản trị</w:t>
      </w:r>
    </w:p>
    <w:p w:rsidR="00402D88" w:rsidRPr="00402D88" w:rsidRDefault="00402D88" w:rsidP="00025495">
      <w:pPr>
        <w:pStyle w:val="Vnbnnidung0"/>
        <w:tabs>
          <w:tab w:val="left" w:pos="1007"/>
        </w:tabs>
        <w:adjustRightInd w:val="0"/>
        <w:snapToGrid w:val="0"/>
        <w:spacing w:after="0" w:line="360" w:lineRule="exact"/>
        <w:ind w:firstLine="567"/>
        <w:jc w:val="both"/>
        <w:rPr>
          <w:sz w:val="28"/>
          <w:szCs w:val="28"/>
        </w:rPr>
      </w:pPr>
      <w:bookmarkStart w:id="313" w:name="bookmark347"/>
      <w:r w:rsidRPr="00402D88">
        <w:rPr>
          <w:rStyle w:val="Vnbnnidung"/>
          <w:sz w:val="28"/>
          <w:szCs w:val="28"/>
          <w:lang w:eastAsia="vi-VN"/>
        </w:rPr>
        <w:t>1</w:t>
      </w:r>
      <w:bookmarkEnd w:id="313"/>
      <w:r w:rsidRPr="00402D88">
        <w:rPr>
          <w:rStyle w:val="Vnbnnidung"/>
          <w:sz w:val="28"/>
          <w:szCs w:val="28"/>
          <w:lang w:eastAsia="vi-VN"/>
        </w:rPr>
        <w:t>.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402D88" w:rsidRPr="00402D88" w:rsidRDefault="00402D88" w:rsidP="00025495">
      <w:pPr>
        <w:pStyle w:val="Vnbnnidung0"/>
        <w:tabs>
          <w:tab w:val="left" w:pos="998"/>
        </w:tabs>
        <w:adjustRightInd w:val="0"/>
        <w:snapToGrid w:val="0"/>
        <w:spacing w:after="0" w:line="360" w:lineRule="exact"/>
        <w:ind w:firstLine="567"/>
        <w:jc w:val="both"/>
        <w:rPr>
          <w:sz w:val="28"/>
          <w:szCs w:val="28"/>
        </w:rPr>
      </w:pPr>
      <w:bookmarkStart w:id="314" w:name="bookmark348"/>
      <w:r w:rsidRPr="00402D88">
        <w:rPr>
          <w:rStyle w:val="Vnbnnidung"/>
          <w:sz w:val="28"/>
          <w:szCs w:val="28"/>
          <w:lang w:eastAsia="vi-VN"/>
        </w:rPr>
        <w:t>2</w:t>
      </w:r>
      <w:bookmarkEnd w:id="314"/>
      <w:r w:rsidRPr="00402D88">
        <w:rPr>
          <w:rStyle w:val="Vnbnnidung"/>
          <w:sz w:val="28"/>
          <w:szCs w:val="28"/>
          <w:lang w:eastAsia="vi-VN"/>
        </w:rPr>
        <w:t>. Hội đồng quản trị phải họp ít nhất mỗi quý 01 lần và có thể họp bất thường.</w:t>
      </w:r>
    </w:p>
    <w:p w:rsidR="00402D88" w:rsidRPr="00402D88" w:rsidRDefault="00402D88" w:rsidP="00025495">
      <w:pPr>
        <w:pStyle w:val="Vnbnnidung0"/>
        <w:tabs>
          <w:tab w:val="left" w:pos="998"/>
        </w:tabs>
        <w:adjustRightInd w:val="0"/>
        <w:snapToGrid w:val="0"/>
        <w:spacing w:after="0" w:line="360" w:lineRule="exact"/>
        <w:ind w:firstLine="567"/>
        <w:jc w:val="both"/>
        <w:rPr>
          <w:sz w:val="28"/>
          <w:szCs w:val="28"/>
        </w:rPr>
      </w:pPr>
      <w:bookmarkStart w:id="315" w:name="bookmark349"/>
      <w:r w:rsidRPr="00402D88">
        <w:rPr>
          <w:rStyle w:val="Vnbnnidung"/>
          <w:sz w:val="28"/>
          <w:szCs w:val="28"/>
          <w:lang w:eastAsia="vi-VN"/>
        </w:rPr>
        <w:t>3</w:t>
      </w:r>
      <w:bookmarkEnd w:id="315"/>
      <w:r w:rsidRPr="00402D88">
        <w:rPr>
          <w:rStyle w:val="Vnbnnidung"/>
          <w:sz w:val="28"/>
          <w:szCs w:val="28"/>
          <w:lang w:eastAsia="vi-VN"/>
        </w:rPr>
        <w:t>.</w:t>
      </w:r>
      <w:r w:rsidRPr="00402D88">
        <w:rPr>
          <w:rStyle w:val="Vnbnnidung"/>
          <w:sz w:val="28"/>
          <w:szCs w:val="28"/>
          <w:lang w:eastAsia="vi-VN"/>
        </w:rPr>
        <w:tab/>
        <w:t>Chủ tịch Hội đồng quản trị triệu tập họp Hội đồng quản trị trong trường hợp sau đây:</w:t>
      </w:r>
    </w:p>
    <w:p w:rsidR="00402D88" w:rsidRPr="00402D88" w:rsidRDefault="00402D88" w:rsidP="00025495">
      <w:pPr>
        <w:pStyle w:val="Vnbnnidung0"/>
        <w:tabs>
          <w:tab w:val="left" w:pos="1017"/>
        </w:tabs>
        <w:adjustRightInd w:val="0"/>
        <w:snapToGrid w:val="0"/>
        <w:spacing w:after="0" w:line="360" w:lineRule="exact"/>
        <w:ind w:firstLine="567"/>
        <w:jc w:val="both"/>
        <w:rPr>
          <w:sz w:val="28"/>
          <w:szCs w:val="28"/>
        </w:rPr>
      </w:pPr>
      <w:bookmarkStart w:id="316" w:name="bookmark350"/>
      <w:r w:rsidRPr="00402D88">
        <w:rPr>
          <w:rStyle w:val="Vnbnnidung"/>
          <w:sz w:val="28"/>
          <w:szCs w:val="28"/>
          <w:lang w:eastAsia="vi-VN"/>
        </w:rPr>
        <w:t>a</w:t>
      </w:r>
      <w:bookmarkEnd w:id="316"/>
      <w:r w:rsidRPr="00402D88">
        <w:rPr>
          <w:rStyle w:val="Vnbnnidung"/>
          <w:sz w:val="28"/>
          <w:szCs w:val="28"/>
          <w:lang w:eastAsia="vi-VN"/>
        </w:rPr>
        <w:t>)</w:t>
      </w:r>
      <w:r w:rsidRPr="00402D88">
        <w:rPr>
          <w:rStyle w:val="Vnbnnidung"/>
          <w:sz w:val="28"/>
          <w:szCs w:val="28"/>
          <w:lang w:eastAsia="vi-VN"/>
        </w:rPr>
        <w:tab/>
        <w:t>Có đề nghị của Ban kiểm soát hoặc thành viên độc lập Hội đồng quản trị;</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317" w:name="bookmark351"/>
      <w:r w:rsidRPr="00402D88">
        <w:rPr>
          <w:rStyle w:val="Vnbnnidung"/>
          <w:sz w:val="28"/>
          <w:szCs w:val="28"/>
          <w:lang w:eastAsia="vi-VN"/>
        </w:rPr>
        <w:t>b</w:t>
      </w:r>
      <w:bookmarkEnd w:id="317"/>
      <w:r w:rsidRPr="00402D88">
        <w:rPr>
          <w:rStyle w:val="Vnbnnidung"/>
          <w:sz w:val="28"/>
          <w:szCs w:val="28"/>
          <w:lang w:eastAsia="vi-VN"/>
        </w:rPr>
        <w:t>)</w:t>
      </w:r>
      <w:r w:rsidRPr="00402D88">
        <w:rPr>
          <w:rStyle w:val="Vnbnnidung"/>
          <w:sz w:val="28"/>
          <w:szCs w:val="28"/>
          <w:lang w:eastAsia="vi-VN"/>
        </w:rPr>
        <w:tab/>
        <w:t>Có đề nghị của Giám đốc hoặc ít nhất 05 người quản lý khác;</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318" w:name="bookmark352"/>
      <w:r w:rsidRPr="00402D88">
        <w:rPr>
          <w:rStyle w:val="Vnbnnidung"/>
          <w:sz w:val="28"/>
          <w:szCs w:val="28"/>
          <w:lang w:eastAsia="vi-VN"/>
        </w:rPr>
        <w:t>c</w:t>
      </w:r>
      <w:bookmarkEnd w:id="318"/>
      <w:r w:rsidRPr="00402D88">
        <w:rPr>
          <w:rStyle w:val="Vnbnnidung"/>
          <w:sz w:val="28"/>
          <w:szCs w:val="28"/>
          <w:lang w:eastAsia="vi-VN"/>
        </w:rPr>
        <w:t>)</w:t>
      </w:r>
      <w:r w:rsidRPr="00402D88">
        <w:rPr>
          <w:rStyle w:val="Vnbnnidung"/>
          <w:sz w:val="28"/>
          <w:szCs w:val="28"/>
          <w:lang w:eastAsia="vi-VN"/>
        </w:rPr>
        <w:tab/>
        <w:t>Có đề nghị của ít nhất 02 thành viên Hội đồng quản trị;</w:t>
      </w:r>
    </w:p>
    <w:p w:rsidR="00402D88" w:rsidRPr="00402D88" w:rsidRDefault="00402D88" w:rsidP="00025495">
      <w:pPr>
        <w:pStyle w:val="Vnbnnidung0"/>
        <w:tabs>
          <w:tab w:val="left" w:pos="1002"/>
        </w:tabs>
        <w:adjustRightInd w:val="0"/>
        <w:snapToGrid w:val="0"/>
        <w:spacing w:after="0" w:line="360" w:lineRule="exact"/>
        <w:ind w:firstLine="567"/>
        <w:jc w:val="both"/>
        <w:rPr>
          <w:sz w:val="28"/>
          <w:szCs w:val="28"/>
        </w:rPr>
      </w:pPr>
      <w:bookmarkStart w:id="319" w:name="bookmark354"/>
      <w:r w:rsidRPr="00402D88">
        <w:rPr>
          <w:rStyle w:val="Vnbnnidung"/>
          <w:sz w:val="28"/>
          <w:szCs w:val="28"/>
          <w:lang w:eastAsia="vi-VN"/>
        </w:rPr>
        <w:t>4</w:t>
      </w:r>
      <w:bookmarkEnd w:id="319"/>
      <w:r w:rsidRPr="00402D88">
        <w:rPr>
          <w:rStyle w:val="Vnbnnidung"/>
          <w:sz w:val="28"/>
          <w:szCs w:val="28"/>
          <w:lang w:eastAsia="vi-VN"/>
        </w:rPr>
        <w:t>.</w:t>
      </w:r>
      <w:r w:rsidRPr="00402D88">
        <w:rPr>
          <w:rStyle w:val="Vnbnnidung"/>
          <w:sz w:val="28"/>
          <w:szCs w:val="28"/>
          <w:lang w:eastAsia="vi-VN"/>
        </w:rPr>
        <w:tab/>
        <w:t>Đề nghị quy định tại khoản 3 Điều này phải được lập thành văn bản, trong đó nêu rõ mục đích, vấn đề cần thảo luận và quyết định thuộc thẩm quyền của Hội đồng quản trị.</w:t>
      </w:r>
    </w:p>
    <w:p w:rsidR="00402D88" w:rsidRPr="00402D88" w:rsidRDefault="00402D88" w:rsidP="00025495">
      <w:pPr>
        <w:pStyle w:val="Vnbnnidung0"/>
        <w:tabs>
          <w:tab w:val="left" w:pos="1007"/>
        </w:tabs>
        <w:adjustRightInd w:val="0"/>
        <w:snapToGrid w:val="0"/>
        <w:spacing w:after="0" w:line="360" w:lineRule="exact"/>
        <w:ind w:firstLine="567"/>
        <w:jc w:val="both"/>
        <w:rPr>
          <w:sz w:val="28"/>
          <w:szCs w:val="28"/>
        </w:rPr>
      </w:pPr>
      <w:bookmarkStart w:id="320" w:name="bookmark355"/>
      <w:r w:rsidRPr="00402D88">
        <w:rPr>
          <w:rStyle w:val="Vnbnnidung"/>
          <w:sz w:val="28"/>
          <w:szCs w:val="28"/>
          <w:lang w:eastAsia="vi-VN"/>
        </w:rPr>
        <w:t>5</w:t>
      </w:r>
      <w:bookmarkEnd w:id="320"/>
      <w:r w:rsidRPr="00402D88">
        <w:rPr>
          <w:rStyle w:val="Vnbnnidung"/>
          <w:sz w:val="28"/>
          <w:szCs w:val="28"/>
          <w:lang w:eastAsia="vi-VN"/>
        </w:rPr>
        <w:t>.</w:t>
      </w:r>
      <w:r w:rsidRPr="00402D88">
        <w:rPr>
          <w:rStyle w:val="Vnbnnidung"/>
          <w:sz w:val="28"/>
          <w:szCs w:val="28"/>
          <w:lang w:eastAsia="vi-VN"/>
        </w:rPr>
        <w:tab/>
        <w:t>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402D88" w:rsidRPr="00402D88" w:rsidRDefault="00402D88" w:rsidP="00025495">
      <w:pPr>
        <w:pStyle w:val="Vnbnnidung0"/>
        <w:tabs>
          <w:tab w:val="left" w:pos="1002"/>
        </w:tabs>
        <w:adjustRightInd w:val="0"/>
        <w:snapToGrid w:val="0"/>
        <w:spacing w:after="0" w:line="360" w:lineRule="exact"/>
        <w:ind w:firstLine="567"/>
        <w:jc w:val="both"/>
        <w:rPr>
          <w:sz w:val="28"/>
          <w:szCs w:val="28"/>
        </w:rPr>
      </w:pPr>
      <w:bookmarkStart w:id="321" w:name="bookmark356"/>
      <w:r w:rsidRPr="00402D88">
        <w:rPr>
          <w:rStyle w:val="Vnbnnidung"/>
          <w:sz w:val="28"/>
          <w:szCs w:val="28"/>
          <w:lang w:eastAsia="vi-VN"/>
        </w:rPr>
        <w:t>6</w:t>
      </w:r>
      <w:bookmarkEnd w:id="321"/>
      <w:r w:rsidRPr="00402D88">
        <w:rPr>
          <w:rStyle w:val="Vnbnnidung"/>
          <w:sz w:val="28"/>
          <w:szCs w:val="28"/>
          <w:lang w:eastAsia="vi-VN"/>
        </w:rPr>
        <w:t>.</w:t>
      </w:r>
      <w:r w:rsidRPr="00402D88">
        <w:rPr>
          <w:rStyle w:val="Vnbnnidung"/>
          <w:sz w:val="28"/>
          <w:szCs w:val="28"/>
          <w:lang w:eastAsia="vi-VN"/>
        </w:rPr>
        <w:tab/>
        <w:t>Chủ tịch Hội đồng quản trị hoặc người triệu tập họp Hội đồng quản trị phải gửi thông báo mời họp chậm nhất là 03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 xml:space="preserve">Thông báo mời họp Hội đồng quản trị có thể gửi bằng giấy mời, điện thoại, </w:t>
      </w:r>
      <w:r w:rsidRPr="00402D88">
        <w:rPr>
          <w:rStyle w:val="Vnbnnidung"/>
          <w:sz w:val="28"/>
          <w:szCs w:val="28"/>
        </w:rPr>
        <w:t xml:space="preserve">fax, </w:t>
      </w:r>
      <w:r w:rsidRPr="00402D88">
        <w:rPr>
          <w:rStyle w:val="Vnbnnidung"/>
          <w:sz w:val="28"/>
          <w:szCs w:val="28"/>
          <w:lang w:eastAsia="vi-VN"/>
        </w:rPr>
        <w:t xml:space="preserve">phương tiện điện tử hoặc phương thức khác do Điều lệ công ty quy định và </w:t>
      </w:r>
      <w:r w:rsidRPr="00402D88">
        <w:rPr>
          <w:rStyle w:val="Vnbnnidung"/>
          <w:sz w:val="28"/>
          <w:szCs w:val="28"/>
          <w:lang w:eastAsia="vi-VN"/>
        </w:rPr>
        <w:lastRenderedPageBreak/>
        <w:t>bảo đảm đến được địa chỉ liên lạc của từng thành viên Hội đồng quản trị được đăng ký tại Công ty.</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322" w:name="bookmark357"/>
      <w:r w:rsidRPr="00402D88">
        <w:rPr>
          <w:rStyle w:val="Vnbnnidung"/>
          <w:sz w:val="28"/>
          <w:szCs w:val="28"/>
          <w:lang w:eastAsia="vi-VN"/>
        </w:rPr>
        <w:t>7</w:t>
      </w:r>
      <w:bookmarkEnd w:id="322"/>
      <w:r w:rsidRPr="00402D88">
        <w:rPr>
          <w:rStyle w:val="Vnbnnidung"/>
          <w:sz w:val="28"/>
          <w:szCs w:val="28"/>
          <w:lang w:eastAsia="vi-VN"/>
        </w:rPr>
        <w:t>.</w:t>
      </w:r>
      <w:r w:rsidRPr="00402D88">
        <w:rPr>
          <w:rStyle w:val="Vnbnnidung"/>
          <w:sz w:val="28"/>
          <w:szCs w:val="28"/>
          <w:lang w:eastAsia="vi-VN"/>
        </w:rPr>
        <w:tab/>
        <w:t>Chủ tịch Hội đồng quản trị hoặc người triệu tập gửi thông báo mời họp và các tài liệu kèm theo đến các thành viên Ban Kiểm soát như đối với các thành viên Hội đồng quản trị.</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Thành viên Ban Kiểm soát có quyền dự các cuộc họp Hội đồng quản trị; có quyền thảo luận nhưng không được biểu quyết.</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23" w:name="bookmark358"/>
      <w:r w:rsidRPr="00402D88">
        <w:rPr>
          <w:rStyle w:val="Vnbnnidung"/>
          <w:sz w:val="28"/>
          <w:szCs w:val="28"/>
          <w:lang w:eastAsia="vi-VN"/>
        </w:rPr>
        <w:t>8</w:t>
      </w:r>
      <w:bookmarkEnd w:id="323"/>
      <w:r w:rsidRPr="00402D88">
        <w:rPr>
          <w:rStyle w:val="Vnbnnidung"/>
          <w:sz w:val="28"/>
          <w:szCs w:val="28"/>
          <w:lang w:eastAsia="vi-VN"/>
        </w:rPr>
        <w:t>.</w:t>
      </w:r>
      <w:r w:rsidRPr="00402D88">
        <w:rPr>
          <w:rStyle w:val="Vnbnnidung"/>
          <w:sz w:val="28"/>
          <w:szCs w:val="28"/>
          <w:lang w:eastAsia="vi-VN"/>
        </w:rPr>
        <w:tab/>
        <w:t>Cuộc họp Hội đồng quản trị được tiến hành khi có từ 2/3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24" w:name="bookmark359"/>
      <w:r w:rsidRPr="00402D88">
        <w:rPr>
          <w:rStyle w:val="Vnbnnidung"/>
          <w:sz w:val="28"/>
          <w:szCs w:val="28"/>
          <w:lang w:eastAsia="vi-VN"/>
        </w:rPr>
        <w:t>9</w:t>
      </w:r>
      <w:bookmarkEnd w:id="324"/>
      <w:r w:rsidRPr="00402D88">
        <w:rPr>
          <w:rStyle w:val="Vnbnnidung"/>
          <w:sz w:val="28"/>
          <w:szCs w:val="28"/>
          <w:lang w:eastAsia="vi-VN"/>
        </w:rPr>
        <w:t>.</w:t>
      </w:r>
      <w:r w:rsidRPr="00402D88">
        <w:rPr>
          <w:rStyle w:val="Vnbnnidung"/>
          <w:sz w:val="28"/>
          <w:szCs w:val="28"/>
          <w:lang w:eastAsia="vi-VN"/>
        </w:rPr>
        <w:tab/>
        <w:t>Thành viên Hội đồng quản trị được coi là tham dự và biểu quyết tại cuộc họp trong trường hợp sau đây: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25" w:name="bookmark360"/>
      <w:r w:rsidRPr="00402D88">
        <w:rPr>
          <w:rStyle w:val="Vnbnnidung"/>
          <w:sz w:val="28"/>
          <w:szCs w:val="28"/>
          <w:lang w:eastAsia="vi-VN"/>
        </w:rPr>
        <w:t>a</w:t>
      </w:r>
      <w:bookmarkEnd w:id="325"/>
      <w:r w:rsidRPr="00402D88">
        <w:rPr>
          <w:rStyle w:val="Vnbnnidung"/>
          <w:sz w:val="28"/>
          <w:szCs w:val="28"/>
          <w:lang w:eastAsia="vi-VN"/>
        </w:rPr>
        <w:t>)</w:t>
      </w:r>
      <w:r w:rsidRPr="00402D88">
        <w:rPr>
          <w:rStyle w:val="Vnbnnidung"/>
          <w:sz w:val="28"/>
          <w:szCs w:val="28"/>
          <w:lang w:eastAsia="vi-VN"/>
        </w:rPr>
        <w:tab/>
        <w:t>Tham dự và biểu quyết trực tiếp tại cuộc họp;</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26" w:name="bookmark361"/>
      <w:r w:rsidRPr="00402D88">
        <w:rPr>
          <w:rStyle w:val="Vnbnnidung"/>
          <w:sz w:val="28"/>
          <w:szCs w:val="28"/>
          <w:lang w:eastAsia="vi-VN"/>
        </w:rPr>
        <w:t>b</w:t>
      </w:r>
      <w:bookmarkEnd w:id="326"/>
      <w:r w:rsidRPr="00402D88">
        <w:rPr>
          <w:rStyle w:val="Vnbnnidung"/>
          <w:sz w:val="28"/>
          <w:szCs w:val="28"/>
          <w:lang w:eastAsia="vi-VN"/>
        </w:rPr>
        <w:t>)</w:t>
      </w:r>
      <w:r w:rsidRPr="00402D88">
        <w:rPr>
          <w:rStyle w:val="Vnbnnidung"/>
          <w:sz w:val="28"/>
          <w:szCs w:val="28"/>
          <w:lang w:eastAsia="vi-VN"/>
        </w:rPr>
        <w:tab/>
        <w:t>Ủy quyền cho người khác đến dự họp và biểu quyết theo quy định tại khoản 11 Điều này;</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27" w:name="bookmark362"/>
      <w:r w:rsidRPr="00402D88">
        <w:rPr>
          <w:rStyle w:val="Vnbnnidung"/>
          <w:sz w:val="28"/>
          <w:szCs w:val="28"/>
          <w:lang w:eastAsia="vi-VN"/>
        </w:rPr>
        <w:t>c</w:t>
      </w:r>
      <w:bookmarkEnd w:id="327"/>
      <w:r w:rsidRPr="00402D88">
        <w:rPr>
          <w:rStyle w:val="Vnbnnidung"/>
          <w:sz w:val="28"/>
          <w:szCs w:val="28"/>
          <w:lang w:eastAsia="vi-VN"/>
        </w:rPr>
        <w:t>)</w:t>
      </w:r>
      <w:r w:rsidRPr="00402D88">
        <w:rPr>
          <w:rStyle w:val="Vnbnnidung"/>
          <w:sz w:val="28"/>
          <w:szCs w:val="28"/>
          <w:lang w:eastAsia="vi-VN"/>
        </w:rPr>
        <w:tab/>
        <w:t>Tham dự và biểu quyết thông qua hội nghị trực tuyến, bỏ phiếu điện tử hoặc hình thức điện tử khác;</w:t>
      </w:r>
    </w:p>
    <w:p w:rsidR="00402D88" w:rsidRPr="00402D88" w:rsidRDefault="00402D88" w:rsidP="00025495">
      <w:pPr>
        <w:pStyle w:val="Vnbnnidung0"/>
        <w:tabs>
          <w:tab w:val="left" w:pos="990"/>
        </w:tabs>
        <w:adjustRightInd w:val="0"/>
        <w:snapToGrid w:val="0"/>
        <w:spacing w:after="0" w:line="360" w:lineRule="exact"/>
        <w:ind w:firstLine="567"/>
        <w:jc w:val="both"/>
        <w:rPr>
          <w:sz w:val="28"/>
          <w:szCs w:val="28"/>
        </w:rPr>
      </w:pPr>
      <w:bookmarkStart w:id="328" w:name="bookmark363"/>
      <w:r w:rsidRPr="00402D88">
        <w:rPr>
          <w:rStyle w:val="Vnbnnidung"/>
          <w:sz w:val="28"/>
          <w:szCs w:val="28"/>
          <w:lang w:eastAsia="vi-VN"/>
        </w:rPr>
        <w:t>d</w:t>
      </w:r>
      <w:bookmarkEnd w:id="328"/>
      <w:r w:rsidRPr="00402D88">
        <w:rPr>
          <w:rStyle w:val="Vnbnnidung"/>
          <w:sz w:val="28"/>
          <w:szCs w:val="28"/>
          <w:lang w:eastAsia="vi-VN"/>
        </w:rPr>
        <w:t>)</w:t>
      </w:r>
      <w:r w:rsidRPr="00402D88">
        <w:rPr>
          <w:rStyle w:val="Vnbnnidung"/>
          <w:sz w:val="28"/>
          <w:szCs w:val="28"/>
          <w:lang w:eastAsia="vi-VN"/>
        </w:rPr>
        <w:tab/>
        <w:t xml:space="preserve">Gửi phiếu biểu quyết đến cuộc họp thông qua thư, </w:t>
      </w:r>
      <w:r w:rsidRPr="00402D88">
        <w:rPr>
          <w:rStyle w:val="Vnbnnidung"/>
          <w:sz w:val="28"/>
          <w:szCs w:val="28"/>
        </w:rPr>
        <w:t xml:space="preserve">fax, </w:t>
      </w:r>
      <w:r w:rsidRPr="00402D88">
        <w:rPr>
          <w:rStyle w:val="Vnbnnidung"/>
          <w:sz w:val="28"/>
          <w:szCs w:val="28"/>
          <w:lang w:eastAsia="vi-VN"/>
        </w:rPr>
        <w:t>thư điện tử;</w:t>
      </w:r>
    </w:p>
    <w:p w:rsidR="00402D88" w:rsidRPr="00402D88" w:rsidRDefault="00402D88" w:rsidP="00025495">
      <w:pPr>
        <w:spacing w:line="360" w:lineRule="exact"/>
        <w:ind w:firstLine="567"/>
        <w:jc w:val="both"/>
        <w:rPr>
          <w:sz w:val="28"/>
          <w:szCs w:val="28"/>
        </w:rPr>
      </w:pPr>
      <w:r w:rsidRPr="00402D88">
        <w:rPr>
          <w:rStyle w:val="Vnbnnidung"/>
          <w:sz w:val="28"/>
          <w:szCs w:val="28"/>
        </w:rPr>
        <w:t xml:space="preserve">đ) </w:t>
      </w:r>
      <w:r w:rsidRPr="00402D88">
        <w:rPr>
          <w:rStyle w:val="Vnbnnidung"/>
          <w:rFonts w:eastAsiaTheme="minorHAnsi"/>
          <w:sz w:val="28"/>
          <w:szCs w:val="28"/>
        </w:rPr>
        <w:t>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rsidR="00402D88" w:rsidRPr="00402D88" w:rsidRDefault="00402D88" w:rsidP="00025495">
      <w:pPr>
        <w:pStyle w:val="Vnbnnidung0"/>
        <w:tabs>
          <w:tab w:val="left" w:pos="1165"/>
        </w:tabs>
        <w:adjustRightInd w:val="0"/>
        <w:snapToGrid w:val="0"/>
        <w:spacing w:after="0" w:line="360" w:lineRule="exact"/>
        <w:ind w:firstLine="567"/>
        <w:jc w:val="both"/>
        <w:rPr>
          <w:sz w:val="28"/>
          <w:szCs w:val="28"/>
        </w:rPr>
      </w:pPr>
      <w:bookmarkStart w:id="329" w:name="bookmark364"/>
      <w:r w:rsidRPr="00402D88">
        <w:rPr>
          <w:rStyle w:val="Vnbnnidung"/>
          <w:sz w:val="28"/>
          <w:szCs w:val="28"/>
          <w:lang w:eastAsia="vi-VN"/>
        </w:rPr>
        <w:t>1</w:t>
      </w:r>
      <w:bookmarkEnd w:id="329"/>
      <w:r w:rsidRPr="00402D88">
        <w:rPr>
          <w:rStyle w:val="Vnbnnidung"/>
          <w:sz w:val="28"/>
          <w:szCs w:val="28"/>
          <w:lang w:eastAsia="vi-VN"/>
        </w:rPr>
        <w:t>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402D88" w:rsidRPr="00402D88" w:rsidRDefault="00402D88" w:rsidP="00025495">
      <w:pPr>
        <w:pStyle w:val="Vnbnnidung0"/>
        <w:tabs>
          <w:tab w:val="left" w:pos="1170"/>
        </w:tabs>
        <w:adjustRightInd w:val="0"/>
        <w:snapToGrid w:val="0"/>
        <w:spacing w:after="0" w:line="360" w:lineRule="exact"/>
        <w:ind w:firstLine="567"/>
        <w:jc w:val="both"/>
        <w:rPr>
          <w:sz w:val="28"/>
          <w:szCs w:val="28"/>
        </w:rPr>
      </w:pPr>
      <w:bookmarkStart w:id="330" w:name="bookmark365"/>
      <w:r w:rsidRPr="00402D88">
        <w:rPr>
          <w:rStyle w:val="Vnbnnidung"/>
          <w:sz w:val="28"/>
          <w:szCs w:val="28"/>
          <w:lang w:eastAsia="vi-VN"/>
        </w:rPr>
        <w:t>1</w:t>
      </w:r>
      <w:bookmarkEnd w:id="330"/>
      <w:r w:rsidRPr="00402D88">
        <w:rPr>
          <w:rStyle w:val="Vnbnnidung"/>
          <w:sz w:val="28"/>
          <w:szCs w:val="28"/>
          <w:lang w:eastAsia="vi-VN"/>
        </w:rPr>
        <w:t>1. Thành viên phải tham dự đầy đủ các cuộc họp Hội đồng quản trị. Thành viên được ủy quyền cho người khác dự họp và biểu quyết nếu được đa số thành viên Hội đồng quản trị chấp thuận.</w:t>
      </w:r>
    </w:p>
    <w:p w:rsidR="00402D88" w:rsidRPr="00402D88" w:rsidRDefault="00402D88" w:rsidP="00025495">
      <w:pPr>
        <w:pStyle w:val="Vnbnnidung0"/>
        <w:tabs>
          <w:tab w:val="left" w:pos="1170"/>
        </w:tabs>
        <w:adjustRightInd w:val="0"/>
        <w:snapToGrid w:val="0"/>
        <w:spacing w:after="0" w:line="360" w:lineRule="exact"/>
        <w:ind w:firstLine="567"/>
        <w:jc w:val="both"/>
        <w:rPr>
          <w:sz w:val="28"/>
          <w:szCs w:val="28"/>
        </w:rPr>
      </w:pPr>
      <w:bookmarkStart w:id="331" w:name="bookmark366"/>
      <w:r w:rsidRPr="00402D88">
        <w:rPr>
          <w:rStyle w:val="Vnbnnidung"/>
          <w:sz w:val="28"/>
          <w:szCs w:val="28"/>
          <w:lang w:eastAsia="vi-VN"/>
        </w:rPr>
        <w:t>1</w:t>
      </w:r>
      <w:bookmarkEnd w:id="331"/>
      <w:r w:rsidRPr="00402D88">
        <w:rPr>
          <w:rStyle w:val="Vnbnnidung"/>
          <w:sz w:val="28"/>
          <w:szCs w:val="28"/>
          <w:lang w:eastAsia="vi-VN"/>
        </w:rPr>
        <w:t>2.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31. Các tiểu ban thuộc Hội đồng quản trị</w:t>
      </w:r>
    </w:p>
    <w:p w:rsidR="00402D88" w:rsidRPr="00402D88" w:rsidRDefault="00402D88" w:rsidP="00025495">
      <w:pPr>
        <w:pStyle w:val="Vnbnnidung0"/>
        <w:tabs>
          <w:tab w:val="left" w:pos="1026"/>
        </w:tabs>
        <w:adjustRightInd w:val="0"/>
        <w:snapToGrid w:val="0"/>
        <w:spacing w:after="0" w:line="360" w:lineRule="exact"/>
        <w:ind w:firstLine="567"/>
        <w:jc w:val="both"/>
        <w:rPr>
          <w:sz w:val="28"/>
          <w:szCs w:val="28"/>
        </w:rPr>
      </w:pPr>
      <w:bookmarkStart w:id="332" w:name="bookmark367"/>
      <w:r w:rsidRPr="00402D88">
        <w:rPr>
          <w:rStyle w:val="Vnbnnidung"/>
          <w:sz w:val="28"/>
          <w:szCs w:val="28"/>
          <w:lang w:eastAsia="vi-VN"/>
        </w:rPr>
        <w:t>1</w:t>
      </w:r>
      <w:bookmarkEnd w:id="332"/>
      <w:r w:rsidRPr="00402D88">
        <w:rPr>
          <w:rStyle w:val="Vnbnnidung"/>
          <w:sz w:val="28"/>
          <w:szCs w:val="28"/>
          <w:lang w:eastAsia="vi-VN"/>
        </w:rPr>
        <w:t>.</w:t>
      </w:r>
      <w:r w:rsidRPr="00402D88">
        <w:rPr>
          <w:rStyle w:val="Vnbnnidung"/>
          <w:sz w:val="28"/>
          <w:szCs w:val="28"/>
          <w:lang w:eastAsia="vi-VN"/>
        </w:rPr>
        <w:tab/>
        <w:t xml:space="preserve">Hội đồng quản trị có thể thành lập tiểu ban trực thuộc để phụ trách về chính sách phát triển, nhân sự, lương thưởng, kiểm toán nội bộ, quản lý rủi ro. Số lượng thành viên của tiểu ban do Hội đồng quản trị quyết định có tối thiểu là </w:t>
      </w:r>
      <w:r w:rsidRPr="00402D88">
        <w:rPr>
          <w:rStyle w:val="Vnbnnidung"/>
          <w:sz w:val="28"/>
          <w:szCs w:val="28"/>
          <w:lang w:eastAsia="vi-VN"/>
        </w:rPr>
        <w:lastRenderedPageBreak/>
        <w:t>03 người bao gồm thành viên của Hội đồng quản trị và thành viên bên ngoài. Hoạt động của tiểu ban phải tuân thủ theo quy định của Hội đồng quản trị. Nghị quyết của tiểu ban chỉ có hiệu lực khi có đa số thành viên tham dự và biểu quyết thông qua tại cuộc họp của tiểu ban.</w:t>
      </w:r>
    </w:p>
    <w:p w:rsidR="00402D88" w:rsidRPr="00402D88" w:rsidRDefault="00402D88" w:rsidP="00025495">
      <w:pPr>
        <w:pStyle w:val="Vnbnnidung0"/>
        <w:tabs>
          <w:tab w:val="left" w:pos="1022"/>
        </w:tabs>
        <w:adjustRightInd w:val="0"/>
        <w:snapToGrid w:val="0"/>
        <w:spacing w:after="0" w:line="360" w:lineRule="exact"/>
        <w:ind w:firstLine="567"/>
        <w:jc w:val="both"/>
        <w:rPr>
          <w:sz w:val="28"/>
          <w:szCs w:val="28"/>
        </w:rPr>
      </w:pPr>
      <w:bookmarkStart w:id="333" w:name="bookmark368"/>
      <w:r w:rsidRPr="00402D88">
        <w:rPr>
          <w:rStyle w:val="Vnbnnidung"/>
          <w:sz w:val="28"/>
          <w:szCs w:val="28"/>
          <w:lang w:eastAsia="vi-VN"/>
        </w:rPr>
        <w:t>2</w:t>
      </w:r>
      <w:bookmarkEnd w:id="333"/>
      <w:r w:rsidRPr="00402D88">
        <w:rPr>
          <w:rStyle w:val="Vnbnnidung"/>
          <w:sz w:val="28"/>
          <w:szCs w:val="28"/>
          <w:lang w:eastAsia="vi-VN"/>
        </w:rPr>
        <w:t>.</w:t>
      </w:r>
      <w:r w:rsidRPr="00402D88">
        <w:rPr>
          <w:rStyle w:val="Vnbnnidung"/>
          <w:sz w:val="28"/>
          <w:szCs w:val="28"/>
          <w:lang w:eastAsia="vi-VN"/>
        </w:rPr>
        <w:tab/>
        <w:t>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32. Người phụ trách quản trị công ty</w:t>
      </w:r>
    </w:p>
    <w:p w:rsidR="00402D88" w:rsidRPr="00402D88" w:rsidRDefault="00402D88" w:rsidP="00025495">
      <w:pPr>
        <w:pStyle w:val="Vnbnnidung0"/>
        <w:tabs>
          <w:tab w:val="left" w:pos="1022"/>
        </w:tabs>
        <w:adjustRightInd w:val="0"/>
        <w:snapToGrid w:val="0"/>
        <w:spacing w:after="0" w:line="360" w:lineRule="exact"/>
        <w:ind w:firstLine="567"/>
        <w:jc w:val="both"/>
        <w:rPr>
          <w:sz w:val="28"/>
          <w:szCs w:val="28"/>
        </w:rPr>
      </w:pPr>
      <w:bookmarkStart w:id="334" w:name="bookmark369"/>
      <w:r w:rsidRPr="00402D88">
        <w:rPr>
          <w:rStyle w:val="Vnbnnidung"/>
          <w:sz w:val="28"/>
          <w:szCs w:val="28"/>
          <w:lang w:eastAsia="vi-VN"/>
        </w:rPr>
        <w:t>1</w:t>
      </w:r>
      <w:bookmarkEnd w:id="334"/>
      <w:r w:rsidRPr="00402D88">
        <w:rPr>
          <w:rStyle w:val="Vnbnnidung"/>
          <w:sz w:val="28"/>
          <w:szCs w:val="28"/>
          <w:lang w:eastAsia="vi-VN"/>
        </w:rPr>
        <w:t>.</w:t>
      </w:r>
      <w:r w:rsidRPr="00402D88">
        <w:rPr>
          <w:rStyle w:val="Vnbnnidung"/>
          <w:sz w:val="28"/>
          <w:szCs w:val="28"/>
          <w:lang w:eastAsia="vi-VN"/>
        </w:rPr>
        <w:tab/>
        <w:t>Hội đồng quản trị của Công ty phải bổ nhiệm ít nhất 01 người phụ trách quản trị công ty để hỗ trợ công tác quản trị công ty tại doanh nghiệp. Người phụ trách quản trị công ty có thể kiêm nhiệm làm Thư ký công ty theo quy định tại khoản 5 Điều 156 Luật Doanh nghiệp.</w:t>
      </w:r>
    </w:p>
    <w:p w:rsidR="00402D88" w:rsidRPr="00402D88" w:rsidRDefault="00402D88" w:rsidP="00025495">
      <w:pPr>
        <w:pStyle w:val="Vnbnnidung0"/>
        <w:tabs>
          <w:tab w:val="left" w:pos="1022"/>
        </w:tabs>
        <w:adjustRightInd w:val="0"/>
        <w:snapToGrid w:val="0"/>
        <w:spacing w:after="0" w:line="360" w:lineRule="exact"/>
        <w:ind w:firstLine="567"/>
        <w:jc w:val="both"/>
        <w:rPr>
          <w:sz w:val="28"/>
          <w:szCs w:val="28"/>
        </w:rPr>
      </w:pPr>
      <w:bookmarkStart w:id="335" w:name="bookmark370"/>
      <w:r w:rsidRPr="00402D88">
        <w:rPr>
          <w:rStyle w:val="Vnbnnidung"/>
          <w:sz w:val="28"/>
          <w:szCs w:val="28"/>
          <w:lang w:eastAsia="vi-VN"/>
        </w:rPr>
        <w:t>2</w:t>
      </w:r>
      <w:bookmarkEnd w:id="335"/>
      <w:r w:rsidRPr="00402D88">
        <w:rPr>
          <w:rStyle w:val="Vnbnnidung"/>
          <w:sz w:val="28"/>
          <w:szCs w:val="28"/>
          <w:lang w:eastAsia="vi-VN"/>
        </w:rPr>
        <w:t>.</w:t>
      </w:r>
      <w:r w:rsidRPr="00402D88">
        <w:rPr>
          <w:rStyle w:val="Vnbnnidung"/>
          <w:sz w:val="28"/>
          <w:szCs w:val="28"/>
          <w:lang w:eastAsia="vi-VN"/>
        </w:rPr>
        <w:tab/>
        <w:t>Người phụ trách quản trị công ty không được đồng thời làm việc cho tổ chức kiểm toán được chấp thuận đang thực hiện kiểm toán các báo cáo tài chính của Công ty.</w:t>
      </w:r>
    </w:p>
    <w:p w:rsidR="00402D88" w:rsidRPr="00402D88" w:rsidRDefault="00402D88" w:rsidP="00025495">
      <w:pPr>
        <w:pStyle w:val="Vnbnnidung0"/>
        <w:tabs>
          <w:tab w:val="left" w:pos="1022"/>
        </w:tabs>
        <w:adjustRightInd w:val="0"/>
        <w:snapToGrid w:val="0"/>
        <w:spacing w:after="0" w:line="360" w:lineRule="exact"/>
        <w:ind w:firstLine="567"/>
        <w:jc w:val="both"/>
        <w:rPr>
          <w:sz w:val="28"/>
          <w:szCs w:val="28"/>
        </w:rPr>
      </w:pPr>
      <w:bookmarkStart w:id="336" w:name="bookmark371"/>
      <w:r w:rsidRPr="00402D88">
        <w:rPr>
          <w:rStyle w:val="Vnbnnidung"/>
          <w:sz w:val="28"/>
          <w:szCs w:val="28"/>
          <w:lang w:eastAsia="vi-VN"/>
        </w:rPr>
        <w:t>3</w:t>
      </w:r>
      <w:bookmarkEnd w:id="336"/>
      <w:r w:rsidRPr="00402D88">
        <w:rPr>
          <w:rStyle w:val="Vnbnnidung"/>
          <w:sz w:val="28"/>
          <w:szCs w:val="28"/>
          <w:lang w:eastAsia="vi-VN"/>
        </w:rPr>
        <w:t>.</w:t>
      </w:r>
      <w:r w:rsidRPr="00402D88">
        <w:rPr>
          <w:rStyle w:val="Vnbnnidung"/>
          <w:sz w:val="28"/>
          <w:szCs w:val="28"/>
          <w:lang w:eastAsia="vi-VN"/>
        </w:rPr>
        <w:tab/>
        <w:t>Người phụ trách quản trị công ty có quyền và nghĩa vụ sau:</w:t>
      </w:r>
    </w:p>
    <w:p w:rsidR="00402D88" w:rsidRPr="00402D88" w:rsidRDefault="00402D88" w:rsidP="00025495">
      <w:pPr>
        <w:pStyle w:val="Vnbnnidung0"/>
        <w:tabs>
          <w:tab w:val="left" w:pos="1042"/>
        </w:tabs>
        <w:adjustRightInd w:val="0"/>
        <w:snapToGrid w:val="0"/>
        <w:spacing w:after="0" w:line="360" w:lineRule="exact"/>
        <w:ind w:firstLine="567"/>
        <w:jc w:val="both"/>
        <w:rPr>
          <w:sz w:val="28"/>
          <w:szCs w:val="28"/>
        </w:rPr>
      </w:pPr>
      <w:bookmarkStart w:id="337" w:name="bookmark372"/>
      <w:r w:rsidRPr="00402D88">
        <w:rPr>
          <w:rStyle w:val="Vnbnnidung"/>
          <w:sz w:val="28"/>
          <w:szCs w:val="28"/>
          <w:lang w:eastAsia="vi-VN"/>
        </w:rPr>
        <w:t>a</w:t>
      </w:r>
      <w:bookmarkEnd w:id="337"/>
      <w:r w:rsidRPr="00402D88">
        <w:rPr>
          <w:rStyle w:val="Vnbnnidung"/>
          <w:sz w:val="28"/>
          <w:szCs w:val="28"/>
          <w:lang w:eastAsia="vi-VN"/>
        </w:rPr>
        <w:t>)</w:t>
      </w:r>
      <w:r w:rsidRPr="00402D88">
        <w:rPr>
          <w:rStyle w:val="Vnbnnidung"/>
          <w:sz w:val="28"/>
          <w:szCs w:val="28"/>
          <w:lang w:eastAsia="vi-VN"/>
        </w:rPr>
        <w:tab/>
        <w:t>Tư vấn Hội đồng quản trị trong việc tổ chức họp Đại hội đồng cổ đông theo quy định và các công việc liên quan giữa Công ty và cổ đông;</w:t>
      </w:r>
    </w:p>
    <w:p w:rsidR="00402D88" w:rsidRPr="00402D88" w:rsidRDefault="00402D88" w:rsidP="00025495">
      <w:pPr>
        <w:pStyle w:val="Vnbnnidung0"/>
        <w:tabs>
          <w:tab w:val="left" w:pos="1056"/>
        </w:tabs>
        <w:adjustRightInd w:val="0"/>
        <w:snapToGrid w:val="0"/>
        <w:spacing w:after="0" w:line="360" w:lineRule="exact"/>
        <w:ind w:firstLine="567"/>
        <w:jc w:val="both"/>
        <w:rPr>
          <w:sz w:val="28"/>
          <w:szCs w:val="28"/>
        </w:rPr>
      </w:pPr>
      <w:bookmarkStart w:id="338" w:name="bookmark373"/>
      <w:r w:rsidRPr="00402D88">
        <w:rPr>
          <w:rStyle w:val="Vnbnnidung"/>
          <w:sz w:val="28"/>
          <w:szCs w:val="28"/>
          <w:lang w:eastAsia="vi-VN"/>
        </w:rPr>
        <w:t>b</w:t>
      </w:r>
      <w:bookmarkEnd w:id="338"/>
      <w:r w:rsidRPr="00402D88">
        <w:rPr>
          <w:rStyle w:val="Vnbnnidung"/>
          <w:sz w:val="28"/>
          <w:szCs w:val="28"/>
          <w:lang w:eastAsia="vi-VN"/>
        </w:rPr>
        <w:t>)</w:t>
      </w:r>
      <w:r w:rsidRPr="00402D88">
        <w:rPr>
          <w:rStyle w:val="Vnbnnidung"/>
          <w:sz w:val="28"/>
          <w:szCs w:val="28"/>
          <w:lang w:eastAsia="vi-VN"/>
        </w:rPr>
        <w:tab/>
        <w:t>Chuẩn bị các cuộc họp Hội đồng quản trị, Ban kiểm soát và Đại hội đồng cổ đông theo yêu cầu của Hội đồng quản trị hoặc Ban kiểm soát;</w:t>
      </w:r>
    </w:p>
    <w:p w:rsidR="00402D88" w:rsidRPr="00402D88" w:rsidRDefault="00402D88" w:rsidP="00025495">
      <w:pPr>
        <w:pStyle w:val="Vnbnnidung0"/>
        <w:tabs>
          <w:tab w:val="left" w:pos="1056"/>
        </w:tabs>
        <w:adjustRightInd w:val="0"/>
        <w:snapToGrid w:val="0"/>
        <w:spacing w:after="0" w:line="360" w:lineRule="exact"/>
        <w:ind w:firstLine="567"/>
        <w:jc w:val="both"/>
        <w:rPr>
          <w:sz w:val="28"/>
          <w:szCs w:val="28"/>
        </w:rPr>
      </w:pPr>
      <w:bookmarkStart w:id="339" w:name="bookmark374"/>
      <w:r w:rsidRPr="00402D88">
        <w:rPr>
          <w:rStyle w:val="Vnbnnidung"/>
          <w:sz w:val="28"/>
          <w:szCs w:val="28"/>
          <w:lang w:eastAsia="vi-VN"/>
        </w:rPr>
        <w:t>c</w:t>
      </w:r>
      <w:bookmarkEnd w:id="339"/>
      <w:r w:rsidRPr="00402D88">
        <w:rPr>
          <w:rStyle w:val="Vnbnnidung"/>
          <w:sz w:val="28"/>
          <w:szCs w:val="28"/>
          <w:lang w:eastAsia="vi-VN"/>
        </w:rPr>
        <w:t>)</w:t>
      </w:r>
      <w:r w:rsidRPr="00402D88">
        <w:rPr>
          <w:rStyle w:val="Vnbnnidung"/>
          <w:sz w:val="28"/>
          <w:szCs w:val="28"/>
          <w:lang w:eastAsia="vi-VN"/>
        </w:rPr>
        <w:tab/>
        <w:t>Tư vấn về thủ tục của các cuộc họp;</w:t>
      </w:r>
    </w:p>
    <w:p w:rsidR="00402D88" w:rsidRPr="00402D88" w:rsidRDefault="00402D88" w:rsidP="00025495">
      <w:pPr>
        <w:pStyle w:val="Vnbnnidung0"/>
        <w:tabs>
          <w:tab w:val="left" w:pos="1056"/>
        </w:tabs>
        <w:adjustRightInd w:val="0"/>
        <w:snapToGrid w:val="0"/>
        <w:spacing w:after="0" w:line="360" w:lineRule="exact"/>
        <w:ind w:firstLine="567"/>
        <w:jc w:val="both"/>
        <w:rPr>
          <w:sz w:val="28"/>
          <w:szCs w:val="28"/>
        </w:rPr>
      </w:pPr>
      <w:bookmarkStart w:id="340" w:name="bookmark375"/>
      <w:r w:rsidRPr="00402D88">
        <w:rPr>
          <w:rStyle w:val="Vnbnnidung"/>
          <w:sz w:val="28"/>
          <w:szCs w:val="28"/>
          <w:lang w:eastAsia="vi-VN"/>
        </w:rPr>
        <w:t>d</w:t>
      </w:r>
      <w:bookmarkEnd w:id="340"/>
      <w:r w:rsidRPr="00402D88">
        <w:rPr>
          <w:rStyle w:val="Vnbnnidung"/>
          <w:sz w:val="28"/>
          <w:szCs w:val="28"/>
          <w:lang w:eastAsia="vi-VN"/>
        </w:rPr>
        <w:t>)</w:t>
      </w:r>
      <w:r w:rsidRPr="00402D88">
        <w:rPr>
          <w:rStyle w:val="Vnbnnidung"/>
          <w:sz w:val="28"/>
          <w:szCs w:val="28"/>
          <w:lang w:eastAsia="vi-VN"/>
        </w:rPr>
        <w:tab/>
        <w:t>Tham dự các cuộc họp;</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đ) Tư vấn thủ tục lập các nghị quyết của Hội đồng quản trị phù hợp với quy định của pháp luật;</w:t>
      </w:r>
    </w:p>
    <w:p w:rsidR="00402D88" w:rsidRPr="00402D88" w:rsidRDefault="00402D88" w:rsidP="00025495">
      <w:pPr>
        <w:pStyle w:val="Vnbnnidung0"/>
        <w:tabs>
          <w:tab w:val="left" w:pos="1061"/>
        </w:tabs>
        <w:adjustRightInd w:val="0"/>
        <w:snapToGrid w:val="0"/>
        <w:spacing w:after="0" w:line="360" w:lineRule="exact"/>
        <w:ind w:firstLine="567"/>
        <w:jc w:val="both"/>
        <w:rPr>
          <w:sz w:val="28"/>
          <w:szCs w:val="28"/>
        </w:rPr>
      </w:pPr>
      <w:bookmarkStart w:id="341" w:name="bookmark376"/>
      <w:r w:rsidRPr="00402D88">
        <w:rPr>
          <w:rStyle w:val="Vnbnnidung"/>
          <w:sz w:val="28"/>
          <w:szCs w:val="28"/>
          <w:lang w:eastAsia="vi-VN"/>
        </w:rPr>
        <w:t>e</w:t>
      </w:r>
      <w:bookmarkEnd w:id="341"/>
      <w:r w:rsidRPr="00402D88">
        <w:rPr>
          <w:rStyle w:val="Vnbnnidung"/>
          <w:sz w:val="28"/>
          <w:szCs w:val="28"/>
          <w:lang w:eastAsia="vi-VN"/>
        </w:rPr>
        <w:t>)</w:t>
      </w:r>
      <w:r w:rsidRPr="00402D88">
        <w:rPr>
          <w:rStyle w:val="Vnbnnidung"/>
          <w:sz w:val="28"/>
          <w:szCs w:val="28"/>
          <w:lang w:eastAsia="vi-VN"/>
        </w:rPr>
        <w:tab/>
        <w:t>Cung cấp các thông tin tài chính, bản sao biên bản họp Hội đồng quản trị và các thông tin khác cho thành viên Hội đồng quản trị và thành viên Ban kiểm soát;</w:t>
      </w:r>
    </w:p>
    <w:p w:rsidR="00402D88" w:rsidRPr="00402D88" w:rsidRDefault="00402D88" w:rsidP="00025495">
      <w:pPr>
        <w:pStyle w:val="Vnbnnidung0"/>
        <w:tabs>
          <w:tab w:val="left" w:pos="1051"/>
        </w:tabs>
        <w:adjustRightInd w:val="0"/>
        <w:snapToGrid w:val="0"/>
        <w:spacing w:after="0" w:line="360" w:lineRule="exact"/>
        <w:ind w:firstLine="567"/>
        <w:jc w:val="both"/>
        <w:rPr>
          <w:sz w:val="28"/>
          <w:szCs w:val="28"/>
        </w:rPr>
      </w:pPr>
      <w:bookmarkStart w:id="342" w:name="bookmark377"/>
      <w:r w:rsidRPr="00402D88">
        <w:rPr>
          <w:rStyle w:val="Vnbnnidung"/>
          <w:sz w:val="28"/>
          <w:szCs w:val="28"/>
          <w:lang w:eastAsia="vi-VN"/>
        </w:rPr>
        <w:t>g</w:t>
      </w:r>
      <w:bookmarkEnd w:id="342"/>
      <w:r w:rsidRPr="00402D88">
        <w:rPr>
          <w:rStyle w:val="Vnbnnidung"/>
          <w:sz w:val="28"/>
          <w:szCs w:val="28"/>
          <w:lang w:eastAsia="vi-VN"/>
        </w:rPr>
        <w:t>)</w:t>
      </w:r>
      <w:r w:rsidRPr="00402D88">
        <w:rPr>
          <w:rStyle w:val="Vnbnnidung"/>
          <w:sz w:val="28"/>
          <w:szCs w:val="28"/>
          <w:lang w:eastAsia="vi-VN"/>
        </w:rPr>
        <w:tab/>
        <w:t>Giám sát và báo cáo Hội đồng quản trị về hoạt động công bố thông tin của Công ty;</w:t>
      </w:r>
    </w:p>
    <w:p w:rsidR="00402D88" w:rsidRPr="00402D88" w:rsidRDefault="00402D88" w:rsidP="00025495">
      <w:pPr>
        <w:pStyle w:val="Vnbnnidung0"/>
        <w:tabs>
          <w:tab w:val="left" w:pos="1061"/>
        </w:tabs>
        <w:adjustRightInd w:val="0"/>
        <w:snapToGrid w:val="0"/>
        <w:spacing w:after="0" w:line="360" w:lineRule="exact"/>
        <w:ind w:firstLine="567"/>
        <w:jc w:val="both"/>
        <w:rPr>
          <w:sz w:val="28"/>
          <w:szCs w:val="28"/>
        </w:rPr>
      </w:pPr>
      <w:bookmarkStart w:id="343" w:name="bookmark378"/>
      <w:r w:rsidRPr="00402D88">
        <w:rPr>
          <w:rStyle w:val="Vnbnnidung"/>
          <w:sz w:val="28"/>
          <w:szCs w:val="28"/>
          <w:lang w:eastAsia="vi-VN"/>
        </w:rPr>
        <w:t>h</w:t>
      </w:r>
      <w:bookmarkEnd w:id="343"/>
      <w:r w:rsidRPr="00402D88">
        <w:rPr>
          <w:rStyle w:val="Vnbnnidung"/>
          <w:sz w:val="28"/>
          <w:szCs w:val="28"/>
          <w:lang w:eastAsia="vi-VN"/>
        </w:rPr>
        <w:t>)</w:t>
      </w:r>
      <w:r w:rsidRPr="00402D88">
        <w:rPr>
          <w:rStyle w:val="Vnbnnidung"/>
          <w:sz w:val="28"/>
          <w:szCs w:val="28"/>
          <w:lang w:eastAsia="vi-VN"/>
        </w:rPr>
        <w:tab/>
        <w:t>Là đầu mối liên lạc với các bên có quyền lợi liên quan;</w:t>
      </w:r>
    </w:p>
    <w:p w:rsidR="00402D88" w:rsidRPr="00402D88" w:rsidRDefault="00402D88" w:rsidP="00025495">
      <w:pPr>
        <w:pStyle w:val="Vnbnnidung0"/>
        <w:tabs>
          <w:tab w:val="left" w:pos="1061"/>
        </w:tabs>
        <w:adjustRightInd w:val="0"/>
        <w:snapToGrid w:val="0"/>
        <w:spacing w:after="0" w:line="360" w:lineRule="exact"/>
        <w:ind w:firstLine="567"/>
        <w:jc w:val="both"/>
        <w:rPr>
          <w:sz w:val="28"/>
          <w:szCs w:val="28"/>
        </w:rPr>
      </w:pPr>
      <w:bookmarkStart w:id="344" w:name="bookmark379"/>
      <w:r w:rsidRPr="00402D88">
        <w:rPr>
          <w:rStyle w:val="Vnbnnidung"/>
          <w:sz w:val="28"/>
          <w:szCs w:val="28"/>
          <w:lang w:eastAsia="vi-VN"/>
        </w:rPr>
        <w:t>i</w:t>
      </w:r>
      <w:bookmarkEnd w:id="344"/>
      <w:r w:rsidRPr="00402D88">
        <w:rPr>
          <w:rStyle w:val="Vnbnnidung"/>
          <w:sz w:val="28"/>
          <w:szCs w:val="28"/>
          <w:lang w:eastAsia="vi-VN"/>
        </w:rPr>
        <w:t>)</w:t>
      </w:r>
      <w:r w:rsidRPr="00402D88">
        <w:rPr>
          <w:rStyle w:val="Vnbnnidung"/>
          <w:sz w:val="28"/>
          <w:szCs w:val="28"/>
          <w:lang w:eastAsia="vi-VN"/>
        </w:rPr>
        <w:tab/>
        <w:t>Bảo mật thông tin theo các quy định của pháp luật và Điều lệ công ty;</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sz w:val="28"/>
          <w:szCs w:val="28"/>
          <w:lang w:eastAsia="vi-VN"/>
        </w:rPr>
        <w:t>k) Các quyền và nghĩa vụ khác theo quy định của pháp luật và Điều lệ công ty.</w:t>
      </w:r>
    </w:p>
    <w:p w:rsidR="00402D88" w:rsidRPr="00402D88" w:rsidRDefault="00402D88" w:rsidP="00025495">
      <w:pPr>
        <w:pStyle w:val="Vnbnnidung0"/>
        <w:tabs>
          <w:tab w:val="left" w:pos="1345"/>
        </w:tabs>
        <w:adjustRightInd w:val="0"/>
        <w:snapToGrid w:val="0"/>
        <w:spacing w:after="0" w:line="360" w:lineRule="exact"/>
        <w:ind w:firstLine="567"/>
        <w:jc w:val="both"/>
        <w:rPr>
          <w:rStyle w:val="Vnbnnidung"/>
          <w:b/>
          <w:bCs/>
          <w:sz w:val="28"/>
          <w:szCs w:val="28"/>
          <w:lang w:eastAsia="vi-VN"/>
        </w:rPr>
      </w:pPr>
      <w:bookmarkStart w:id="345" w:name="bookmark380"/>
      <w:r w:rsidRPr="00402D88">
        <w:rPr>
          <w:rStyle w:val="Vnbnnidung"/>
          <w:b/>
          <w:bCs/>
          <w:sz w:val="28"/>
          <w:szCs w:val="28"/>
        </w:rPr>
        <w:t>V</w:t>
      </w:r>
      <w:bookmarkEnd w:id="345"/>
      <w:r w:rsidRPr="00402D88">
        <w:rPr>
          <w:rStyle w:val="Vnbnnidung"/>
          <w:b/>
          <w:bCs/>
          <w:sz w:val="28"/>
          <w:szCs w:val="28"/>
        </w:rPr>
        <w:t xml:space="preserve">III. </w:t>
      </w:r>
      <w:r w:rsidRPr="00402D88">
        <w:rPr>
          <w:rStyle w:val="Vnbnnidung"/>
          <w:b/>
          <w:bCs/>
          <w:sz w:val="28"/>
          <w:szCs w:val="28"/>
          <w:lang w:eastAsia="vi-VN"/>
        </w:rPr>
        <w:t xml:space="preserve">GIÁM ĐỐC VÀ NGƯỜI ĐIỀU HÀNH KHÁC </w:t>
      </w:r>
    </w:p>
    <w:p w:rsidR="00402D88" w:rsidRPr="00402D88" w:rsidRDefault="00402D88" w:rsidP="00025495">
      <w:pPr>
        <w:pStyle w:val="Vnbnnidung0"/>
        <w:tabs>
          <w:tab w:val="left" w:pos="1345"/>
        </w:tabs>
        <w:adjustRightInd w:val="0"/>
        <w:snapToGrid w:val="0"/>
        <w:spacing w:after="0" w:line="360" w:lineRule="exact"/>
        <w:ind w:firstLine="567"/>
        <w:jc w:val="both"/>
        <w:rPr>
          <w:sz w:val="28"/>
          <w:szCs w:val="28"/>
        </w:rPr>
      </w:pPr>
      <w:r w:rsidRPr="00402D88">
        <w:rPr>
          <w:rStyle w:val="Vnbnnidung"/>
          <w:b/>
          <w:bCs/>
          <w:sz w:val="28"/>
          <w:szCs w:val="28"/>
          <w:lang w:eastAsia="vi-VN"/>
        </w:rPr>
        <w:t>Điều 33. Tổ chức bộ máy quản lý</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 xml:space="preserve">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 Giám đốc, các Phó giám đốc, Kế toán trưởng và các chức danh quản lý, điều hành khác do </w:t>
      </w:r>
      <w:r w:rsidRPr="00402D88">
        <w:rPr>
          <w:rStyle w:val="Vnbnnidung"/>
          <w:rFonts w:eastAsiaTheme="minorHAnsi"/>
          <w:sz w:val="28"/>
          <w:szCs w:val="28"/>
        </w:rPr>
        <w:lastRenderedPageBreak/>
        <w:t>Hội đồng quản trị bổ nhiệm. Việc bổ nhiệm miễn nhiệm, bãi nhiệm các chức danh nêu trên phải được thông qua bằng nghị quyết Hội đồng quản trị.</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Điều 34. Người điều hành Công ty</w:t>
      </w:r>
    </w:p>
    <w:p w:rsidR="00402D88" w:rsidRPr="00402D88" w:rsidRDefault="00402D88" w:rsidP="00025495">
      <w:pPr>
        <w:pStyle w:val="Vnbnnidung0"/>
        <w:tabs>
          <w:tab w:val="left" w:pos="962"/>
        </w:tabs>
        <w:adjustRightInd w:val="0"/>
        <w:snapToGrid w:val="0"/>
        <w:spacing w:after="0" w:line="360" w:lineRule="exact"/>
        <w:ind w:firstLine="567"/>
        <w:jc w:val="both"/>
        <w:rPr>
          <w:sz w:val="28"/>
          <w:szCs w:val="28"/>
        </w:rPr>
      </w:pPr>
      <w:bookmarkStart w:id="346" w:name="bookmark381"/>
      <w:r w:rsidRPr="00402D88">
        <w:rPr>
          <w:rStyle w:val="Vnbnnidung"/>
          <w:sz w:val="28"/>
          <w:szCs w:val="28"/>
          <w:lang w:eastAsia="vi-VN"/>
        </w:rPr>
        <w:t>1</w:t>
      </w:r>
      <w:bookmarkEnd w:id="346"/>
      <w:r w:rsidRPr="00402D88">
        <w:rPr>
          <w:rStyle w:val="Vnbnnidung"/>
          <w:sz w:val="28"/>
          <w:szCs w:val="28"/>
          <w:lang w:eastAsia="vi-VN"/>
        </w:rPr>
        <w:t>.</w:t>
      </w:r>
      <w:r w:rsidRPr="00402D88">
        <w:rPr>
          <w:rStyle w:val="Vnbnnidung"/>
          <w:sz w:val="28"/>
          <w:szCs w:val="28"/>
          <w:lang w:eastAsia="vi-VN"/>
        </w:rPr>
        <w:tab/>
        <w:t>Người điều hành Công ty bao gồm Giám đốc, Phó giám đốc, Kế toán trưởng.</w:t>
      </w:r>
    </w:p>
    <w:p w:rsidR="00402D88" w:rsidRPr="00402D88" w:rsidRDefault="00402D88" w:rsidP="00025495">
      <w:pPr>
        <w:pStyle w:val="Vnbnnidung0"/>
        <w:tabs>
          <w:tab w:val="left" w:pos="967"/>
        </w:tabs>
        <w:adjustRightInd w:val="0"/>
        <w:snapToGrid w:val="0"/>
        <w:spacing w:after="0" w:line="360" w:lineRule="exact"/>
        <w:ind w:firstLine="567"/>
        <w:jc w:val="both"/>
        <w:rPr>
          <w:sz w:val="28"/>
          <w:szCs w:val="28"/>
        </w:rPr>
      </w:pPr>
      <w:bookmarkStart w:id="347" w:name="bookmark382"/>
      <w:r w:rsidRPr="00402D88">
        <w:rPr>
          <w:rStyle w:val="Vnbnnidung"/>
          <w:sz w:val="28"/>
          <w:szCs w:val="28"/>
          <w:lang w:eastAsia="vi-VN"/>
        </w:rPr>
        <w:t>2</w:t>
      </w:r>
      <w:bookmarkEnd w:id="347"/>
      <w:r w:rsidRPr="00402D88">
        <w:rPr>
          <w:rStyle w:val="Vnbnnidung"/>
          <w:sz w:val="28"/>
          <w:szCs w:val="28"/>
          <w:lang w:eastAsia="vi-VN"/>
        </w:rPr>
        <w:t>.</w:t>
      </w:r>
      <w:r w:rsidRPr="00402D88">
        <w:rPr>
          <w:rStyle w:val="Vnbnnidung"/>
          <w:sz w:val="28"/>
          <w:szCs w:val="28"/>
          <w:lang w:eastAsia="vi-VN"/>
        </w:rPr>
        <w:tab/>
        <w:t>Theo đề nghị của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để hỗ trợ Công ty đạt được các mục tiêu đề ra trong hoạt động và tổ chức.</w:t>
      </w:r>
    </w:p>
    <w:p w:rsidR="00402D88" w:rsidRPr="00402D88" w:rsidRDefault="00402D88" w:rsidP="00025495">
      <w:pPr>
        <w:pStyle w:val="Vnbnnidung0"/>
        <w:tabs>
          <w:tab w:val="left" w:pos="967"/>
        </w:tabs>
        <w:adjustRightInd w:val="0"/>
        <w:snapToGrid w:val="0"/>
        <w:spacing w:after="0" w:line="360" w:lineRule="exact"/>
        <w:ind w:firstLine="567"/>
        <w:jc w:val="both"/>
        <w:rPr>
          <w:sz w:val="28"/>
          <w:szCs w:val="28"/>
        </w:rPr>
      </w:pPr>
      <w:bookmarkStart w:id="348" w:name="bookmark383"/>
      <w:r w:rsidRPr="00402D88">
        <w:rPr>
          <w:rStyle w:val="Vnbnnidung"/>
          <w:sz w:val="28"/>
          <w:szCs w:val="28"/>
          <w:lang w:eastAsia="vi-VN"/>
        </w:rPr>
        <w:t>3</w:t>
      </w:r>
      <w:bookmarkEnd w:id="348"/>
      <w:r w:rsidRPr="00402D88">
        <w:rPr>
          <w:rStyle w:val="Vnbnnidung"/>
          <w:sz w:val="28"/>
          <w:szCs w:val="28"/>
          <w:lang w:eastAsia="vi-VN"/>
        </w:rPr>
        <w:t>.</w:t>
      </w:r>
      <w:r w:rsidRPr="00402D88">
        <w:rPr>
          <w:rStyle w:val="Vnbnnidung"/>
          <w:sz w:val="28"/>
          <w:szCs w:val="28"/>
          <w:lang w:eastAsia="vi-VN"/>
        </w:rPr>
        <w:tab/>
        <w:t>Giám đốc được trả lương và thưởng. Tiền lương và thưởng của Giám đốc do Hội đồng quản trị quyết định.</w:t>
      </w:r>
    </w:p>
    <w:p w:rsidR="00402D88" w:rsidRPr="00402D88" w:rsidRDefault="00402D88" w:rsidP="00025495">
      <w:pPr>
        <w:pStyle w:val="Vnbnnidung0"/>
        <w:tabs>
          <w:tab w:val="left" w:pos="967"/>
        </w:tabs>
        <w:adjustRightInd w:val="0"/>
        <w:snapToGrid w:val="0"/>
        <w:spacing w:after="0" w:line="360" w:lineRule="exact"/>
        <w:ind w:firstLine="567"/>
        <w:jc w:val="both"/>
        <w:rPr>
          <w:sz w:val="28"/>
          <w:szCs w:val="28"/>
        </w:rPr>
      </w:pPr>
      <w:bookmarkStart w:id="349" w:name="bookmark384"/>
      <w:r w:rsidRPr="00402D88">
        <w:rPr>
          <w:rStyle w:val="Vnbnnidung"/>
          <w:sz w:val="28"/>
          <w:szCs w:val="28"/>
          <w:lang w:eastAsia="vi-VN"/>
        </w:rPr>
        <w:t>4</w:t>
      </w:r>
      <w:bookmarkEnd w:id="349"/>
      <w:r w:rsidRPr="00402D88">
        <w:rPr>
          <w:rStyle w:val="Vnbnnidung"/>
          <w:sz w:val="28"/>
          <w:szCs w:val="28"/>
          <w:lang w:eastAsia="vi-VN"/>
        </w:rPr>
        <w:t>.</w:t>
      </w:r>
      <w:r w:rsidRPr="00402D88">
        <w:rPr>
          <w:rStyle w:val="Vnbnnidung"/>
          <w:sz w:val="28"/>
          <w:szCs w:val="28"/>
          <w:lang w:eastAsia="vi-VN"/>
        </w:rPr>
        <w:tab/>
        <w:t>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402D88" w:rsidRPr="00402D88" w:rsidRDefault="00402D88" w:rsidP="00025495">
      <w:pPr>
        <w:pStyle w:val="Vnbnnidung0"/>
        <w:adjustRightInd w:val="0"/>
        <w:snapToGrid w:val="0"/>
        <w:spacing w:after="0" w:line="360" w:lineRule="exact"/>
        <w:ind w:firstLine="567"/>
        <w:jc w:val="both"/>
        <w:rPr>
          <w:sz w:val="28"/>
          <w:szCs w:val="28"/>
        </w:rPr>
      </w:pPr>
      <w:r w:rsidRPr="00402D88">
        <w:rPr>
          <w:rStyle w:val="Vnbnnidung"/>
          <w:b/>
          <w:bCs/>
          <w:sz w:val="28"/>
          <w:szCs w:val="28"/>
          <w:lang w:eastAsia="vi-VN"/>
        </w:rPr>
        <w:t xml:space="preserve">Điều 35. Bổ nhiệm, miễn nhiệm, nhiệm vụ và quyền hạn của Giám đốc </w:t>
      </w:r>
    </w:p>
    <w:p w:rsidR="00402D88" w:rsidRPr="00402D88" w:rsidRDefault="00402D88" w:rsidP="00025495">
      <w:pPr>
        <w:pStyle w:val="Vnbnnidung0"/>
        <w:tabs>
          <w:tab w:val="left" w:pos="967"/>
        </w:tabs>
        <w:adjustRightInd w:val="0"/>
        <w:snapToGrid w:val="0"/>
        <w:spacing w:after="0" w:line="360" w:lineRule="exact"/>
        <w:ind w:firstLine="567"/>
        <w:jc w:val="both"/>
        <w:rPr>
          <w:sz w:val="28"/>
          <w:szCs w:val="28"/>
        </w:rPr>
      </w:pPr>
      <w:bookmarkStart w:id="350" w:name="bookmark385"/>
      <w:r w:rsidRPr="00402D88">
        <w:rPr>
          <w:rStyle w:val="Vnbnnidung"/>
          <w:sz w:val="28"/>
          <w:szCs w:val="28"/>
          <w:lang w:eastAsia="vi-VN"/>
        </w:rPr>
        <w:t>1</w:t>
      </w:r>
      <w:bookmarkEnd w:id="350"/>
      <w:r w:rsidRPr="00402D88">
        <w:rPr>
          <w:rStyle w:val="Vnbnnidung"/>
          <w:sz w:val="28"/>
          <w:szCs w:val="28"/>
          <w:lang w:eastAsia="vi-VN"/>
        </w:rPr>
        <w:t>.</w:t>
      </w:r>
      <w:r w:rsidRPr="00402D88">
        <w:rPr>
          <w:rStyle w:val="Vnbnnidung"/>
          <w:sz w:val="28"/>
          <w:szCs w:val="28"/>
          <w:lang w:eastAsia="vi-VN"/>
        </w:rPr>
        <w:tab/>
        <w:t>Hội đồng quản trị bổ nhiệm 01 thành viên Hội đồng quản trị hoặc thuê người khác làm Giám đốc.</w:t>
      </w:r>
    </w:p>
    <w:p w:rsidR="00402D88" w:rsidRPr="00402D88" w:rsidRDefault="00402D88" w:rsidP="00025495">
      <w:pPr>
        <w:pStyle w:val="Vnbnnidung0"/>
        <w:tabs>
          <w:tab w:val="left" w:pos="967"/>
        </w:tabs>
        <w:adjustRightInd w:val="0"/>
        <w:snapToGrid w:val="0"/>
        <w:spacing w:after="0" w:line="360" w:lineRule="exact"/>
        <w:ind w:firstLine="567"/>
        <w:jc w:val="both"/>
        <w:rPr>
          <w:sz w:val="28"/>
          <w:szCs w:val="28"/>
        </w:rPr>
      </w:pPr>
      <w:bookmarkStart w:id="351" w:name="bookmark386"/>
      <w:r w:rsidRPr="00402D88">
        <w:rPr>
          <w:rStyle w:val="Vnbnnidung"/>
          <w:sz w:val="28"/>
          <w:szCs w:val="28"/>
          <w:lang w:eastAsia="vi-VN"/>
        </w:rPr>
        <w:t>2</w:t>
      </w:r>
      <w:bookmarkEnd w:id="351"/>
      <w:r w:rsidRPr="00402D88">
        <w:rPr>
          <w:rStyle w:val="Vnbnnidung"/>
          <w:sz w:val="28"/>
          <w:szCs w:val="28"/>
          <w:lang w:eastAsia="vi-VN"/>
        </w:rPr>
        <w:t>.</w:t>
      </w:r>
      <w:r w:rsidRPr="00402D88">
        <w:rPr>
          <w:rStyle w:val="Vnbnnidung"/>
          <w:sz w:val="28"/>
          <w:szCs w:val="28"/>
          <w:lang w:eastAsia="vi-VN"/>
        </w:rPr>
        <w:tab/>
        <w:t>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rsidR="00402D88" w:rsidRPr="00402D88" w:rsidRDefault="00402D88" w:rsidP="00025495">
      <w:pPr>
        <w:tabs>
          <w:tab w:val="left" w:pos="990"/>
        </w:tabs>
        <w:spacing w:line="360" w:lineRule="exact"/>
        <w:ind w:firstLine="567"/>
        <w:jc w:val="both"/>
        <w:rPr>
          <w:rStyle w:val="Vnbnnidung"/>
          <w:rFonts w:eastAsiaTheme="minorHAnsi"/>
          <w:sz w:val="28"/>
          <w:szCs w:val="28"/>
        </w:rPr>
      </w:pPr>
      <w:bookmarkStart w:id="352" w:name="bookmark387"/>
      <w:r w:rsidRPr="00402D88">
        <w:rPr>
          <w:rStyle w:val="Vnbnnidung"/>
          <w:sz w:val="28"/>
          <w:szCs w:val="28"/>
        </w:rPr>
        <w:t>3</w:t>
      </w:r>
      <w:bookmarkEnd w:id="352"/>
      <w:r w:rsidRPr="00402D88">
        <w:rPr>
          <w:rStyle w:val="Vnbnnidung"/>
          <w:sz w:val="28"/>
          <w:szCs w:val="28"/>
        </w:rPr>
        <w:t>.</w:t>
      </w:r>
      <w:r w:rsidRPr="00402D88">
        <w:rPr>
          <w:rStyle w:val="Vnbnnidung"/>
          <w:sz w:val="28"/>
          <w:szCs w:val="28"/>
        </w:rPr>
        <w:tab/>
        <w:t xml:space="preserve">Nhiệm kỳ của Giám đốc không quá 05 năm và có thể được bổ nhiệm lại với số nhiệm kỳ không hạn chế. Giám đốc phải đáp ứng các tiêu chuẩn, điều </w:t>
      </w:r>
      <w:r w:rsidRPr="00402D88">
        <w:rPr>
          <w:rStyle w:val="Vnbnnidung"/>
          <w:rFonts w:eastAsiaTheme="minorHAnsi"/>
          <w:sz w:val="28"/>
          <w:szCs w:val="28"/>
        </w:rPr>
        <w:t>kiện theo quy định của pháp luật và đáp ứng các tiêu chuẩn, điều kiện sau:</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a. Có đủ năng lực hành vi dân sự và không thuộc đối tượng không thuộc quản lý doanh nghiệp theo quy định tại khoản 2 điều 18 Luật doanh nghệp.</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b.Có trình độ chuyên môn, kinh nghiệm trong quản trị kinh doanh của Công ty, nếu Điều lệ Công ty không có quy định khác.</w:t>
      </w:r>
    </w:p>
    <w:p w:rsidR="00402D88" w:rsidRPr="00402D88" w:rsidRDefault="00402D88" w:rsidP="00025495">
      <w:pPr>
        <w:spacing w:line="360" w:lineRule="exact"/>
        <w:ind w:firstLine="567"/>
        <w:jc w:val="both"/>
        <w:rPr>
          <w:rStyle w:val="Vnbnnidung"/>
          <w:rFonts w:eastAsiaTheme="minorHAnsi"/>
          <w:sz w:val="28"/>
          <w:szCs w:val="28"/>
        </w:rPr>
      </w:pPr>
      <w:r w:rsidRPr="00402D88">
        <w:rPr>
          <w:rStyle w:val="Vnbnnidung"/>
          <w:rFonts w:eastAsiaTheme="minorHAnsi"/>
          <w:sz w:val="28"/>
          <w:szCs w:val="28"/>
        </w:rPr>
        <w:t xml:space="preserve">c. Không được là vợ hoặc chồng cha đẻ, cha nuôi, mẹ đẻ, mẹ nuôi, con đẻ, con nuôi, anh ruột, chị ruột, em ruột, anh rể, em rể, chị dâu, em dâu của người quản lý Công ty mẹ và người đại diện phần vốn nhà nước tại công ty đó. </w:t>
      </w:r>
    </w:p>
    <w:p w:rsidR="00402D88" w:rsidRPr="00402D88" w:rsidRDefault="00402D88" w:rsidP="00025495">
      <w:pPr>
        <w:pStyle w:val="Vnbnnidung0"/>
        <w:tabs>
          <w:tab w:val="left" w:pos="972"/>
        </w:tabs>
        <w:adjustRightInd w:val="0"/>
        <w:snapToGrid w:val="0"/>
        <w:spacing w:after="0" w:line="360" w:lineRule="exact"/>
        <w:ind w:firstLine="567"/>
        <w:jc w:val="both"/>
        <w:rPr>
          <w:sz w:val="28"/>
          <w:szCs w:val="28"/>
        </w:rPr>
      </w:pPr>
      <w:bookmarkStart w:id="353" w:name="bookmark388"/>
      <w:r w:rsidRPr="00402D88">
        <w:rPr>
          <w:rStyle w:val="Vnbnnidung"/>
          <w:sz w:val="28"/>
          <w:szCs w:val="28"/>
          <w:lang w:eastAsia="vi-VN"/>
        </w:rPr>
        <w:t>4</w:t>
      </w:r>
      <w:bookmarkEnd w:id="353"/>
      <w:r w:rsidRPr="00402D88">
        <w:rPr>
          <w:rStyle w:val="Vnbnnidung"/>
          <w:sz w:val="28"/>
          <w:szCs w:val="28"/>
          <w:lang w:eastAsia="vi-VN"/>
        </w:rPr>
        <w:t>.</w:t>
      </w:r>
      <w:r w:rsidRPr="00402D88">
        <w:rPr>
          <w:rStyle w:val="Vnbnnidung"/>
          <w:sz w:val="28"/>
          <w:szCs w:val="28"/>
          <w:lang w:eastAsia="vi-VN"/>
        </w:rPr>
        <w:tab/>
        <w:t>Giám đốc có các quyền và nghĩa vụ sau:</w:t>
      </w:r>
    </w:p>
    <w:p w:rsidR="00402D88" w:rsidRPr="00402D88" w:rsidRDefault="00402D88" w:rsidP="00025495">
      <w:pPr>
        <w:pStyle w:val="Vnbnnidung0"/>
        <w:tabs>
          <w:tab w:val="left" w:pos="981"/>
        </w:tabs>
        <w:adjustRightInd w:val="0"/>
        <w:snapToGrid w:val="0"/>
        <w:spacing w:after="0" w:line="360" w:lineRule="exact"/>
        <w:ind w:firstLine="567"/>
        <w:jc w:val="both"/>
        <w:rPr>
          <w:rStyle w:val="Vnbnnidung"/>
          <w:sz w:val="28"/>
          <w:szCs w:val="28"/>
          <w:lang w:eastAsia="vi-VN"/>
        </w:rPr>
      </w:pPr>
      <w:bookmarkStart w:id="354" w:name="bookmark389"/>
      <w:r w:rsidRPr="00402D88">
        <w:rPr>
          <w:rStyle w:val="Vnbnnidung"/>
          <w:sz w:val="28"/>
          <w:szCs w:val="28"/>
          <w:lang w:eastAsia="vi-VN"/>
        </w:rPr>
        <w:t>a</w:t>
      </w:r>
      <w:bookmarkEnd w:id="354"/>
      <w:r w:rsidRPr="00402D88">
        <w:rPr>
          <w:rStyle w:val="Vnbnnidung"/>
          <w:sz w:val="28"/>
          <w:szCs w:val="28"/>
          <w:lang w:eastAsia="vi-VN"/>
        </w:rPr>
        <w:t>)</w:t>
      </w:r>
      <w:r w:rsidRPr="00402D88">
        <w:rPr>
          <w:rStyle w:val="Vnbnnidung"/>
          <w:sz w:val="28"/>
          <w:szCs w:val="28"/>
          <w:lang w:eastAsia="vi-VN"/>
        </w:rPr>
        <w:tab/>
        <w:t xml:space="preserve"> Quyết định các vấn đề liên quan đến công việc kinh doanh hằng ngày của Công ty mà không thuộc thẩm quyền của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55" w:name="bookmark390"/>
      <w:r w:rsidRPr="00402D88">
        <w:rPr>
          <w:rStyle w:val="Vnbnnidung"/>
          <w:sz w:val="28"/>
          <w:szCs w:val="28"/>
          <w:lang w:eastAsia="vi-VN"/>
        </w:rPr>
        <w:t>b</w:t>
      </w:r>
      <w:bookmarkEnd w:id="355"/>
      <w:r w:rsidRPr="00402D88">
        <w:rPr>
          <w:rStyle w:val="Vnbnnidung"/>
          <w:sz w:val="28"/>
          <w:szCs w:val="28"/>
          <w:lang w:eastAsia="vi-VN"/>
        </w:rPr>
        <w:t>)</w:t>
      </w:r>
      <w:r w:rsidRPr="00402D88">
        <w:rPr>
          <w:rStyle w:val="Vnbnnidung"/>
          <w:sz w:val="28"/>
          <w:szCs w:val="28"/>
          <w:lang w:eastAsia="vi-VN"/>
        </w:rPr>
        <w:tab/>
        <w:t>Tổ chức thực hiện các nghị quyết, quyết định của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56" w:name="bookmark391"/>
      <w:r w:rsidRPr="00402D88">
        <w:rPr>
          <w:rStyle w:val="Vnbnnidung"/>
          <w:sz w:val="28"/>
          <w:szCs w:val="28"/>
          <w:lang w:eastAsia="vi-VN"/>
        </w:rPr>
        <w:t>c</w:t>
      </w:r>
      <w:bookmarkEnd w:id="356"/>
      <w:r w:rsidRPr="00402D88">
        <w:rPr>
          <w:rStyle w:val="Vnbnnidung"/>
          <w:sz w:val="28"/>
          <w:szCs w:val="28"/>
          <w:lang w:eastAsia="vi-VN"/>
        </w:rPr>
        <w:t>)</w:t>
      </w:r>
      <w:r w:rsidRPr="00402D88">
        <w:rPr>
          <w:rStyle w:val="Vnbnnidung"/>
          <w:sz w:val="28"/>
          <w:szCs w:val="28"/>
          <w:lang w:eastAsia="vi-VN"/>
        </w:rPr>
        <w:tab/>
        <w:t>Tổ chức thực hiện kế hoạch kinh doanh và phương án đầu tư của Công ty;</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57" w:name="bookmark392"/>
      <w:r w:rsidRPr="00402D88">
        <w:rPr>
          <w:rStyle w:val="Vnbnnidung"/>
          <w:sz w:val="28"/>
          <w:szCs w:val="28"/>
          <w:lang w:eastAsia="vi-VN"/>
        </w:rPr>
        <w:t>d</w:t>
      </w:r>
      <w:bookmarkEnd w:id="357"/>
      <w:r w:rsidRPr="00402D88">
        <w:rPr>
          <w:rStyle w:val="Vnbnnidung"/>
          <w:sz w:val="28"/>
          <w:szCs w:val="28"/>
          <w:lang w:eastAsia="vi-VN"/>
        </w:rPr>
        <w:t>)</w:t>
      </w:r>
      <w:r w:rsidRPr="00402D88">
        <w:rPr>
          <w:rStyle w:val="Vnbnnidung"/>
          <w:sz w:val="28"/>
          <w:szCs w:val="28"/>
          <w:lang w:eastAsia="vi-VN"/>
        </w:rPr>
        <w:tab/>
        <w:t xml:space="preserve">Kiến nghị phương án cơ cấu tổ chức, quy chế quản lý nội bộ của Công </w:t>
      </w:r>
      <w:r w:rsidRPr="00402D88">
        <w:rPr>
          <w:rStyle w:val="Vnbnnidung"/>
          <w:sz w:val="28"/>
          <w:szCs w:val="28"/>
          <w:lang w:eastAsia="vi-VN"/>
        </w:rPr>
        <w:lastRenderedPageBreak/>
        <w:t>ty;</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r w:rsidRPr="00402D88">
        <w:rPr>
          <w:rStyle w:val="Vnbnnidung"/>
          <w:sz w:val="28"/>
          <w:szCs w:val="28"/>
          <w:lang w:eastAsia="vi-VN"/>
        </w:rPr>
        <w:t>đ) Bổ nhiệm, miễn nhiệm, bãi nhiệm các chức danh quản lý trong Công ty, trừ các chức danh thuộc thẩm quyền của Hội đồng quản trị;</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58" w:name="bookmark393"/>
      <w:r w:rsidRPr="00402D88">
        <w:rPr>
          <w:rStyle w:val="Vnbnnidung"/>
          <w:sz w:val="28"/>
          <w:szCs w:val="28"/>
          <w:lang w:eastAsia="vi-VN"/>
        </w:rPr>
        <w:t>e</w:t>
      </w:r>
      <w:bookmarkEnd w:id="358"/>
      <w:r w:rsidRPr="00402D88">
        <w:rPr>
          <w:rStyle w:val="Vnbnnidung"/>
          <w:sz w:val="28"/>
          <w:szCs w:val="28"/>
          <w:lang w:eastAsia="vi-VN"/>
        </w:rPr>
        <w:t>)</w:t>
      </w:r>
      <w:r w:rsidRPr="00402D88">
        <w:rPr>
          <w:rStyle w:val="Vnbnnidung"/>
          <w:sz w:val="28"/>
          <w:szCs w:val="28"/>
          <w:lang w:eastAsia="vi-VN"/>
        </w:rPr>
        <w:tab/>
        <w:t>Quyết định tiền lương và lợi ích khác đối với người lao động trong Công ty, kể cả người quản lý thuộc thẩm quyền bổ nhiệm của Giám đốc (Tổng giám đốc);</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59" w:name="bookmark394"/>
      <w:r w:rsidRPr="00402D88">
        <w:rPr>
          <w:rStyle w:val="Vnbnnidung"/>
          <w:sz w:val="28"/>
          <w:szCs w:val="28"/>
          <w:lang w:eastAsia="vi-VN"/>
        </w:rPr>
        <w:t>g</w:t>
      </w:r>
      <w:bookmarkEnd w:id="359"/>
      <w:r w:rsidRPr="00402D88">
        <w:rPr>
          <w:rStyle w:val="Vnbnnidung"/>
          <w:sz w:val="28"/>
          <w:szCs w:val="28"/>
          <w:lang w:eastAsia="vi-VN"/>
        </w:rPr>
        <w:t>)</w:t>
      </w:r>
      <w:r w:rsidRPr="00402D88">
        <w:rPr>
          <w:rStyle w:val="Vnbnnidung"/>
          <w:sz w:val="28"/>
          <w:szCs w:val="28"/>
          <w:lang w:eastAsia="vi-VN"/>
        </w:rPr>
        <w:tab/>
        <w:t>Tuyển dụng lao động;</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60" w:name="bookmark395"/>
      <w:r w:rsidRPr="00402D88">
        <w:rPr>
          <w:rStyle w:val="Vnbnnidung"/>
          <w:sz w:val="28"/>
          <w:szCs w:val="28"/>
          <w:lang w:eastAsia="vi-VN"/>
        </w:rPr>
        <w:t>h</w:t>
      </w:r>
      <w:bookmarkEnd w:id="360"/>
      <w:r w:rsidRPr="00402D88">
        <w:rPr>
          <w:rStyle w:val="Vnbnnidung"/>
          <w:sz w:val="28"/>
          <w:szCs w:val="28"/>
          <w:lang w:eastAsia="vi-VN"/>
        </w:rPr>
        <w:t>)</w:t>
      </w:r>
      <w:r w:rsidRPr="00402D88">
        <w:rPr>
          <w:rStyle w:val="Vnbnnidung"/>
          <w:sz w:val="28"/>
          <w:szCs w:val="28"/>
          <w:lang w:eastAsia="vi-VN"/>
        </w:rPr>
        <w:tab/>
        <w:t>Kiến nghị phương án trả cổ tức hoặc xử lý lỗ trong kinh doanh;</w:t>
      </w:r>
    </w:p>
    <w:p w:rsidR="00402D88" w:rsidRPr="00402D88" w:rsidRDefault="00402D88" w:rsidP="00025495">
      <w:pPr>
        <w:pStyle w:val="Vnbnnidung0"/>
        <w:tabs>
          <w:tab w:val="left" w:pos="990"/>
        </w:tabs>
        <w:adjustRightInd w:val="0"/>
        <w:snapToGrid w:val="0"/>
        <w:spacing w:after="0" w:line="360" w:lineRule="exact"/>
        <w:ind w:firstLine="567"/>
        <w:jc w:val="both"/>
        <w:rPr>
          <w:rStyle w:val="Vnbnnidung"/>
          <w:sz w:val="28"/>
          <w:szCs w:val="28"/>
          <w:lang w:eastAsia="vi-VN"/>
        </w:rPr>
      </w:pPr>
      <w:bookmarkStart w:id="361" w:name="bookmark396"/>
      <w:r w:rsidRPr="00402D88">
        <w:rPr>
          <w:rStyle w:val="Vnbnnidung"/>
          <w:sz w:val="28"/>
          <w:szCs w:val="28"/>
          <w:lang w:eastAsia="vi-VN"/>
        </w:rPr>
        <w:t>i</w:t>
      </w:r>
      <w:bookmarkEnd w:id="361"/>
      <w:r w:rsidRPr="00402D88">
        <w:rPr>
          <w:rStyle w:val="Vnbnnidung"/>
          <w:sz w:val="28"/>
          <w:szCs w:val="28"/>
          <w:lang w:eastAsia="vi-VN"/>
        </w:rPr>
        <w:t>)</w:t>
      </w:r>
      <w:r w:rsidRPr="00402D88">
        <w:rPr>
          <w:rStyle w:val="Vnbnnidung"/>
          <w:sz w:val="28"/>
          <w:szCs w:val="28"/>
          <w:lang w:eastAsia="vi-VN"/>
        </w:rPr>
        <w:tab/>
        <w:t>Quyền và nghĩa vụ khác theo quy định của pháp luật, Điều lệ công ty và nghị quyết, quyết định của Hội đồng quản trị.</w:t>
      </w:r>
    </w:p>
    <w:p w:rsidR="00402D88" w:rsidRPr="00402D88" w:rsidRDefault="00402D88" w:rsidP="00025495">
      <w:pPr>
        <w:pStyle w:val="Vnbnnidung0"/>
        <w:tabs>
          <w:tab w:val="left" w:pos="1022"/>
        </w:tabs>
        <w:adjustRightInd w:val="0"/>
        <w:snapToGrid w:val="0"/>
        <w:spacing w:after="0" w:line="360" w:lineRule="exact"/>
        <w:ind w:firstLine="567"/>
        <w:jc w:val="both"/>
        <w:rPr>
          <w:rStyle w:val="Vnbnnidung"/>
          <w:sz w:val="28"/>
          <w:szCs w:val="28"/>
          <w:lang w:eastAsia="vi-VN"/>
        </w:rPr>
      </w:pPr>
      <w:bookmarkStart w:id="362" w:name="bookmark397"/>
      <w:r w:rsidRPr="00402D88">
        <w:rPr>
          <w:rStyle w:val="Vnbnnidung"/>
          <w:sz w:val="28"/>
          <w:szCs w:val="28"/>
          <w:lang w:eastAsia="vi-VN"/>
        </w:rPr>
        <w:t>5</w:t>
      </w:r>
      <w:bookmarkEnd w:id="362"/>
      <w:r w:rsidRPr="00402D88">
        <w:rPr>
          <w:rStyle w:val="Vnbnnidung"/>
          <w:sz w:val="28"/>
          <w:szCs w:val="28"/>
          <w:lang w:eastAsia="vi-VN"/>
        </w:rPr>
        <w:t>. Hội đồng quản trị có thể miễn nhiệm Giám đốc khi đa số thành viên Hội đồng quản trị có quyền biểu quyết dự họp tán thành và bổ nhiệm Giám đốc mới thay thế.</w:t>
      </w:r>
    </w:p>
    <w:p w:rsidR="00402D88" w:rsidRPr="00402D88" w:rsidRDefault="00402D88" w:rsidP="00402D88">
      <w:pPr>
        <w:pStyle w:val="Vnbnnidung0"/>
        <w:tabs>
          <w:tab w:val="left" w:pos="1157"/>
        </w:tabs>
        <w:adjustRightInd w:val="0"/>
        <w:snapToGrid w:val="0"/>
        <w:spacing w:after="0" w:line="360" w:lineRule="exact"/>
        <w:ind w:firstLine="720"/>
        <w:jc w:val="both"/>
        <w:rPr>
          <w:sz w:val="28"/>
          <w:szCs w:val="28"/>
        </w:rPr>
      </w:pPr>
      <w:bookmarkStart w:id="363" w:name="bookmark398"/>
      <w:r w:rsidRPr="00402D88">
        <w:rPr>
          <w:rStyle w:val="Vnbnnidung"/>
          <w:b/>
          <w:bCs/>
          <w:sz w:val="28"/>
          <w:szCs w:val="28"/>
          <w:lang w:eastAsia="vi-VN"/>
        </w:rPr>
        <w:t>I</w:t>
      </w:r>
      <w:bookmarkEnd w:id="363"/>
      <w:r w:rsidRPr="00402D88">
        <w:rPr>
          <w:rStyle w:val="Vnbnnidung"/>
          <w:b/>
          <w:bCs/>
          <w:sz w:val="28"/>
          <w:szCs w:val="28"/>
          <w:lang w:eastAsia="vi-VN"/>
        </w:rPr>
        <w:t>X.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36. Ứng cử, đề cử thành viên Ban kiểm soát</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364" w:name="bookmark399"/>
      <w:r w:rsidRPr="00402D88">
        <w:rPr>
          <w:rStyle w:val="Vnbnnidung"/>
          <w:sz w:val="28"/>
          <w:szCs w:val="28"/>
          <w:lang w:eastAsia="vi-VN"/>
        </w:rPr>
        <w:t>1</w:t>
      </w:r>
      <w:bookmarkEnd w:id="364"/>
      <w:r w:rsidRPr="00402D88">
        <w:rPr>
          <w:rStyle w:val="Vnbnnidung"/>
          <w:sz w:val="28"/>
          <w:szCs w:val="28"/>
          <w:lang w:eastAsia="vi-VN"/>
        </w:rPr>
        <w:t>. Việc ứng cử, đề cử thành viên Ban kiểm soát được thực hiện tương tự quy định tại khoản 1, khoản 2 Điều 25 Điều lệ này.</w:t>
      </w:r>
    </w:p>
    <w:p w:rsidR="00402D88" w:rsidRPr="00402D88" w:rsidRDefault="00402D88" w:rsidP="00402D88">
      <w:pPr>
        <w:pStyle w:val="Vnbnnidung0"/>
        <w:tabs>
          <w:tab w:val="left" w:pos="1022"/>
        </w:tabs>
        <w:adjustRightInd w:val="0"/>
        <w:snapToGrid w:val="0"/>
        <w:spacing w:after="0" w:line="360" w:lineRule="exact"/>
        <w:ind w:firstLine="720"/>
        <w:jc w:val="both"/>
        <w:rPr>
          <w:sz w:val="28"/>
          <w:szCs w:val="28"/>
        </w:rPr>
      </w:pPr>
      <w:bookmarkStart w:id="365" w:name="bookmark400"/>
      <w:r w:rsidRPr="00402D88">
        <w:rPr>
          <w:rStyle w:val="Vnbnnidung"/>
          <w:sz w:val="28"/>
          <w:szCs w:val="28"/>
          <w:lang w:eastAsia="vi-VN"/>
        </w:rPr>
        <w:t>2</w:t>
      </w:r>
      <w:bookmarkEnd w:id="365"/>
      <w:r w:rsidRPr="00402D88">
        <w:rPr>
          <w:rStyle w:val="Vnbnnidung"/>
          <w:sz w:val="28"/>
          <w:szCs w:val="28"/>
          <w:lang w:eastAsia="vi-VN"/>
        </w:rPr>
        <w:t>. Trường hợp số lượng các ứng viên Ban kiểm soát thông qua đề cử và ứng cử không đủ số lượng cần thiết, Ban kiểm soát đương nhiệm có thể đề cử thêm ứng viên hoặc tổ chức đề cử theo quy định tại Điều lệ công ty, Quy chế nội bộ về quản trị công ty và Quy chế hoạt động của Ban kiểm soát. Việc Ban kiểm soát đương nhiệm giới thiệu thêm ứng viên phải được công bố rõ ràng trước khi Đại hội đồng cổ đông biểu quyết bầu thành viên Ban kiểm soát theo quy định của pháp luật.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37. Thành phần Ban Kiểm soát</w:t>
      </w:r>
    </w:p>
    <w:p w:rsidR="00402D88" w:rsidRPr="00402D88" w:rsidRDefault="00402D88" w:rsidP="00402D88">
      <w:pPr>
        <w:pStyle w:val="Vnbnnidung0"/>
        <w:tabs>
          <w:tab w:val="left" w:pos="1022"/>
        </w:tabs>
        <w:adjustRightInd w:val="0"/>
        <w:snapToGrid w:val="0"/>
        <w:spacing w:after="0" w:line="360" w:lineRule="exact"/>
        <w:ind w:firstLine="720"/>
        <w:jc w:val="both"/>
        <w:rPr>
          <w:sz w:val="28"/>
          <w:szCs w:val="28"/>
        </w:rPr>
      </w:pPr>
      <w:bookmarkStart w:id="366" w:name="bookmark401"/>
      <w:r w:rsidRPr="00402D88">
        <w:rPr>
          <w:rStyle w:val="Vnbnnidung"/>
          <w:sz w:val="28"/>
          <w:szCs w:val="28"/>
          <w:lang w:eastAsia="vi-VN"/>
        </w:rPr>
        <w:t>1</w:t>
      </w:r>
      <w:bookmarkEnd w:id="366"/>
      <w:r w:rsidRPr="00402D88">
        <w:rPr>
          <w:rStyle w:val="Vnbnnidung"/>
          <w:sz w:val="28"/>
          <w:szCs w:val="28"/>
          <w:lang w:eastAsia="vi-VN"/>
        </w:rPr>
        <w:t>. Số lượng thành viên Ban kiểm soát của Công ty là 03 người. Nhiệm kỳ của thành viên Ban kiểm soát không quá 05 năm và có thể được bầu lại với số nhiệm kỳ không hạn chế.</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367" w:name="bookmark402"/>
      <w:r w:rsidRPr="00402D88">
        <w:rPr>
          <w:rStyle w:val="Vnbnnidung"/>
          <w:sz w:val="28"/>
          <w:szCs w:val="28"/>
          <w:lang w:eastAsia="vi-VN"/>
        </w:rPr>
        <w:t>2</w:t>
      </w:r>
      <w:bookmarkEnd w:id="367"/>
      <w:r w:rsidRPr="00402D88">
        <w:rPr>
          <w:rStyle w:val="Vnbnnidung"/>
          <w:sz w:val="28"/>
          <w:szCs w:val="28"/>
          <w:lang w:eastAsia="vi-VN"/>
        </w:rPr>
        <w:t>. Thành viên Ban kiểm soát phải đáp ứng các tiêu chuẩn và điều kiện theo quy định tại Điều 169 Luật Doanh nghiệp và không thuộc các trường hợp sau:</w:t>
      </w:r>
    </w:p>
    <w:p w:rsidR="00402D88" w:rsidRPr="00402D88" w:rsidRDefault="00402D88" w:rsidP="00402D88">
      <w:pPr>
        <w:pStyle w:val="Vnbnnidung0"/>
        <w:tabs>
          <w:tab w:val="left" w:pos="923"/>
          <w:tab w:val="left" w:pos="1037"/>
        </w:tabs>
        <w:adjustRightInd w:val="0"/>
        <w:snapToGrid w:val="0"/>
        <w:spacing w:after="0" w:line="360" w:lineRule="exact"/>
        <w:ind w:firstLine="720"/>
        <w:jc w:val="both"/>
        <w:rPr>
          <w:sz w:val="28"/>
          <w:szCs w:val="28"/>
        </w:rPr>
      </w:pPr>
      <w:bookmarkStart w:id="368" w:name="bookmark403"/>
      <w:r w:rsidRPr="00402D88">
        <w:rPr>
          <w:rStyle w:val="Vnbnnidung"/>
          <w:sz w:val="28"/>
          <w:szCs w:val="28"/>
          <w:lang w:eastAsia="vi-VN"/>
        </w:rPr>
        <w:t>a</w:t>
      </w:r>
      <w:bookmarkEnd w:id="368"/>
      <w:r w:rsidRPr="00402D88">
        <w:rPr>
          <w:rStyle w:val="Vnbnnidung"/>
          <w:sz w:val="28"/>
          <w:szCs w:val="28"/>
          <w:lang w:eastAsia="vi-VN"/>
        </w:rPr>
        <w:t>)</w:t>
      </w:r>
      <w:r w:rsidRPr="00402D88">
        <w:rPr>
          <w:rStyle w:val="Vnbnnidung"/>
          <w:sz w:val="28"/>
          <w:szCs w:val="28"/>
          <w:lang w:eastAsia="vi-VN"/>
        </w:rPr>
        <w:tab/>
        <w:t>Làm việc trong bộ phận kế toán, tài chính của Công ty;</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69" w:name="bookmark404"/>
      <w:r w:rsidRPr="00402D88">
        <w:rPr>
          <w:rStyle w:val="Vnbnnidung"/>
          <w:sz w:val="28"/>
          <w:szCs w:val="28"/>
          <w:lang w:eastAsia="vi-VN"/>
        </w:rPr>
        <w:t>b</w:t>
      </w:r>
      <w:bookmarkEnd w:id="369"/>
      <w:r w:rsidRPr="00402D88">
        <w:rPr>
          <w:rStyle w:val="Vnbnnidung"/>
          <w:sz w:val="28"/>
          <w:szCs w:val="28"/>
          <w:lang w:eastAsia="vi-VN"/>
        </w:rPr>
        <w:t>)</w:t>
      </w:r>
      <w:r w:rsidRPr="00402D88">
        <w:rPr>
          <w:rStyle w:val="Vnbnnidung"/>
          <w:sz w:val="28"/>
          <w:szCs w:val="28"/>
          <w:lang w:eastAsia="vi-VN"/>
        </w:rPr>
        <w:tab/>
        <w:t>Là thành viên hay nhân viên của công ty kiểm toán độc lập thực hiện kiểm toán các báo cáo tài chính của công ty trong 03 năm liền trước đó.</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0" w:name="bookmark405"/>
      <w:r w:rsidRPr="00402D88">
        <w:rPr>
          <w:rStyle w:val="Vnbnnidung"/>
          <w:sz w:val="28"/>
          <w:szCs w:val="28"/>
          <w:lang w:eastAsia="vi-VN"/>
        </w:rPr>
        <w:t>3</w:t>
      </w:r>
      <w:bookmarkEnd w:id="370"/>
      <w:r w:rsidRPr="00402D88">
        <w:rPr>
          <w:rStyle w:val="Vnbnnidung"/>
          <w:sz w:val="28"/>
          <w:szCs w:val="28"/>
          <w:lang w:eastAsia="vi-VN"/>
        </w:rPr>
        <w:t>.</w:t>
      </w:r>
      <w:r w:rsidRPr="00402D88">
        <w:rPr>
          <w:rStyle w:val="Vnbnnidung"/>
          <w:sz w:val="28"/>
          <w:szCs w:val="28"/>
          <w:lang w:eastAsia="vi-VN"/>
        </w:rPr>
        <w:tab/>
        <w:t>Thành viên Ban Kiểm soát bị miễn nhiệm trong các trường hợp sau:</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1" w:name="bookmark406"/>
      <w:r w:rsidRPr="00402D88">
        <w:rPr>
          <w:rStyle w:val="Vnbnnidung"/>
          <w:sz w:val="28"/>
          <w:szCs w:val="28"/>
          <w:lang w:eastAsia="vi-VN"/>
        </w:rPr>
        <w:t>a</w:t>
      </w:r>
      <w:bookmarkEnd w:id="371"/>
      <w:r w:rsidRPr="00402D88">
        <w:rPr>
          <w:rStyle w:val="Vnbnnidung"/>
          <w:sz w:val="28"/>
          <w:szCs w:val="28"/>
          <w:lang w:eastAsia="vi-VN"/>
        </w:rPr>
        <w:t>)</w:t>
      </w:r>
      <w:r w:rsidRPr="00402D88">
        <w:rPr>
          <w:rStyle w:val="Vnbnnidung"/>
          <w:sz w:val="28"/>
          <w:szCs w:val="28"/>
          <w:lang w:eastAsia="vi-VN"/>
        </w:rPr>
        <w:tab/>
        <w:t>Không còn đủ tiêu chuẩn và điều kiện làm thành viên Ban kiểm soát theo quy định tại khoản 2 Điều này;</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2" w:name="bookmark407"/>
      <w:r w:rsidRPr="00402D88">
        <w:rPr>
          <w:rStyle w:val="Vnbnnidung"/>
          <w:sz w:val="28"/>
          <w:szCs w:val="28"/>
          <w:lang w:eastAsia="vi-VN"/>
        </w:rPr>
        <w:t>b</w:t>
      </w:r>
      <w:bookmarkEnd w:id="372"/>
      <w:r w:rsidRPr="00402D88">
        <w:rPr>
          <w:rStyle w:val="Vnbnnidung"/>
          <w:sz w:val="28"/>
          <w:szCs w:val="28"/>
          <w:lang w:eastAsia="vi-VN"/>
        </w:rPr>
        <w:t>)</w:t>
      </w:r>
      <w:r w:rsidRPr="00402D88">
        <w:rPr>
          <w:rStyle w:val="Vnbnnidung"/>
          <w:sz w:val="28"/>
          <w:szCs w:val="28"/>
          <w:lang w:eastAsia="vi-VN"/>
        </w:rPr>
        <w:tab/>
        <w:t>Có đơn từ chức và được chấp thuận;</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3" w:name="bookmark408"/>
      <w:r w:rsidRPr="00402D88">
        <w:rPr>
          <w:rStyle w:val="Vnbnnidung"/>
          <w:sz w:val="28"/>
          <w:szCs w:val="28"/>
          <w:lang w:eastAsia="vi-VN"/>
        </w:rPr>
        <w:t>c</w:t>
      </w:r>
      <w:bookmarkEnd w:id="373"/>
      <w:r w:rsidRPr="00402D88">
        <w:rPr>
          <w:rStyle w:val="Vnbnnidung"/>
          <w:sz w:val="28"/>
          <w:szCs w:val="28"/>
          <w:lang w:eastAsia="vi-VN"/>
        </w:rPr>
        <w:t>)</w:t>
      </w:r>
      <w:r w:rsidRPr="00402D88">
        <w:rPr>
          <w:rStyle w:val="Vnbnnidung"/>
          <w:sz w:val="28"/>
          <w:szCs w:val="28"/>
          <w:lang w:eastAsia="vi-VN"/>
        </w:rPr>
        <w:tab/>
        <w:t>Các trường hợp khác theo quy định tại Điều lệ này.</w:t>
      </w:r>
    </w:p>
    <w:p w:rsidR="00402D88" w:rsidRPr="00402D88" w:rsidRDefault="00402D88" w:rsidP="00402D88">
      <w:pPr>
        <w:pStyle w:val="Vnbnnidung0"/>
        <w:tabs>
          <w:tab w:val="left" w:pos="990"/>
          <w:tab w:val="left" w:pos="1022"/>
        </w:tabs>
        <w:adjustRightInd w:val="0"/>
        <w:snapToGrid w:val="0"/>
        <w:spacing w:after="0" w:line="360" w:lineRule="exact"/>
        <w:ind w:firstLine="720"/>
        <w:jc w:val="both"/>
        <w:rPr>
          <w:sz w:val="28"/>
          <w:szCs w:val="28"/>
        </w:rPr>
      </w:pPr>
      <w:bookmarkStart w:id="374" w:name="bookmark409"/>
      <w:r w:rsidRPr="00402D88">
        <w:rPr>
          <w:rStyle w:val="Vnbnnidung"/>
          <w:sz w:val="28"/>
          <w:szCs w:val="28"/>
          <w:lang w:eastAsia="vi-VN"/>
        </w:rPr>
        <w:lastRenderedPageBreak/>
        <w:t>4</w:t>
      </w:r>
      <w:bookmarkEnd w:id="374"/>
      <w:r w:rsidRPr="00402D88">
        <w:rPr>
          <w:rStyle w:val="Vnbnnidung"/>
          <w:sz w:val="28"/>
          <w:szCs w:val="28"/>
          <w:lang w:eastAsia="vi-VN"/>
        </w:rPr>
        <w:t>.</w:t>
      </w:r>
      <w:r w:rsidRPr="00402D88">
        <w:rPr>
          <w:rStyle w:val="Vnbnnidung"/>
          <w:sz w:val="28"/>
          <w:szCs w:val="28"/>
          <w:lang w:eastAsia="vi-VN"/>
        </w:rPr>
        <w:tab/>
        <w:t>Thành viên Ban kiểm soát bị bãi nhiệm trong các trường hợp sau:</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5" w:name="bookmark410"/>
      <w:r w:rsidRPr="00402D88">
        <w:rPr>
          <w:rStyle w:val="Vnbnnidung"/>
          <w:sz w:val="28"/>
          <w:szCs w:val="28"/>
          <w:lang w:eastAsia="vi-VN"/>
        </w:rPr>
        <w:t>a</w:t>
      </w:r>
      <w:bookmarkEnd w:id="375"/>
      <w:r w:rsidRPr="00402D88">
        <w:rPr>
          <w:rStyle w:val="Vnbnnidung"/>
          <w:sz w:val="28"/>
          <w:szCs w:val="28"/>
          <w:lang w:eastAsia="vi-VN"/>
        </w:rPr>
        <w:t>)</w:t>
      </w:r>
      <w:r w:rsidRPr="00402D88">
        <w:rPr>
          <w:rStyle w:val="Vnbnnidung"/>
          <w:sz w:val="28"/>
          <w:szCs w:val="28"/>
          <w:lang w:eastAsia="vi-VN"/>
        </w:rPr>
        <w:tab/>
        <w:t>Không hoàn thành nhiệm vụ, công việc được phân công;</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6" w:name="bookmark411"/>
      <w:r w:rsidRPr="00402D88">
        <w:rPr>
          <w:rStyle w:val="Vnbnnidung"/>
          <w:sz w:val="28"/>
          <w:szCs w:val="28"/>
          <w:lang w:eastAsia="vi-VN"/>
        </w:rPr>
        <w:t>b</w:t>
      </w:r>
      <w:bookmarkEnd w:id="376"/>
      <w:r w:rsidRPr="00402D88">
        <w:rPr>
          <w:rStyle w:val="Vnbnnidung"/>
          <w:sz w:val="28"/>
          <w:szCs w:val="28"/>
          <w:lang w:eastAsia="vi-VN"/>
        </w:rPr>
        <w:t>)</w:t>
      </w:r>
      <w:r w:rsidRPr="00402D88">
        <w:rPr>
          <w:rStyle w:val="Vnbnnidung"/>
          <w:sz w:val="28"/>
          <w:szCs w:val="28"/>
          <w:lang w:eastAsia="vi-VN"/>
        </w:rPr>
        <w:tab/>
        <w:t>Không thực hiện quyền và nghĩa vụ của mình trong 06 tháng liên tục, trừ trường hợp bất khả kháng;</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7" w:name="bookmark412"/>
      <w:r w:rsidRPr="00402D88">
        <w:rPr>
          <w:rStyle w:val="Vnbnnidung"/>
          <w:sz w:val="28"/>
          <w:szCs w:val="28"/>
          <w:lang w:eastAsia="vi-VN"/>
        </w:rPr>
        <w:t>c</w:t>
      </w:r>
      <w:bookmarkEnd w:id="377"/>
      <w:r w:rsidRPr="00402D88">
        <w:rPr>
          <w:rStyle w:val="Vnbnnidung"/>
          <w:sz w:val="28"/>
          <w:szCs w:val="28"/>
          <w:lang w:eastAsia="vi-VN"/>
        </w:rPr>
        <w:t>)</w:t>
      </w:r>
      <w:r w:rsidRPr="00402D88">
        <w:rPr>
          <w:rStyle w:val="Vnbnnidung"/>
          <w:sz w:val="28"/>
          <w:szCs w:val="28"/>
          <w:lang w:eastAsia="vi-VN"/>
        </w:rPr>
        <w:tab/>
        <w:t>Vi phạm nhiều lần, vi phạm nghiêm trọng nghĩa vụ của thành viên Ban kiểm soát theo quy định của Luật Doanh nghiệp và Điều lệ công ty;</w:t>
      </w:r>
    </w:p>
    <w:p w:rsidR="00402D88" w:rsidRPr="00402D88" w:rsidRDefault="00402D88" w:rsidP="00402D88">
      <w:pPr>
        <w:pStyle w:val="Vnbnnidung0"/>
        <w:tabs>
          <w:tab w:val="left" w:pos="1051"/>
        </w:tabs>
        <w:adjustRightInd w:val="0"/>
        <w:snapToGrid w:val="0"/>
        <w:spacing w:after="0" w:line="360" w:lineRule="exact"/>
        <w:ind w:firstLine="720"/>
        <w:jc w:val="both"/>
        <w:rPr>
          <w:sz w:val="28"/>
          <w:szCs w:val="28"/>
        </w:rPr>
      </w:pPr>
      <w:bookmarkStart w:id="378" w:name="bookmark413"/>
      <w:r w:rsidRPr="00402D88">
        <w:rPr>
          <w:rStyle w:val="Vnbnnidung"/>
          <w:sz w:val="28"/>
          <w:szCs w:val="28"/>
          <w:lang w:eastAsia="vi-VN"/>
        </w:rPr>
        <w:t>d</w:t>
      </w:r>
      <w:bookmarkEnd w:id="378"/>
      <w:r w:rsidRPr="00402D88">
        <w:rPr>
          <w:rStyle w:val="Vnbnnidung"/>
          <w:sz w:val="28"/>
          <w:szCs w:val="28"/>
          <w:lang w:eastAsia="vi-VN"/>
        </w:rPr>
        <w:t>) Trường hợp khác theo nghị quyết Đại hội đồng cổ đông.</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38. Trưởng Ban kiểm soát</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79" w:name="bookmark414"/>
      <w:r w:rsidRPr="00402D88">
        <w:rPr>
          <w:rStyle w:val="Vnbnnidung"/>
          <w:sz w:val="28"/>
          <w:szCs w:val="28"/>
          <w:lang w:eastAsia="vi-VN"/>
        </w:rPr>
        <w:t>1</w:t>
      </w:r>
      <w:bookmarkEnd w:id="379"/>
      <w:r w:rsidRPr="00402D88">
        <w:rPr>
          <w:rStyle w:val="Vnbnnidung"/>
          <w:sz w:val="28"/>
          <w:szCs w:val="28"/>
          <w:lang w:eastAsia="vi-VN"/>
        </w:rPr>
        <w:t>.</w:t>
      </w:r>
      <w:r w:rsidRPr="00402D88">
        <w:rPr>
          <w:rStyle w:val="Vnbnnidung"/>
          <w:sz w:val="28"/>
          <w:szCs w:val="28"/>
          <w:lang w:eastAsia="vi-VN"/>
        </w:rPr>
        <w:tab/>
        <w:t>Trưởng Ban kiểm soát do Ban kiểm soát bầu trong số các thành viên Ban kiểm soát; việc bầu, miễn nhiệm, bãi nhiệm theo nguyên tắc đa số.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80" w:name="bookmark415"/>
      <w:r w:rsidRPr="00402D88">
        <w:rPr>
          <w:rStyle w:val="Vnbnnidung"/>
          <w:sz w:val="28"/>
          <w:szCs w:val="28"/>
          <w:lang w:eastAsia="vi-VN"/>
        </w:rPr>
        <w:t>2</w:t>
      </w:r>
      <w:bookmarkEnd w:id="380"/>
      <w:r w:rsidRPr="00402D88">
        <w:rPr>
          <w:rStyle w:val="Vnbnnidung"/>
          <w:sz w:val="28"/>
          <w:szCs w:val="28"/>
          <w:lang w:eastAsia="vi-VN"/>
        </w:rPr>
        <w:t>.</w:t>
      </w:r>
      <w:r w:rsidRPr="00402D88">
        <w:rPr>
          <w:rStyle w:val="Vnbnnidung"/>
          <w:sz w:val="28"/>
          <w:szCs w:val="28"/>
          <w:lang w:eastAsia="vi-VN"/>
        </w:rPr>
        <w:tab/>
        <w:t>Quyền và nghĩa vụ của Trưởng Ban kiểm soát:</w:t>
      </w:r>
    </w:p>
    <w:p w:rsidR="00402D88" w:rsidRPr="00402D88" w:rsidRDefault="00402D88" w:rsidP="00402D88">
      <w:pPr>
        <w:pStyle w:val="Vnbnnidung0"/>
        <w:tabs>
          <w:tab w:val="left" w:pos="990"/>
        </w:tabs>
        <w:adjustRightInd w:val="0"/>
        <w:snapToGrid w:val="0"/>
        <w:spacing w:after="0" w:line="360" w:lineRule="exact"/>
        <w:ind w:firstLine="720"/>
        <w:jc w:val="both"/>
        <w:rPr>
          <w:sz w:val="28"/>
          <w:szCs w:val="28"/>
        </w:rPr>
      </w:pPr>
      <w:bookmarkStart w:id="381" w:name="bookmark416"/>
      <w:r w:rsidRPr="00402D88">
        <w:rPr>
          <w:rStyle w:val="Vnbnnidung"/>
          <w:sz w:val="28"/>
          <w:szCs w:val="28"/>
          <w:lang w:eastAsia="vi-VN"/>
        </w:rPr>
        <w:t>a</w:t>
      </w:r>
      <w:bookmarkEnd w:id="381"/>
      <w:r w:rsidRPr="00402D88">
        <w:rPr>
          <w:rStyle w:val="Vnbnnidung"/>
          <w:sz w:val="28"/>
          <w:szCs w:val="28"/>
          <w:lang w:eastAsia="vi-VN"/>
        </w:rPr>
        <w:t>)</w:t>
      </w:r>
      <w:r w:rsidRPr="00402D88">
        <w:rPr>
          <w:rStyle w:val="Vnbnnidung"/>
          <w:sz w:val="28"/>
          <w:szCs w:val="28"/>
          <w:lang w:eastAsia="vi-VN"/>
        </w:rPr>
        <w:tab/>
        <w:t>Triệu tập cuộc họp Ban kiểm soát;</w:t>
      </w:r>
    </w:p>
    <w:p w:rsidR="00402D88" w:rsidRPr="00402D88" w:rsidRDefault="00402D88" w:rsidP="00402D88">
      <w:pPr>
        <w:pStyle w:val="Vnbnnidung0"/>
        <w:tabs>
          <w:tab w:val="left" w:pos="990"/>
          <w:tab w:val="left" w:pos="1056"/>
        </w:tabs>
        <w:adjustRightInd w:val="0"/>
        <w:snapToGrid w:val="0"/>
        <w:spacing w:after="0" w:line="360" w:lineRule="exact"/>
        <w:ind w:firstLine="720"/>
        <w:jc w:val="both"/>
        <w:rPr>
          <w:sz w:val="28"/>
          <w:szCs w:val="28"/>
        </w:rPr>
      </w:pPr>
      <w:bookmarkStart w:id="382" w:name="bookmark417"/>
      <w:r w:rsidRPr="00402D88">
        <w:rPr>
          <w:rStyle w:val="Vnbnnidung"/>
          <w:sz w:val="28"/>
          <w:szCs w:val="28"/>
          <w:lang w:eastAsia="vi-VN"/>
        </w:rPr>
        <w:t>b</w:t>
      </w:r>
      <w:bookmarkEnd w:id="382"/>
      <w:r w:rsidRPr="00402D88">
        <w:rPr>
          <w:rStyle w:val="Vnbnnidung"/>
          <w:sz w:val="28"/>
          <w:szCs w:val="28"/>
          <w:lang w:eastAsia="vi-VN"/>
        </w:rPr>
        <w:t>)</w:t>
      </w:r>
      <w:r w:rsidRPr="00402D88">
        <w:rPr>
          <w:rStyle w:val="Vnbnnidung"/>
          <w:sz w:val="28"/>
          <w:szCs w:val="28"/>
          <w:lang w:eastAsia="vi-VN"/>
        </w:rPr>
        <w:tab/>
        <w:t>Yêu cầu Hội đồng quản trị, Giám đốc và người điều hành khác cung cấp các thông tin liên quan để báo cáo Ban kiểm soát;</w:t>
      </w:r>
    </w:p>
    <w:p w:rsidR="00402D88" w:rsidRPr="00402D88" w:rsidRDefault="00402D88" w:rsidP="00402D88">
      <w:pPr>
        <w:pStyle w:val="Vnbnnidung0"/>
        <w:tabs>
          <w:tab w:val="left" w:pos="990"/>
          <w:tab w:val="left" w:pos="1056"/>
        </w:tabs>
        <w:adjustRightInd w:val="0"/>
        <w:snapToGrid w:val="0"/>
        <w:spacing w:after="0" w:line="360" w:lineRule="exact"/>
        <w:ind w:firstLine="720"/>
        <w:jc w:val="both"/>
        <w:rPr>
          <w:sz w:val="28"/>
          <w:szCs w:val="28"/>
        </w:rPr>
      </w:pPr>
      <w:bookmarkStart w:id="383" w:name="bookmark418"/>
      <w:r w:rsidRPr="00402D88">
        <w:rPr>
          <w:rStyle w:val="Vnbnnidung"/>
          <w:sz w:val="28"/>
          <w:szCs w:val="28"/>
          <w:lang w:eastAsia="vi-VN"/>
        </w:rPr>
        <w:t>c</w:t>
      </w:r>
      <w:bookmarkEnd w:id="383"/>
      <w:r w:rsidRPr="00402D88">
        <w:rPr>
          <w:rStyle w:val="Vnbnnidung"/>
          <w:sz w:val="28"/>
          <w:szCs w:val="28"/>
          <w:lang w:eastAsia="vi-VN"/>
        </w:rPr>
        <w:t>)</w:t>
      </w:r>
      <w:r w:rsidRPr="00402D88">
        <w:rPr>
          <w:rStyle w:val="Vnbnnidung"/>
          <w:sz w:val="28"/>
          <w:szCs w:val="28"/>
          <w:lang w:eastAsia="vi-VN"/>
        </w:rPr>
        <w:tab/>
        <w:t>Lập và ký báo cáo của Ban kiểm soát sau khi đã tham khảo ý kiến của Hội đồng quản trị để trình Đại hội đồng cổ đông.</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39. Quyền và nghĩa vụ của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Ban kiểm soát có các quyền, nghĩa vụ theo quy định tại Điều 170 Luật Doanh nghiệp và các quyền, nghĩa vụ sau:</w:t>
      </w:r>
    </w:p>
    <w:p w:rsidR="00402D88" w:rsidRPr="00402D88" w:rsidRDefault="00402D88" w:rsidP="00402D88">
      <w:pPr>
        <w:pStyle w:val="Vnbnnidung0"/>
        <w:tabs>
          <w:tab w:val="left" w:pos="1022"/>
        </w:tabs>
        <w:adjustRightInd w:val="0"/>
        <w:snapToGrid w:val="0"/>
        <w:spacing w:after="0" w:line="360" w:lineRule="exact"/>
        <w:ind w:firstLine="720"/>
        <w:jc w:val="both"/>
        <w:rPr>
          <w:sz w:val="28"/>
          <w:szCs w:val="28"/>
        </w:rPr>
      </w:pPr>
      <w:bookmarkStart w:id="384" w:name="bookmark419"/>
      <w:r w:rsidRPr="00402D88">
        <w:rPr>
          <w:rStyle w:val="Vnbnnidung"/>
          <w:sz w:val="28"/>
          <w:szCs w:val="28"/>
          <w:lang w:eastAsia="vi-VN"/>
        </w:rPr>
        <w:t>1</w:t>
      </w:r>
      <w:bookmarkEnd w:id="384"/>
      <w:r w:rsidRPr="00402D88">
        <w:rPr>
          <w:rStyle w:val="Vnbnnidung"/>
          <w:sz w:val="28"/>
          <w:szCs w:val="28"/>
          <w:lang w:eastAsia="vi-VN"/>
        </w:rPr>
        <w:t>.</w:t>
      </w:r>
      <w:r w:rsidRPr="00402D88">
        <w:rPr>
          <w:rStyle w:val="Vnbnnidung"/>
          <w:sz w:val="28"/>
          <w:szCs w:val="28"/>
          <w:lang w:eastAsia="vi-VN"/>
        </w:rPr>
        <w:tab/>
        <w:t>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385" w:name="bookmark420"/>
      <w:r w:rsidRPr="00402D88">
        <w:rPr>
          <w:rStyle w:val="Vnbnnidung"/>
          <w:sz w:val="28"/>
          <w:szCs w:val="28"/>
          <w:lang w:eastAsia="vi-VN"/>
        </w:rPr>
        <w:t>2</w:t>
      </w:r>
      <w:bookmarkEnd w:id="385"/>
      <w:r w:rsidRPr="00402D88">
        <w:rPr>
          <w:rStyle w:val="Vnbnnidung"/>
          <w:sz w:val="28"/>
          <w:szCs w:val="28"/>
          <w:lang w:eastAsia="vi-VN"/>
        </w:rPr>
        <w:t>.</w:t>
      </w:r>
      <w:r w:rsidRPr="00402D88">
        <w:rPr>
          <w:rStyle w:val="Vnbnnidung"/>
          <w:sz w:val="28"/>
          <w:szCs w:val="28"/>
          <w:lang w:eastAsia="vi-VN"/>
        </w:rPr>
        <w:tab/>
        <w:t>Chịu trách nhiệm trước cổ đông về hoạt động giám sát của mình.</w:t>
      </w:r>
    </w:p>
    <w:p w:rsidR="00402D88" w:rsidRPr="00402D88" w:rsidRDefault="00402D88" w:rsidP="00402D88">
      <w:pPr>
        <w:pStyle w:val="Vnbnnidung0"/>
        <w:tabs>
          <w:tab w:val="left" w:pos="989"/>
        </w:tabs>
        <w:adjustRightInd w:val="0"/>
        <w:snapToGrid w:val="0"/>
        <w:spacing w:after="0" w:line="360" w:lineRule="exact"/>
        <w:ind w:firstLine="720"/>
        <w:jc w:val="both"/>
        <w:rPr>
          <w:sz w:val="28"/>
          <w:szCs w:val="28"/>
        </w:rPr>
      </w:pPr>
      <w:bookmarkStart w:id="386" w:name="bookmark421"/>
      <w:r w:rsidRPr="00402D88">
        <w:rPr>
          <w:rStyle w:val="Vnbnnidung"/>
          <w:sz w:val="28"/>
          <w:szCs w:val="28"/>
        </w:rPr>
        <w:t>3</w:t>
      </w:r>
      <w:bookmarkEnd w:id="386"/>
      <w:r w:rsidRPr="00402D88">
        <w:rPr>
          <w:rStyle w:val="Vnbnnidung"/>
          <w:sz w:val="28"/>
          <w:szCs w:val="28"/>
        </w:rPr>
        <w:t>.</w:t>
      </w:r>
      <w:r w:rsidRPr="00402D88">
        <w:rPr>
          <w:rStyle w:val="Vnbnnidung"/>
          <w:sz w:val="28"/>
          <w:szCs w:val="28"/>
        </w:rPr>
        <w:tab/>
      </w:r>
      <w:r w:rsidRPr="00402D88">
        <w:rPr>
          <w:rStyle w:val="Vnbnnidung"/>
          <w:sz w:val="28"/>
          <w:szCs w:val="28"/>
          <w:lang w:eastAsia="vi-VN"/>
        </w:rPr>
        <w:t>Giám sát tình hình tài chính của Công ty, việc tuân thủ pháp luật trong hoạt động của thành viên Hội đồng quản trị, Giám đốc, người quản lý khác.</w:t>
      </w:r>
    </w:p>
    <w:p w:rsidR="00402D88" w:rsidRPr="00402D88" w:rsidRDefault="00402D88" w:rsidP="00402D88">
      <w:pPr>
        <w:pStyle w:val="Vnbnnidung0"/>
        <w:tabs>
          <w:tab w:val="left" w:pos="989"/>
        </w:tabs>
        <w:adjustRightInd w:val="0"/>
        <w:snapToGrid w:val="0"/>
        <w:spacing w:after="0" w:line="360" w:lineRule="exact"/>
        <w:ind w:firstLine="720"/>
        <w:jc w:val="both"/>
        <w:rPr>
          <w:sz w:val="28"/>
          <w:szCs w:val="28"/>
        </w:rPr>
      </w:pPr>
      <w:bookmarkStart w:id="387" w:name="bookmark422"/>
      <w:r w:rsidRPr="00402D88">
        <w:rPr>
          <w:rStyle w:val="Vnbnnidung"/>
          <w:sz w:val="28"/>
          <w:szCs w:val="28"/>
          <w:lang w:eastAsia="vi-VN"/>
        </w:rPr>
        <w:t>4</w:t>
      </w:r>
      <w:bookmarkEnd w:id="387"/>
      <w:r w:rsidRPr="00402D88">
        <w:rPr>
          <w:rStyle w:val="Vnbnnidung"/>
          <w:sz w:val="28"/>
          <w:szCs w:val="28"/>
          <w:lang w:eastAsia="vi-VN"/>
        </w:rPr>
        <w:t>.</w:t>
      </w:r>
      <w:r w:rsidRPr="00402D88">
        <w:rPr>
          <w:rStyle w:val="Vnbnnidung"/>
          <w:sz w:val="28"/>
          <w:szCs w:val="28"/>
          <w:lang w:eastAsia="vi-VN"/>
        </w:rPr>
        <w:tab/>
        <w:t>Đảm bảo phối hợp hoạt động với Hội đồng quản trị, Giám đốc và cổ đông.</w:t>
      </w:r>
    </w:p>
    <w:p w:rsidR="00402D88" w:rsidRPr="00402D88" w:rsidRDefault="00402D88" w:rsidP="00402D88">
      <w:pPr>
        <w:pStyle w:val="Vnbnnidung0"/>
        <w:tabs>
          <w:tab w:val="left" w:pos="1004"/>
        </w:tabs>
        <w:adjustRightInd w:val="0"/>
        <w:snapToGrid w:val="0"/>
        <w:spacing w:after="0" w:line="360" w:lineRule="exact"/>
        <w:ind w:firstLine="720"/>
        <w:jc w:val="both"/>
        <w:rPr>
          <w:sz w:val="28"/>
          <w:szCs w:val="28"/>
        </w:rPr>
      </w:pPr>
      <w:bookmarkStart w:id="388" w:name="bookmark423"/>
      <w:r w:rsidRPr="00402D88">
        <w:rPr>
          <w:rStyle w:val="Vnbnnidung"/>
          <w:sz w:val="28"/>
          <w:szCs w:val="28"/>
          <w:lang w:eastAsia="vi-VN"/>
        </w:rPr>
        <w:t>5</w:t>
      </w:r>
      <w:bookmarkEnd w:id="388"/>
      <w:r w:rsidRPr="00402D88">
        <w:rPr>
          <w:rStyle w:val="Vnbnnidung"/>
          <w:sz w:val="28"/>
          <w:szCs w:val="28"/>
          <w:lang w:eastAsia="vi-VN"/>
        </w:rPr>
        <w:t>.</w:t>
      </w:r>
      <w:r w:rsidRPr="00402D88">
        <w:rPr>
          <w:rStyle w:val="Vnbnnidung"/>
          <w:sz w:val="28"/>
          <w:szCs w:val="28"/>
          <w:lang w:eastAsia="vi-VN"/>
        </w:rPr>
        <w:tab/>
        <w:t>Trường hợp phát hiện hành vi vi phạm pháp luật hoặc vi phạm Điều lệ công ty của thành viên Hội đồng quản trị, Giám đốc và người điều hành khác của doanh nghiệp, Ban kiểm soát phải thông báo bằng văn bản cho Hội đồng quản trị trong vòng 48 giờ, yêu cầu người có hành vi vi phạm chấm dứt vi phạm và có giải pháp khắc phục hậu quả.</w:t>
      </w:r>
    </w:p>
    <w:p w:rsidR="00402D88" w:rsidRPr="00402D88" w:rsidRDefault="00402D88" w:rsidP="00402D88">
      <w:pPr>
        <w:pStyle w:val="Vnbnnidung0"/>
        <w:tabs>
          <w:tab w:val="left" w:pos="989"/>
        </w:tabs>
        <w:adjustRightInd w:val="0"/>
        <w:snapToGrid w:val="0"/>
        <w:spacing w:after="0" w:line="360" w:lineRule="exact"/>
        <w:ind w:firstLine="720"/>
        <w:jc w:val="both"/>
        <w:rPr>
          <w:sz w:val="28"/>
          <w:szCs w:val="28"/>
        </w:rPr>
      </w:pPr>
      <w:bookmarkStart w:id="389" w:name="bookmark424"/>
      <w:r w:rsidRPr="00402D88">
        <w:rPr>
          <w:rStyle w:val="Vnbnnidung"/>
          <w:sz w:val="28"/>
          <w:szCs w:val="28"/>
          <w:lang w:eastAsia="vi-VN"/>
        </w:rPr>
        <w:t>6</w:t>
      </w:r>
      <w:bookmarkEnd w:id="389"/>
      <w:r w:rsidRPr="00402D88">
        <w:rPr>
          <w:rStyle w:val="Vnbnnidung"/>
          <w:sz w:val="28"/>
          <w:szCs w:val="28"/>
          <w:lang w:eastAsia="vi-VN"/>
        </w:rPr>
        <w:t>.</w:t>
      </w:r>
      <w:r w:rsidRPr="00402D88">
        <w:rPr>
          <w:rStyle w:val="Vnbnnidung"/>
          <w:sz w:val="28"/>
          <w:szCs w:val="28"/>
          <w:lang w:eastAsia="vi-VN"/>
        </w:rPr>
        <w:tab/>
        <w:t>Xây dựng Quy chế hoạt động của Ban kiểm soát và trình Đại hội đồng cổ đông thông qua.</w:t>
      </w:r>
    </w:p>
    <w:p w:rsidR="00402D88" w:rsidRPr="00402D88" w:rsidRDefault="00402D88" w:rsidP="00402D88">
      <w:pPr>
        <w:pStyle w:val="Vnbnnidung0"/>
        <w:tabs>
          <w:tab w:val="left" w:pos="999"/>
        </w:tabs>
        <w:adjustRightInd w:val="0"/>
        <w:snapToGrid w:val="0"/>
        <w:spacing w:after="0" w:line="360" w:lineRule="exact"/>
        <w:ind w:firstLine="720"/>
        <w:jc w:val="both"/>
        <w:rPr>
          <w:sz w:val="28"/>
          <w:szCs w:val="28"/>
        </w:rPr>
      </w:pPr>
      <w:bookmarkStart w:id="390" w:name="bookmark425"/>
      <w:r w:rsidRPr="00402D88">
        <w:rPr>
          <w:rStyle w:val="Vnbnnidung"/>
          <w:sz w:val="28"/>
          <w:szCs w:val="28"/>
          <w:lang w:eastAsia="vi-VN"/>
        </w:rPr>
        <w:lastRenderedPageBreak/>
        <w:t>7</w:t>
      </w:r>
      <w:bookmarkEnd w:id="390"/>
      <w:r w:rsidRPr="00402D88">
        <w:rPr>
          <w:rStyle w:val="Vnbnnidung"/>
          <w:sz w:val="28"/>
          <w:szCs w:val="28"/>
          <w:lang w:eastAsia="vi-VN"/>
        </w:rPr>
        <w:t>.</w:t>
      </w:r>
      <w:r w:rsidRPr="00402D88">
        <w:rPr>
          <w:rStyle w:val="Vnbnnidung"/>
          <w:sz w:val="28"/>
          <w:szCs w:val="28"/>
          <w:lang w:eastAsia="vi-VN"/>
        </w:rPr>
        <w:tab/>
        <w:t>Báo cáo tại Đại hội đồng cổ đông theo quy định tại Điều 290 Nghị định số 155/2020/NĐ-CP ngày 31/12/2020 của Chính phủ quy định chi tiết thi hành một số điều của Luật Chứng khoán.</w:t>
      </w:r>
    </w:p>
    <w:p w:rsidR="00402D88" w:rsidRPr="00402D88" w:rsidRDefault="00402D88" w:rsidP="00402D88">
      <w:pPr>
        <w:pStyle w:val="Vnbnnidung0"/>
        <w:tabs>
          <w:tab w:val="left" w:pos="1004"/>
        </w:tabs>
        <w:adjustRightInd w:val="0"/>
        <w:snapToGrid w:val="0"/>
        <w:spacing w:after="0" w:line="360" w:lineRule="exact"/>
        <w:ind w:firstLine="720"/>
        <w:jc w:val="both"/>
        <w:rPr>
          <w:sz w:val="28"/>
          <w:szCs w:val="28"/>
        </w:rPr>
      </w:pPr>
      <w:bookmarkStart w:id="391" w:name="bookmark426"/>
      <w:r w:rsidRPr="00402D88">
        <w:rPr>
          <w:rStyle w:val="Vnbnnidung"/>
          <w:sz w:val="28"/>
          <w:szCs w:val="28"/>
          <w:lang w:eastAsia="vi-VN"/>
        </w:rPr>
        <w:t>8</w:t>
      </w:r>
      <w:bookmarkEnd w:id="391"/>
      <w:r w:rsidRPr="00402D88">
        <w:rPr>
          <w:rStyle w:val="Vnbnnidung"/>
          <w:sz w:val="28"/>
          <w:szCs w:val="28"/>
          <w:lang w:eastAsia="vi-VN"/>
        </w:rPr>
        <w:t>.</w:t>
      </w:r>
      <w:r w:rsidRPr="00402D88">
        <w:rPr>
          <w:rStyle w:val="Vnbnnidung"/>
          <w:sz w:val="28"/>
          <w:szCs w:val="28"/>
          <w:lang w:eastAsia="vi-VN"/>
        </w:rPr>
        <w:tab/>
        <w:t>Có quyền tiếp cận hồ sơ, tài liệu của Công ty lưu giữ tại trụ sở chính, chi nhánh và địa điểm khác; có quyền đến địa điểm làm việc của người quản lý và nhân viên của Công ty trong giờ làm việc.</w:t>
      </w:r>
    </w:p>
    <w:p w:rsidR="00402D88" w:rsidRPr="00402D88" w:rsidRDefault="00402D88" w:rsidP="00402D88">
      <w:pPr>
        <w:pStyle w:val="Vnbnnidung0"/>
        <w:tabs>
          <w:tab w:val="left" w:pos="994"/>
        </w:tabs>
        <w:adjustRightInd w:val="0"/>
        <w:snapToGrid w:val="0"/>
        <w:spacing w:after="0" w:line="360" w:lineRule="exact"/>
        <w:ind w:firstLine="720"/>
        <w:jc w:val="both"/>
        <w:rPr>
          <w:sz w:val="28"/>
          <w:szCs w:val="28"/>
        </w:rPr>
      </w:pPr>
      <w:bookmarkStart w:id="392" w:name="bookmark427"/>
      <w:r w:rsidRPr="00402D88">
        <w:rPr>
          <w:rStyle w:val="Vnbnnidung"/>
          <w:sz w:val="28"/>
          <w:szCs w:val="28"/>
          <w:lang w:eastAsia="vi-VN"/>
        </w:rPr>
        <w:t>9</w:t>
      </w:r>
      <w:bookmarkEnd w:id="392"/>
      <w:r w:rsidRPr="00402D88">
        <w:rPr>
          <w:rStyle w:val="Vnbnnidung"/>
          <w:sz w:val="28"/>
          <w:szCs w:val="28"/>
          <w:lang w:eastAsia="vi-VN"/>
        </w:rPr>
        <w:t>.</w:t>
      </w:r>
      <w:r w:rsidRPr="00402D88">
        <w:rPr>
          <w:rStyle w:val="Vnbnnidung"/>
          <w:sz w:val="28"/>
          <w:szCs w:val="28"/>
          <w:lang w:eastAsia="vi-VN"/>
        </w:rPr>
        <w:tab/>
        <w:t>Có quyền yêu cầu Hội đồng quản trị, thành viên Hội đồng quản trị, Giám đốc và người quản lý khác cung cấp đầy đủ, chính xác, kịp thời thông tin, tài liệu về công tác quản lý, điều hành và hoạt động kinh doanh của Công ty.</w:t>
      </w:r>
    </w:p>
    <w:p w:rsidR="00402D88" w:rsidRPr="00402D88" w:rsidRDefault="00402D88" w:rsidP="00402D88">
      <w:pPr>
        <w:pStyle w:val="Vnbnnidung0"/>
        <w:tabs>
          <w:tab w:val="left" w:pos="1100"/>
        </w:tabs>
        <w:adjustRightInd w:val="0"/>
        <w:snapToGrid w:val="0"/>
        <w:spacing w:after="0" w:line="360" w:lineRule="exact"/>
        <w:ind w:firstLine="720"/>
        <w:jc w:val="both"/>
        <w:rPr>
          <w:sz w:val="28"/>
          <w:szCs w:val="28"/>
        </w:rPr>
      </w:pPr>
      <w:bookmarkStart w:id="393" w:name="bookmark428"/>
      <w:r w:rsidRPr="00402D88">
        <w:rPr>
          <w:rStyle w:val="Vnbnnidung"/>
          <w:sz w:val="28"/>
          <w:szCs w:val="28"/>
          <w:lang w:eastAsia="vi-VN"/>
        </w:rPr>
        <w:t>1</w:t>
      </w:r>
      <w:bookmarkEnd w:id="393"/>
      <w:r w:rsidRPr="00402D88">
        <w:rPr>
          <w:rStyle w:val="Vnbnnidung"/>
          <w:sz w:val="28"/>
          <w:szCs w:val="28"/>
          <w:lang w:eastAsia="vi-VN"/>
        </w:rPr>
        <w:t>0.</w:t>
      </w:r>
      <w:r w:rsidRPr="00402D88">
        <w:rPr>
          <w:rStyle w:val="Vnbnnidung"/>
          <w:sz w:val="28"/>
          <w:szCs w:val="28"/>
          <w:lang w:eastAsia="vi-VN"/>
        </w:rPr>
        <w:tab/>
        <w:t>Các quyền và nghĩa vụ khác theo quy định của pháp luật và Điều lệ này.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40. Cuộc họp của Ban kiểm soát</w:t>
      </w:r>
    </w:p>
    <w:p w:rsidR="00402D88" w:rsidRPr="00402D88" w:rsidRDefault="00402D88" w:rsidP="00402D88">
      <w:pPr>
        <w:pStyle w:val="Vnbnnidung0"/>
        <w:tabs>
          <w:tab w:val="left" w:pos="989"/>
        </w:tabs>
        <w:adjustRightInd w:val="0"/>
        <w:snapToGrid w:val="0"/>
        <w:spacing w:after="0" w:line="360" w:lineRule="exact"/>
        <w:ind w:firstLine="720"/>
        <w:jc w:val="both"/>
        <w:rPr>
          <w:sz w:val="28"/>
          <w:szCs w:val="28"/>
        </w:rPr>
      </w:pPr>
      <w:bookmarkStart w:id="394" w:name="bookmark429"/>
      <w:r w:rsidRPr="00402D88">
        <w:rPr>
          <w:rStyle w:val="Vnbnnidung"/>
          <w:sz w:val="28"/>
          <w:szCs w:val="28"/>
          <w:lang w:eastAsia="vi-VN"/>
        </w:rPr>
        <w:t>1</w:t>
      </w:r>
      <w:bookmarkEnd w:id="394"/>
      <w:r w:rsidRPr="00402D88">
        <w:rPr>
          <w:rStyle w:val="Vnbnnidung"/>
          <w:sz w:val="28"/>
          <w:szCs w:val="28"/>
          <w:lang w:eastAsia="vi-VN"/>
        </w:rPr>
        <w:t>.</w:t>
      </w:r>
      <w:r w:rsidRPr="00402D88">
        <w:rPr>
          <w:rStyle w:val="Vnbnnidung"/>
          <w:sz w:val="28"/>
          <w:szCs w:val="28"/>
          <w:lang w:eastAsia="vi-VN"/>
        </w:rPr>
        <w:tab/>
        <w:t>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rsidR="00402D88" w:rsidRPr="00402D88" w:rsidRDefault="00402D88" w:rsidP="00402D88">
      <w:pPr>
        <w:pStyle w:val="Vnbnnidung0"/>
        <w:tabs>
          <w:tab w:val="left" w:pos="989"/>
        </w:tabs>
        <w:adjustRightInd w:val="0"/>
        <w:snapToGrid w:val="0"/>
        <w:spacing w:after="0" w:line="360" w:lineRule="exact"/>
        <w:ind w:firstLine="720"/>
        <w:jc w:val="both"/>
        <w:rPr>
          <w:sz w:val="28"/>
          <w:szCs w:val="28"/>
        </w:rPr>
      </w:pPr>
      <w:bookmarkStart w:id="395" w:name="bookmark430"/>
      <w:r w:rsidRPr="00402D88">
        <w:rPr>
          <w:rStyle w:val="Vnbnnidung"/>
          <w:sz w:val="28"/>
          <w:szCs w:val="28"/>
          <w:lang w:eastAsia="vi-VN"/>
        </w:rPr>
        <w:t>2</w:t>
      </w:r>
      <w:bookmarkEnd w:id="395"/>
      <w:r w:rsidRPr="00402D88">
        <w:rPr>
          <w:rStyle w:val="Vnbnnidung"/>
          <w:sz w:val="28"/>
          <w:szCs w:val="28"/>
          <w:lang w:eastAsia="vi-VN"/>
        </w:rPr>
        <w:t>.</w:t>
      </w:r>
      <w:r w:rsidRPr="00402D88">
        <w:rPr>
          <w:rStyle w:val="Vnbnnidung"/>
          <w:sz w:val="28"/>
          <w:szCs w:val="28"/>
          <w:lang w:eastAsia="vi-VN"/>
        </w:rPr>
        <w:tab/>
        <w:t>Ban kiểm soát có quyền yêu cầu thành viên Hội đồng quản trị, Giám đốc và đại diện tổ chức kiểm toán được chấp thuận tham dự và trả lời các vấn đề cần được làm rõ.</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 xml:space="preserve">Điều 41. </w:t>
      </w:r>
      <w:r w:rsidRPr="00402D88">
        <w:rPr>
          <w:rStyle w:val="Vnbnnidung"/>
          <w:b/>
          <w:bCs/>
          <w:sz w:val="28"/>
          <w:szCs w:val="28"/>
        </w:rPr>
        <w:t xml:space="preserve">Tiền </w:t>
      </w:r>
      <w:r w:rsidRPr="00402D88">
        <w:rPr>
          <w:rStyle w:val="Vnbnnidung"/>
          <w:b/>
          <w:bCs/>
          <w:sz w:val="28"/>
          <w:szCs w:val="28"/>
          <w:lang w:eastAsia="vi-VN"/>
        </w:rPr>
        <w:t>lương, thù lao, thưởng và lợi ích khác của thành viên Ban kiểm soát</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Tiền lương, thù lao, thưởng và lợi ích khác của thành viên Ban kiểm soát được thực hiện theo quy định sau đây:</w:t>
      </w:r>
    </w:p>
    <w:p w:rsidR="00402D88" w:rsidRPr="00402D88" w:rsidRDefault="00402D88" w:rsidP="00402D88">
      <w:pPr>
        <w:pStyle w:val="Vnbnnidung0"/>
        <w:tabs>
          <w:tab w:val="left" w:pos="989"/>
        </w:tabs>
        <w:adjustRightInd w:val="0"/>
        <w:snapToGrid w:val="0"/>
        <w:spacing w:after="0" w:line="360" w:lineRule="exact"/>
        <w:ind w:firstLine="720"/>
        <w:jc w:val="both"/>
        <w:rPr>
          <w:sz w:val="28"/>
          <w:szCs w:val="28"/>
        </w:rPr>
      </w:pPr>
      <w:bookmarkStart w:id="396" w:name="bookmark431"/>
      <w:r w:rsidRPr="00402D88">
        <w:rPr>
          <w:rStyle w:val="Vnbnnidung"/>
          <w:sz w:val="28"/>
          <w:szCs w:val="28"/>
          <w:lang w:eastAsia="vi-VN"/>
        </w:rPr>
        <w:t>1</w:t>
      </w:r>
      <w:bookmarkEnd w:id="396"/>
      <w:r w:rsidRPr="00402D88">
        <w:rPr>
          <w:rStyle w:val="Vnbnnidung"/>
          <w:sz w:val="28"/>
          <w:szCs w:val="28"/>
          <w:lang w:eastAsia="vi-VN"/>
        </w:rPr>
        <w:t>.</w:t>
      </w:r>
      <w:r w:rsidRPr="00402D88">
        <w:rPr>
          <w:rStyle w:val="Vnbnnidung"/>
          <w:sz w:val="28"/>
          <w:szCs w:val="28"/>
          <w:lang w:eastAsia="vi-VN"/>
        </w:rPr>
        <w:tab/>
        <w:t>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rsidR="00402D88" w:rsidRPr="00402D88" w:rsidRDefault="00402D88" w:rsidP="00402D88">
      <w:pPr>
        <w:pStyle w:val="Vnbnnidung0"/>
        <w:tabs>
          <w:tab w:val="left" w:pos="995"/>
        </w:tabs>
        <w:adjustRightInd w:val="0"/>
        <w:snapToGrid w:val="0"/>
        <w:spacing w:after="0" w:line="360" w:lineRule="exact"/>
        <w:ind w:firstLine="720"/>
        <w:jc w:val="both"/>
        <w:rPr>
          <w:sz w:val="28"/>
          <w:szCs w:val="28"/>
        </w:rPr>
      </w:pPr>
      <w:bookmarkStart w:id="397" w:name="bookmark432"/>
      <w:r w:rsidRPr="00402D88">
        <w:rPr>
          <w:rStyle w:val="Vnbnnidung"/>
          <w:sz w:val="28"/>
          <w:szCs w:val="28"/>
          <w:lang w:eastAsia="vi-VN"/>
        </w:rPr>
        <w:t>2</w:t>
      </w:r>
      <w:bookmarkEnd w:id="397"/>
      <w:r w:rsidRPr="00402D88">
        <w:rPr>
          <w:rStyle w:val="Vnbnnidung"/>
          <w:sz w:val="28"/>
          <w:szCs w:val="28"/>
          <w:lang w:eastAsia="vi-VN"/>
        </w:rPr>
        <w:t>.</w:t>
      </w:r>
      <w:r w:rsidRPr="00402D88">
        <w:rPr>
          <w:rStyle w:val="Vnbnnidung"/>
          <w:sz w:val="28"/>
          <w:szCs w:val="28"/>
          <w:lang w:eastAsia="vi-VN"/>
        </w:rPr>
        <w:tab/>
        <w:t>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402D88" w:rsidRPr="00402D88" w:rsidRDefault="00402D88" w:rsidP="00402D88">
      <w:pPr>
        <w:pStyle w:val="Vnbnnidung0"/>
        <w:tabs>
          <w:tab w:val="left" w:pos="1000"/>
        </w:tabs>
        <w:adjustRightInd w:val="0"/>
        <w:snapToGrid w:val="0"/>
        <w:spacing w:after="0" w:line="360" w:lineRule="exact"/>
        <w:ind w:firstLine="720"/>
        <w:jc w:val="both"/>
        <w:rPr>
          <w:sz w:val="28"/>
          <w:szCs w:val="28"/>
        </w:rPr>
      </w:pPr>
      <w:bookmarkStart w:id="398" w:name="bookmark433"/>
      <w:r w:rsidRPr="00402D88">
        <w:rPr>
          <w:rStyle w:val="Vnbnnidung"/>
          <w:sz w:val="28"/>
          <w:szCs w:val="28"/>
          <w:lang w:eastAsia="vi-VN"/>
        </w:rPr>
        <w:t>3</w:t>
      </w:r>
      <w:bookmarkEnd w:id="398"/>
      <w:r w:rsidRPr="00402D88">
        <w:rPr>
          <w:rStyle w:val="Vnbnnidung"/>
          <w:sz w:val="28"/>
          <w:szCs w:val="28"/>
          <w:lang w:eastAsia="vi-VN"/>
        </w:rPr>
        <w:t>.</w:t>
      </w:r>
      <w:r w:rsidRPr="00402D88">
        <w:rPr>
          <w:rStyle w:val="Vnbnnidung"/>
          <w:sz w:val="28"/>
          <w:szCs w:val="28"/>
          <w:lang w:eastAsia="vi-VN"/>
        </w:rPr>
        <w:tab/>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rsidR="00402D88" w:rsidRPr="00402D88" w:rsidRDefault="00402D88" w:rsidP="00402D88">
      <w:pPr>
        <w:pStyle w:val="Vnbnnidung0"/>
        <w:tabs>
          <w:tab w:val="left" w:pos="1047"/>
        </w:tabs>
        <w:adjustRightInd w:val="0"/>
        <w:snapToGrid w:val="0"/>
        <w:spacing w:after="0" w:line="360" w:lineRule="exact"/>
        <w:ind w:firstLine="720"/>
        <w:jc w:val="both"/>
        <w:rPr>
          <w:rFonts w:ascii="Times New Roman Bold" w:hAnsi="Times New Roman Bold"/>
          <w:spacing w:val="-10"/>
          <w:sz w:val="28"/>
          <w:szCs w:val="28"/>
        </w:rPr>
      </w:pPr>
      <w:bookmarkStart w:id="399" w:name="bookmark457"/>
      <w:r w:rsidRPr="00402D88">
        <w:rPr>
          <w:rStyle w:val="Vnbnnidung"/>
          <w:b/>
          <w:bCs/>
          <w:sz w:val="28"/>
          <w:szCs w:val="28"/>
          <w:lang w:eastAsia="vi-VN"/>
        </w:rPr>
        <w:t>X</w:t>
      </w:r>
      <w:bookmarkEnd w:id="399"/>
      <w:r w:rsidRPr="00402D88">
        <w:rPr>
          <w:rStyle w:val="Vnbnnidung"/>
          <w:b/>
          <w:bCs/>
          <w:sz w:val="28"/>
          <w:szCs w:val="28"/>
          <w:lang w:eastAsia="vi-VN"/>
        </w:rPr>
        <w:t xml:space="preserve">. </w:t>
      </w:r>
      <w:r w:rsidRPr="00402D88">
        <w:rPr>
          <w:rStyle w:val="Vnbnnidung"/>
          <w:rFonts w:ascii="Times New Roman Bold" w:hAnsi="Times New Roman Bold"/>
          <w:b/>
          <w:bCs/>
          <w:spacing w:val="-10"/>
          <w:sz w:val="28"/>
          <w:szCs w:val="28"/>
          <w:lang w:eastAsia="vi-VN"/>
        </w:rPr>
        <w:t xml:space="preserve">TRÁCH NHIỆM CỦA THÀNH VIÊN HỘI ĐỒNG QUẢN TRỊ, </w:t>
      </w:r>
      <w:r w:rsidRPr="00402D88">
        <w:rPr>
          <w:rStyle w:val="Vnbnnidung"/>
          <w:rFonts w:ascii="Times New Roman Bold" w:hAnsi="Times New Roman Bold"/>
          <w:b/>
          <w:bCs/>
          <w:spacing w:val="-10"/>
          <w:sz w:val="28"/>
          <w:szCs w:val="28"/>
          <w:lang w:eastAsia="vi-VN"/>
        </w:rPr>
        <w:lastRenderedPageBreak/>
        <w:t>THÀNH VIÊN BAN KIỂM SOÁT, GIÁM ĐỐC VÀ NGƯỜI ĐIỀU HÀNH KHÁC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Thành viên Hội đồng quản trị, Thành viên Ban kiểm soát,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42. Trách nhiệm trung thực và tránh các xung đột về quyền lợi</w:t>
      </w:r>
    </w:p>
    <w:p w:rsidR="00402D88" w:rsidRPr="00402D88" w:rsidRDefault="00402D88" w:rsidP="00402D88">
      <w:pPr>
        <w:pStyle w:val="Vnbnnidung0"/>
        <w:tabs>
          <w:tab w:val="left" w:pos="995"/>
        </w:tabs>
        <w:adjustRightInd w:val="0"/>
        <w:snapToGrid w:val="0"/>
        <w:spacing w:after="0" w:line="360" w:lineRule="exact"/>
        <w:ind w:firstLine="720"/>
        <w:jc w:val="both"/>
        <w:rPr>
          <w:sz w:val="28"/>
          <w:szCs w:val="28"/>
        </w:rPr>
      </w:pPr>
      <w:bookmarkStart w:id="400" w:name="bookmark458"/>
      <w:r w:rsidRPr="00402D88">
        <w:rPr>
          <w:rStyle w:val="Vnbnnidung"/>
          <w:sz w:val="28"/>
          <w:szCs w:val="28"/>
          <w:lang w:eastAsia="vi-VN"/>
        </w:rPr>
        <w:t>1</w:t>
      </w:r>
      <w:bookmarkEnd w:id="400"/>
      <w:r w:rsidRPr="00402D88">
        <w:rPr>
          <w:rStyle w:val="Vnbnnidung"/>
          <w:sz w:val="28"/>
          <w:szCs w:val="28"/>
          <w:lang w:eastAsia="vi-VN"/>
        </w:rPr>
        <w:t>.</w:t>
      </w:r>
      <w:r w:rsidRPr="00402D88">
        <w:rPr>
          <w:rStyle w:val="Vnbnnidung"/>
          <w:sz w:val="28"/>
          <w:szCs w:val="28"/>
          <w:lang w:eastAsia="vi-VN"/>
        </w:rPr>
        <w:tab/>
        <w:t>Thành viên Hội đồng quản trị, thành viên Ban kiểm soát, Giám đốc và người quản lý khác phải công khai các lợi ích có liên quan theo quy định của Luật Doanh nghiệp và các văn bản pháp luật liên quan.</w:t>
      </w:r>
    </w:p>
    <w:p w:rsidR="00402D88" w:rsidRPr="00402D88" w:rsidRDefault="00402D88" w:rsidP="00402D88">
      <w:pPr>
        <w:pStyle w:val="Vnbnnidung0"/>
        <w:tabs>
          <w:tab w:val="left" w:pos="999"/>
        </w:tabs>
        <w:adjustRightInd w:val="0"/>
        <w:snapToGrid w:val="0"/>
        <w:spacing w:after="0" w:line="360" w:lineRule="exact"/>
        <w:ind w:firstLine="720"/>
        <w:jc w:val="both"/>
        <w:rPr>
          <w:sz w:val="28"/>
          <w:szCs w:val="28"/>
        </w:rPr>
      </w:pPr>
      <w:bookmarkStart w:id="401" w:name="bookmark459"/>
      <w:r w:rsidRPr="00402D88">
        <w:rPr>
          <w:rStyle w:val="Vnbnnidung"/>
          <w:sz w:val="28"/>
          <w:szCs w:val="28"/>
          <w:lang w:eastAsia="vi-VN"/>
        </w:rPr>
        <w:t>2</w:t>
      </w:r>
      <w:bookmarkEnd w:id="401"/>
      <w:r w:rsidRPr="00402D88">
        <w:rPr>
          <w:rStyle w:val="Vnbnnidung"/>
          <w:sz w:val="28"/>
          <w:szCs w:val="28"/>
          <w:lang w:eastAsia="vi-VN"/>
        </w:rPr>
        <w:t>.</w:t>
      </w:r>
      <w:r w:rsidRPr="00402D88">
        <w:rPr>
          <w:rStyle w:val="Vnbnnidung"/>
          <w:sz w:val="28"/>
          <w:szCs w:val="28"/>
          <w:lang w:eastAsia="vi-VN"/>
        </w:rPr>
        <w:tab/>
        <w:t>Thành viên Hội đồng quản trị, thành viên Ban kiểm soát, Giám đốc, người quản lý khác và những người có liên quan của các thành viên này chỉ được sử dụng những thông tin có được nhờ chức vụ của mình để phục vụ lợi ích của Công ty.</w:t>
      </w:r>
    </w:p>
    <w:p w:rsidR="00402D88" w:rsidRPr="00402D88" w:rsidRDefault="00402D88" w:rsidP="00402D88">
      <w:pPr>
        <w:pStyle w:val="Vnbnnidung0"/>
        <w:tabs>
          <w:tab w:val="left" w:pos="1004"/>
        </w:tabs>
        <w:adjustRightInd w:val="0"/>
        <w:snapToGrid w:val="0"/>
        <w:spacing w:after="0" w:line="360" w:lineRule="exact"/>
        <w:ind w:firstLine="720"/>
        <w:jc w:val="both"/>
        <w:rPr>
          <w:sz w:val="28"/>
          <w:szCs w:val="28"/>
        </w:rPr>
      </w:pPr>
      <w:bookmarkStart w:id="402" w:name="bookmark460"/>
      <w:r w:rsidRPr="00402D88">
        <w:rPr>
          <w:rStyle w:val="Vnbnnidung"/>
          <w:sz w:val="28"/>
          <w:szCs w:val="28"/>
          <w:lang w:eastAsia="vi-VN"/>
        </w:rPr>
        <w:t>3</w:t>
      </w:r>
      <w:bookmarkEnd w:id="402"/>
      <w:r w:rsidRPr="00402D88">
        <w:rPr>
          <w:rStyle w:val="Vnbnnidung"/>
          <w:sz w:val="28"/>
          <w:szCs w:val="28"/>
          <w:lang w:eastAsia="vi-VN"/>
        </w:rPr>
        <w:t>.</w:t>
      </w:r>
      <w:r w:rsidRPr="00402D88">
        <w:rPr>
          <w:rStyle w:val="Vnbnnidung"/>
          <w:sz w:val="28"/>
          <w:szCs w:val="28"/>
          <w:lang w:eastAsia="vi-VN"/>
        </w:rPr>
        <w:tab/>
        <w:t>Thành viên Hội đồng quản trị, thành viên Ban kiểm soát, Giám đốc và người quản lý khác có nghĩa vụ thông báo bằng văn bản cho Hội đồng quản trị, Ban kiểm soát về các giao dịch giữa Công ty, công ty con, công ty khác do Công ty đại chúng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rsidR="00402D88" w:rsidRPr="00402D88" w:rsidRDefault="00402D88" w:rsidP="00402D88">
      <w:pPr>
        <w:pStyle w:val="Vnbnnidung0"/>
        <w:tabs>
          <w:tab w:val="left" w:pos="967"/>
        </w:tabs>
        <w:adjustRightInd w:val="0"/>
        <w:snapToGrid w:val="0"/>
        <w:spacing w:after="0" w:line="360" w:lineRule="exact"/>
        <w:ind w:firstLine="720"/>
        <w:jc w:val="both"/>
        <w:rPr>
          <w:sz w:val="28"/>
          <w:szCs w:val="28"/>
        </w:rPr>
      </w:pPr>
      <w:bookmarkStart w:id="403" w:name="bookmark461"/>
      <w:r w:rsidRPr="00402D88">
        <w:rPr>
          <w:rStyle w:val="Vnbnnidung"/>
          <w:sz w:val="28"/>
          <w:szCs w:val="28"/>
          <w:lang w:eastAsia="vi-VN"/>
        </w:rPr>
        <w:t>4</w:t>
      </w:r>
      <w:bookmarkEnd w:id="403"/>
      <w:r w:rsidRPr="00402D88">
        <w:rPr>
          <w:rStyle w:val="Vnbnnidung"/>
          <w:sz w:val="28"/>
          <w:szCs w:val="28"/>
          <w:lang w:eastAsia="vi-VN"/>
        </w:rPr>
        <w:t>.</w:t>
      </w:r>
      <w:r w:rsidRPr="00402D88">
        <w:rPr>
          <w:rStyle w:val="Vnbnnidung"/>
          <w:sz w:val="28"/>
          <w:szCs w:val="28"/>
          <w:lang w:eastAsia="vi-VN"/>
        </w:rPr>
        <w:tab/>
        <w:t>Thành viên Hội đồng quản trị không được biểu quyết đối với giao dịch mang lại lợi ích cho thành viên đó hoặc người có liên quan của thành viên đó theo quy định của Luật Doanh nghiệp và Điều lệ công ty.</w:t>
      </w:r>
    </w:p>
    <w:p w:rsidR="00402D88" w:rsidRPr="00402D88" w:rsidRDefault="00402D88" w:rsidP="00402D88">
      <w:pPr>
        <w:pStyle w:val="Vnbnnidung0"/>
        <w:tabs>
          <w:tab w:val="left" w:pos="972"/>
        </w:tabs>
        <w:adjustRightInd w:val="0"/>
        <w:snapToGrid w:val="0"/>
        <w:spacing w:after="0" w:line="360" w:lineRule="exact"/>
        <w:ind w:firstLine="720"/>
        <w:jc w:val="both"/>
        <w:rPr>
          <w:sz w:val="28"/>
          <w:szCs w:val="28"/>
        </w:rPr>
      </w:pPr>
      <w:bookmarkStart w:id="404" w:name="bookmark462"/>
      <w:r w:rsidRPr="00402D88">
        <w:rPr>
          <w:rStyle w:val="Vnbnnidung"/>
          <w:sz w:val="28"/>
          <w:szCs w:val="28"/>
          <w:lang w:eastAsia="vi-VN"/>
        </w:rPr>
        <w:t>5</w:t>
      </w:r>
      <w:bookmarkEnd w:id="404"/>
      <w:r w:rsidRPr="00402D88">
        <w:rPr>
          <w:rStyle w:val="Vnbnnidung"/>
          <w:sz w:val="28"/>
          <w:szCs w:val="28"/>
          <w:lang w:eastAsia="vi-VN"/>
        </w:rPr>
        <w:t>.</w:t>
      </w:r>
      <w:r w:rsidRPr="00402D88">
        <w:rPr>
          <w:rStyle w:val="Vnbnnidung"/>
          <w:sz w:val="28"/>
          <w:szCs w:val="28"/>
          <w:lang w:eastAsia="vi-VN"/>
        </w:rPr>
        <w:tab/>
        <w:t>Thành viên Hội đồng quản trị, thành viên Ban kiểm soát, Giám đốc, người quản lý khác và những người có liên quan của các đối tượng này không được sử dụng hoặc tiết lộ cho người khác các thông tin nội bộ để thực hiện các giao dịch có liên quan.</w:t>
      </w:r>
    </w:p>
    <w:p w:rsidR="00402D88" w:rsidRPr="00402D88" w:rsidRDefault="00402D88" w:rsidP="00402D88">
      <w:pPr>
        <w:pStyle w:val="Vnbnnidung0"/>
        <w:tabs>
          <w:tab w:val="left" w:pos="967"/>
        </w:tabs>
        <w:adjustRightInd w:val="0"/>
        <w:snapToGrid w:val="0"/>
        <w:spacing w:after="0" w:line="360" w:lineRule="exact"/>
        <w:ind w:firstLine="720"/>
        <w:jc w:val="both"/>
        <w:rPr>
          <w:sz w:val="28"/>
          <w:szCs w:val="28"/>
        </w:rPr>
      </w:pPr>
      <w:bookmarkStart w:id="405" w:name="bookmark463"/>
      <w:r w:rsidRPr="00402D88">
        <w:rPr>
          <w:rStyle w:val="Vnbnnidung"/>
          <w:sz w:val="28"/>
          <w:szCs w:val="28"/>
          <w:lang w:eastAsia="vi-VN"/>
        </w:rPr>
        <w:t>6</w:t>
      </w:r>
      <w:bookmarkEnd w:id="405"/>
      <w:r w:rsidRPr="00402D88">
        <w:rPr>
          <w:rStyle w:val="Vnbnnidung"/>
          <w:sz w:val="28"/>
          <w:szCs w:val="28"/>
          <w:lang w:eastAsia="vi-VN"/>
        </w:rPr>
        <w:t>.</w:t>
      </w:r>
      <w:r w:rsidRPr="00402D88">
        <w:rPr>
          <w:rStyle w:val="Vnbnnidung"/>
          <w:sz w:val="28"/>
          <w:szCs w:val="28"/>
          <w:lang w:eastAsia="vi-VN"/>
        </w:rPr>
        <w:tab/>
        <w:t>Giao dịch giữa Công ty với một hoặc nhiều thành viên Hội đồng quản trị, thành viên Ban kiểm soát, Giám đốc, người điều hành khác và các cá nhân, tổ chức có liên quan đến các đối tượng này không bị vô hiệu trong các trường hợp sau đây:</w:t>
      </w:r>
    </w:p>
    <w:p w:rsidR="00402D88" w:rsidRPr="00402D88" w:rsidRDefault="00402D88" w:rsidP="00402D88">
      <w:pPr>
        <w:pStyle w:val="Vnbnnidung0"/>
        <w:tabs>
          <w:tab w:val="left" w:pos="986"/>
        </w:tabs>
        <w:adjustRightInd w:val="0"/>
        <w:snapToGrid w:val="0"/>
        <w:spacing w:after="0" w:line="360" w:lineRule="exact"/>
        <w:ind w:firstLine="720"/>
        <w:jc w:val="both"/>
        <w:rPr>
          <w:sz w:val="28"/>
          <w:szCs w:val="28"/>
        </w:rPr>
      </w:pPr>
      <w:bookmarkStart w:id="406" w:name="bookmark464"/>
      <w:r w:rsidRPr="00402D88">
        <w:rPr>
          <w:rStyle w:val="Vnbnnidung"/>
          <w:sz w:val="28"/>
          <w:szCs w:val="28"/>
          <w:lang w:eastAsia="vi-VN"/>
        </w:rPr>
        <w:t>a</w:t>
      </w:r>
      <w:bookmarkEnd w:id="406"/>
      <w:r w:rsidRPr="00402D88">
        <w:rPr>
          <w:rStyle w:val="Vnbnnidung"/>
          <w:sz w:val="28"/>
          <w:szCs w:val="28"/>
          <w:lang w:eastAsia="vi-VN"/>
        </w:rPr>
        <w:t>)</w:t>
      </w:r>
      <w:r w:rsidRPr="00402D88">
        <w:rPr>
          <w:rStyle w:val="Vnbnnidung"/>
          <w:sz w:val="28"/>
          <w:szCs w:val="28"/>
          <w:lang w:eastAsia="vi-VN"/>
        </w:rPr>
        <w:tab/>
        <w:t xml:space="preserve">Đối với giao dịch có giá trị nhỏ hơn hoặc bằng 35% tổng giá trị tài sản được ghi trong báo cáo tài chính gần nhất, những nội dung quan trọng của hợp đồng hoặc giao dịch cũng như các mối quan hệ và lợi ích của thành viên Hội đồng quản trị, thành viên Ban kiểm soát, Giám đốc, người điều hành khác đã được báo cáo Hội đồng quản trị và được Hội đồng quản trị thông qua bằng đa số phiếu tán thành của những thành viên Hội đồng quản trị không có lợi ích liên </w:t>
      </w:r>
      <w:r w:rsidRPr="00402D88">
        <w:rPr>
          <w:rStyle w:val="Vnbnnidung"/>
          <w:sz w:val="28"/>
          <w:szCs w:val="28"/>
          <w:lang w:eastAsia="vi-VN"/>
        </w:rPr>
        <w:lastRenderedPageBreak/>
        <w:t>quan;</w:t>
      </w:r>
    </w:p>
    <w:p w:rsidR="00402D88" w:rsidRPr="00402D88" w:rsidRDefault="00402D88" w:rsidP="00402D88">
      <w:pPr>
        <w:pStyle w:val="Vnbnnidung0"/>
        <w:tabs>
          <w:tab w:val="left" w:pos="1001"/>
        </w:tabs>
        <w:adjustRightInd w:val="0"/>
        <w:snapToGrid w:val="0"/>
        <w:spacing w:after="0" w:line="360" w:lineRule="exact"/>
        <w:ind w:firstLine="720"/>
        <w:jc w:val="both"/>
        <w:rPr>
          <w:sz w:val="28"/>
          <w:szCs w:val="28"/>
        </w:rPr>
      </w:pPr>
      <w:bookmarkStart w:id="407" w:name="bookmark465"/>
      <w:r w:rsidRPr="00402D88">
        <w:rPr>
          <w:rStyle w:val="Vnbnnidung"/>
          <w:sz w:val="28"/>
          <w:szCs w:val="28"/>
          <w:lang w:eastAsia="vi-VN"/>
        </w:rPr>
        <w:t>b</w:t>
      </w:r>
      <w:bookmarkEnd w:id="407"/>
      <w:r w:rsidRPr="00402D88">
        <w:rPr>
          <w:rStyle w:val="Vnbnnidung"/>
          <w:sz w:val="28"/>
          <w:szCs w:val="28"/>
          <w:lang w:eastAsia="vi-VN"/>
        </w:rPr>
        <w:t>)</w:t>
      </w:r>
      <w:r w:rsidRPr="00402D88">
        <w:rPr>
          <w:rStyle w:val="Vnbnnidung"/>
          <w:sz w:val="28"/>
          <w:szCs w:val="28"/>
          <w:lang w:eastAsia="vi-VN"/>
        </w:rPr>
        <w:tab/>
        <w:t>Đối với giao dịch có giá trị lớn hơn 35%  hoặc giao dịch dẫn đến giá trị giao dịch phát sinh trong vòng 12 tháng kể từ ngày thực hiện giao dịch đầu tiên có giá trị từ 35%  Hội đồng quản trị, thành viên Ban kiểm soát, Giám đốc, người điều hành khác đã được công bố cho các cổ đông và được Đại hội đồng cổ đông thông qua bằng phiếu biểu quyết của các cổ đông không có lợi ích liên quan. trở lên tổng giá trị tài sản được ghi trong báo cáo tài chính gần nhất, những nội dung quan trọng của giao dịch này cũng như mối quan hệ và lợi ích của thành viên Hội</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43. Trách nhiệm về thiệt hại và bồi thường</w:t>
      </w:r>
    </w:p>
    <w:p w:rsidR="00402D88" w:rsidRPr="00402D88" w:rsidRDefault="00402D88" w:rsidP="00402D88">
      <w:pPr>
        <w:pStyle w:val="Vnbnnidung0"/>
        <w:tabs>
          <w:tab w:val="left" w:pos="967"/>
        </w:tabs>
        <w:adjustRightInd w:val="0"/>
        <w:snapToGrid w:val="0"/>
        <w:spacing w:after="0" w:line="360" w:lineRule="exact"/>
        <w:ind w:firstLine="720"/>
        <w:jc w:val="both"/>
        <w:rPr>
          <w:sz w:val="28"/>
          <w:szCs w:val="28"/>
        </w:rPr>
      </w:pPr>
      <w:bookmarkStart w:id="408" w:name="bookmark466"/>
      <w:r w:rsidRPr="00402D88">
        <w:rPr>
          <w:rStyle w:val="Vnbnnidung"/>
          <w:sz w:val="28"/>
          <w:szCs w:val="28"/>
          <w:lang w:eastAsia="vi-VN"/>
        </w:rPr>
        <w:t>1</w:t>
      </w:r>
      <w:bookmarkEnd w:id="408"/>
      <w:r w:rsidRPr="00402D88">
        <w:rPr>
          <w:rStyle w:val="Vnbnnidung"/>
          <w:sz w:val="28"/>
          <w:szCs w:val="28"/>
          <w:lang w:eastAsia="vi-VN"/>
        </w:rPr>
        <w:t>.</w:t>
      </w:r>
      <w:r w:rsidRPr="00402D88">
        <w:rPr>
          <w:rStyle w:val="Vnbnnidung"/>
          <w:sz w:val="28"/>
          <w:szCs w:val="28"/>
          <w:lang w:eastAsia="vi-VN"/>
        </w:rPr>
        <w:tab/>
        <w:t>Thành viên Hội đồng quản trị, thành viên Ban kiểm soát, Giám đốc và người điều hành khác vi phạm nghĩa vụ, trách nhiệm trung thực và cẩn trọng, không hoàn thành nghĩa vụ của mình phải chịu trách nhiệm về những thiệt hại do hành vi vi phạm của mình gây ra.</w:t>
      </w:r>
    </w:p>
    <w:p w:rsidR="00402D88" w:rsidRPr="00402D88" w:rsidRDefault="00402D88" w:rsidP="00402D88">
      <w:pPr>
        <w:pStyle w:val="Vnbnnidung0"/>
        <w:tabs>
          <w:tab w:val="left" w:pos="972"/>
        </w:tabs>
        <w:adjustRightInd w:val="0"/>
        <w:snapToGrid w:val="0"/>
        <w:spacing w:after="0" w:line="360" w:lineRule="exact"/>
        <w:ind w:firstLine="720"/>
        <w:jc w:val="both"/>
        <w:rPr>
          <w:sz w:val="28"/>
          <w:szCs w:val="28"/>
        </w:rPr>
      </w:pPr>
      <w:bookmarkStart w:id="409" w:name="bookmark467"/>
      <w:r w:rsidRPr="00402D88">
        <w:rPr>
          <w:rStyle w:val="Vnbnnidung"/>
          <w:sz w:val="28"/>
          <w:szCs w:val="28"/>
          <w:lang w:eastAsia="vi-VN"/>
        </w:rPr>
        <w:t>2</w:t>
      </w:r>
      <w:bookmarkEnd w:id="409"/>
      <w:r w:rsidRPr="00402D88">
        <w:rPr>
          <w:rStyle w:val="Vnbnnidung"/>
          <w:sz w:val="28"/>
          <w:szCs w:val="28"/>
          <w:lang w:eastAsia="vi-VN"/>
        </w:rPr>
        <w:t>.</w:t>
      </w:r>
      <w:r w:rsidRPr="00402D88">
        <w:rPr>
          <w:rStyle w:val="Vnbnnidung"/>
          <w:sz w:val="28"/>
          <w:szCs w:val="28"/>
          <w:lang w:eastAsia="vi-VN"/>
        </w:rPr>
        <w:tab/>
        <w:t>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thành viên Ban kiểm soát, Giám đốc, người điều hành khác, nhân viên hoặc đại diện được Công ty ủy quyền đã hoặc đang thực hiện nhiệm vụ theo ủy quyền của Công ty, hành động trung thực, cẩn trọng vì lợi ích của Công ty trên cơ sở tuân thủ luật pháp và không có bằng chứng xác nhận rằng người đó đã vi phạm trách nhiệm của mình.</w:t>
      </w:r>
    </w:p>
    <w:p w:rsidR="00402D88" w:rsidRPr="00402D88" w:rsidRDefault="00402D88" w:rsidP="00402D88">
      <w:pPr>
        <w:pStyle w:val="Vnbnnidung0"/>
        <w:tabs>
          <w:tab w:val="left" w:pos="987"/>
        </w:tabs>
        <w:adjustRightInd w:val="0"/>
        <w:snapToGrid w:val="0"/>
        <w:spacing w:after="0" w:line="360" w:lineRule="exact"/>
        <w:ind w:firstLine="720"/>
        <w:jc w:val="both"/>
        <w:rPr>
          <w:sz w:val="28"/>
          <w:szCs w:val="28"/>
        </w:rPr>
      </w:pPr>
      <w:bookmarkStart w:id="410" w:name="bookmark468"/>
      <w:r w:rsidRPr="00402D88">
        <w:rPr>
          <w:rStyle w:val="Vnbnnidung"/>
          <w:sz w:val="28"/>
          <w:szCs w:val="28"/>
        </w:rPr>
        <w:t>3</w:t>
      </w:r>
      <w:bookmarkEnd w:id="410"/>
      <w:r w:rsidRPr="00402D88">
        <w:rPr>
          <w:rStyle w:val="Vnbnnidung"/>
          <w:sz w:val="28"/>
          <w:szCs w:val="28"/>
        </w:rPr>
        <w:t>.</w:t>
      </w:r>
      <w:r w:rsidRPr="00402D88">
        <w:rPr>
          <w:rStyle w:val="Vnbnnidung"/>
          <w:sz w:val="28"/>
          <w:szCs w:val="28"/>
        </w:rPr>
        <w:tab/>
      </w:r>
      <w:r w:rsidRPr="00402D88">
        <w:rPr>
          <w:rStyle w:val="Vnbnnidung"/>
          <w:sz w:val="28"/>
          <w:szCs w:val="28"/>
          <w:lang w:eastAsia="vi-VN"/>
        </w:rPr>
        <w:t>Chi phí bồi thường bao gồm chi phí phán quyết, các khoản tiền phạt, các khoản phải thanh toán phát sinh trong thực tế (kể cả phí thuê luật sư) khi giải quyết những vụ việc này trong khuôn khổ luật pháp cho phép. Công ty có thể mua bảo hiểm cho những người này để tránh những trách nhiệm bồi thường nêu trên.</w:t>
      </w:r>
    </w:p>
    <w:p w:rsidR="00402D88" w:rsidRPr="00402D88" w:rsidRDefault="00402D88" w:rsidP="00402D88">
      <w:pPr>
        <w:pStyle w:val="Vnbnnidung0"/>
        <w:tabs>
          <w:tab w:val="left" w:pos="1122"/>
        </w:tabs>
        <w:adjustRightInd w:val="0"/>
        <w:snapToGrid w:val="0"/>
        <w:spacing w:after="0" w:line="360" w:lineRule="exact"/>
        <w:ind w:firstLine="720"/>
        <w:jc w:val="both"/>
        <w:rPr>
          <w:sz w:val="28"/>
          <w:szCs w:val="28"/>
        </w:rPr>
      </w:pPr>
      <w:bookmarkStart w:id="411" w:name="bookmark469"/>
      <w:r w:rsidRPr="00402D88">
        <w:rPr>
          <w:rStyle w:val="Vnbnnidung"/>
          <w:b/>
          <w:bCs/>
          <w:sz w:val="28"/>
          <w:szCs w:val="28"/>
          <w:lang w:eastAsia="vi-VN"/>
        </w:rPr>
        <w:t>X</w:t>
      </w:r>
      <w:bookmarkEnd w:id="411"/>
      <w:r w:rsidRPr="00402D88">
        <w:rPr>
          <w:rStyle w:val="Vnbnnidung"/>
          <w:b/>
          <w:bCs/>
          <w:sz w:val="28"/>
          <w:szCs w:val="28"/>
          <w:lang w:eastAsia="vi-VN"/>
        </w:rPr>
        <w:t>I.</w:t>
      </w:r>
      <w:r w:rsidRPr="00402D88">
        <w:rPr>
          <w:rStyle w:val="Vnbnnidung"/>
          <w:b/>
          <w:bCs/>
          <w:sz w:val="28"/>
          <w:szCs w:val="28"/>
          <w:lang w:eastAsia="vi-VN"/>
        </w:rPr>
        <w:tab/>
        <w:t xml:space="preserve"> QUYỀN TRA CỨU SỔ SÁCH VÀ HỒ SƠ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44. Quyền tra cứu sổ sách và hồ sơ</w:t>
      </w:r>
    </w:p>
    <w:p w:rsidR="00402D88" w:rsidRPr="00402D88" w:rsidRDefault="00402D88" w:rsidP="00402D88">
      <w:pPr>
        <w:pStyle w:val="Vnbnnidung0"/>
        <w:tabs>
          <w:tab w:val="left" w:pos="957"/>
        </w:tabs>
        <w:adjustRightInd w:val="0"/>
        <w:snapToGrid w:val="0"/>
        <w:spacing w:after="0" w:line="360" w:lineRule="exact"/>
        <w:ind w:firstLine="720"/>
        <w:jc w:val="both"/>
        <w:rPr>
          <w:sz w:val="28"/>
          <w:szCs w:val="28"/>
        </w:rPr>
      </w:pPr>
      <w:bookmarkStart w:id="412" w:name="bookmark470"/>
      <w:r w:rsidRPr="00402D88">
        <w:rPr>
          <w:rStyle w:val="Vnbnnidung"/>
          <w:sz w:val="28"/>
          <w:szCs w:val="28"/>
          <w:lang w:eastAsia="vi-VN"/>
        </w:rPr>
        <w:t>1</w:t>
      </w:r>
      <w:bookmarkEnd w:id="412"/>
      <w:r w:rsidRPr="00402D88">
        <w:rPr>
          <w:rStyle w:val="Vnbnnidung"/>
          <w:sz w:val="28"/>
          <w:szCs w:val="28"/>
          <w:lang w:eastAsia="vi-VN"/>
        </w:rPr>
        <w:t>.</w:t>
      </w:r>
      <w:r w:rsidRPr="00402D88">
        <w:rPr>
          <w:rStyle w:val="Vnbnnidung"/>
          <w:sz w:val="28"/>
          <w:szCs w:val="28"/>
          <w:lang w:eastAsia="vi-VN"/>
        </w:rPr>
        <w:tab/>
        <w:t>Cổ đông phổ thông có quyền tra cứu sổ sách và hồ sơ, cụ thể như sau:</w:t>
      </w:r>
    </w:p>
    <w:p w:rsidR="00402D88" w:rsidRPr="00402D88" w:rsidRDefault="00402D88" w:rsidP="00402D88">
      <w:pPr>
        <w:pStyle w:val="Vnbnnidung0"/>
        <w:tabs>
          <w:tab w:val="left" w:pos="997"/>
        </w:tabs>
        <w:adjustRightInd w:val="0"/>
        <w:snapToGrid w:val="0"/>
        <w:spacing w:after="0" w:line="360" w:lineRule="exact"/>
        <w:ind w:firstLine="720"/>
        <w:jc w:val="both"/>
        <w:rPr>
          <w:sz w:val="28"/>
          <w:szCs w:val="28"/>
        </w:rPr>
      </w:pPr>
      <w:bookmarkStart w:id="413" w:name="bookmark471"/>
      <w:r w:rsidRPr="00402D88">
        <w:rPr>
          <w:rStyle w:val="Vnbnnidung"/>
          <w:sz w:val="28"/>
          <w:szCs w:val="28"/>
          <w:lang w:eastAsia="vi-VN"/>
        </w:rPr>
        <w:t>a</w:t>
      </w:r>
      <w:bookmarkEnd w:id="413"/>
      <w:r w:rsidRPr="00402D88">
        <w:rPr>
          <w:rStyle w:val="Vnbnnidung"/>
          <w:sz w:val="28"/>
          <w:szCs w:val="28"/>
          <w:lang w:eastAsia="vi-VN"/>
        </w:rPr>
        <w:t>)</w:t>
      </w:r>
      <w:r w:rsidRPr="00402D88">
        <w:rPr>
          <w:rStyle w:val="Vnbnnidung"/>
          <w:sz w:val="28"/>
          <w:szCs w:val="28"/>
          <w:lang w:eastAsia="vi-VN"/>
        </w:rPr>
        <w:tab/>
        <w:t>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rsidR="00402D88" w:rsidRPr="00402D88" w:rsidRDefault="00402D88" w:rsidP="00402D88">
      <w:pPr>
        <w:pStyle w:val="Vnbnnidung0"/>
        <w:tabs>
          <w:tab w:val="left" w:pos="1021"/>
        </w:tabs>
        <w:adjustRightInd w:val="0"/>
        <w:snapToGrid w:val="0"/>
        <w:spacing w:after="0" w:line="360" w:lineRule="exact"/>
        <w:ind w:firstLine="720"/>
        <w:jc w:val="both"/>
        <w:rPr>
          <w:sz w:val="28"/>
          <w:szCs w:val="28"/>
        </w:rPr>
      </w:pPr>
      <w:bookmarkStart w:id="414" w:name="bookmark472"/>
      <w:r w:rsidRPr="00402D88">
        <w:rPr>
          <w:rStyle w:val="Vnbnnidung"/>
          <w:sz w:val="28"/>
          <w:szCs w:val="28"/>
          <w:lang w:eastAsia="vi-VN"/>
        </w:rPr>
        <w:t>b</w:t>
      </w:r>
      <w:bookmarkEnd w:id="414"/>
      <w:r w:rsidRPr="00402D88">
        <w:rPr>
          <w:rStyle w:val="Vnbnnidung"/>
          <w:sz w:val="28"/>
          <w:szCs w:val="28"/>
          <w:lang w:eastAsia="vi-VN"/>
        </w:rPr>
        <w:t>)</w:t>
      </w:r>
      <w:r w:rsidRPr="00402D88">
        <w:rPr>
          <w:rStyle w:val="Vnbnnidung"/>
          <w:sz w:val="28"/>
          <w:szCs w:val="28"/>
          <w:lang w:eastAsia="vi-VN"/>
        </w:rPr>
        <w:tab/>
        <w:t xml:space="preserve">Cổ đông hoặc nhóm cổ đông sở hữu từ 15% tổng số cổ phần phổ thông trở lên có quyền xem xét, tra cứu, trích lục số biên bản và nghị quyết, quyết định của Hội đồng quản trị, báo cáo tài chính giữa năm và hằng năm, báo cáo của Ban kiểm soát, hợp đồng, giao dịch phải thông qua Hội đồng quản trị và tài liệu </w:t>
      </w:r>
      <w:r w:rsidRPr="00402D88">
        <w:rPr>
          <w:rStyle w:val="Vnbnnidung"/>
          <w:sz w:val="28"/>
          <w:szCs w:val="28"/>
          <w:lang w:eastAsia="vi-VN"/>
        </w:rPr>
        <w:lastRenderedPageBreak/>
        <w:t>khác, trừ tài liệu liên quan đến bí mật thương mại, bí mật kinh doanh của Công ty.</w:t>
      </w:r>
    </w:p>
    <w:p w:rsidR="00402D88" w:rsidRPr="00402D88" w:rsidRDefault="00402D88" w:rsidP="00402D88">
      <w:pPr>
        <w:pStyle w:val="Vnbnnidung0"/>
        <w:tabs>
          <w:tab w:val="left" w:pos="982"/>
        </w:tabs>
        <w:adjustRightInd w:val="0"/>
        <w:snapToGrid w:val="0"/>
        <w:spacing w:after="0" w:line="360" w:lineRule="exact"/>
        <w:ind w:firstLine="720"/>
        <w:jc w:val="both"/>
        <w:rPr>
          <w:sz w:val="28"/>
          <w:szCs w:val="28"/>
        </w:rPr>
      </w:pPr>
      <w:bookmarkStart w:id="415" w:name="bookmark473"/>
      <w:r w:rsidRPr="00402D88">
        <w:rPr>
          <w:rStyle w:val="Vnbnnidung"/>
          <w:sz w:val="28"/>
          <w:szCs w:val="28"/>
          <w:lang w:eastAsia="vi-VN"/>
        </w:rPr>
        <w:t>2</w:t>
      </w:r>
      <w:bookmarkEnd w:id="415"/>
      <w:r w:rsidRPr="00402D88">
        <w:rPr>
          <w:rStyle w:val="Vnbnnidung"/>
          <w:sz w:val="28"/>
          <w:szCs w:val="28"/>
          <w:lang w:eastAsia="vi-VN"/>
        </w:rPr>
        <w:t>.</w:t>
      </w:r>
      <w:r w:rsidRPr="00402D88">
        <w:rPr>
          <w:rStyle w:val="Vnbnnidung"/>
          <w:sz w:val="28"/>
          <w:szCs w:val="28"/>
          <w:lang w:eastAsia="vi-VN"/>
        </w:rPr>
        <w:tab/>
        <w:t>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rsidR="00402D88" w:rsidRPr="00402D88" w:rsidRDefault="00402D88" w:rsidP="00402D88">
      <w:pPr>
        <w:pStyle w:val="Vnbnnidung0"/>
        <w:tabs>
          <w:tab w:val="left" w:pos="982"/>
        </w:tabs>
        <w:adjustRightInd w:val="0"/>
        <w:snapToGrid w:val="0"/>
        <w:spacing w:after="0" w:line="360" w:lineRule="exact"/>
        <w:ind w:firstLine="720"/>
        <w:jc w:val="both"/>
        <w:rPr>
          <w:sz w:val="28"/>
          <w:szCs w:val="28"/>
        </w:rPr>
      </w:pPr>
      <w:bookmarkStart w:id="416" w:name="bookmark474"/>
      <w:r w:rsidRPr="00402D88">
        <w:rPr>
          <w:rStyle w:val="Vnbnnidung"/>
          <w:sz w:val="28"/>
          <w:szCs w:val="28"/>
          <w:lang w:eastAsia="vi-VN"/>
        </w:rPr>
        <w:t>3</w:t>
      </w:r>
      <w:bookmarkEnd w:id="416"/>
      <w:r w:rsidRPr="00402D88">
        <w:rPr>
          <w:rStyle w:val="Vnbnnidung"/>
          <w:sz w:val="28"/>
          <w:szCs w:val="28"/>
          <w:lang w:eastAsia="vi-VN"/>
        </w:rPr>
        <w:t>.</w:t>
      </w:r>
      <w:r w:rsidRPr="00402D88">
        <w:rPr>
          <w:rStyle w:val="Vnbnnidung"/>
          <w:sz w:val="28"/>
          <w:szCs w:val="28"/>
          <w:lang w:eastAsia="vi-VN"/>
        </w:rPr>
        <w:tab/>
        <w:t>Thành viên Hội đồng quản trị, thành viên Ban kiểm soát, Giám đốc và người điều hành khác có quyền tra cứu sổ đăng ký cổ đông của Công ty, danh sách cổ đông, sổ sách và hồ sơ khác của Công ty vì những mục đích liên quan tới chức vụ của mình với điều kiện các thông tin này phải được bảo mật.</w:t>
      </w:r>
    </w:p>
    <w:p w:rsidR="00402D88" w:rsidRPr="00402D88" w:rsidRDefault="00402D88" w:rsidP="00402D88">
      <w:pPr>
        <w:pStyle w:val="Vnbnnidung0"/>
        <w:tabs>
          <w:tab w:val="left" w:pos="978"/>
        </w:tabs>
        <w:adjustRightInd w:val="0"/>
        <w:snapToGrid w:val="0"/>
        <w:spacing w:after="0" w:line="360" w:lineRule="exact"/>
        <w:ind w:firstLine="720"/>
        <w:jc w:val="both"/>
        <w:rPr>
          <w:sz w:val="28"/>
          <w:szCs w:val="28"/>
        </w:rPr>
      </w:pPr>
      <w:bookmarkStart w:id="417" w:name="bookmark475"/>
      <w:r w:rsidRPr="00402D88">
        <w:rPr>
          <w:rStyle w:val="Vnbnnidung"/>
          <w:sz w:val="28"/>
          <w:szCs w:val="28"/>
          <w:lang w:eastAsia="vi-VN"/>
        </w:rPr>
        <w:t>4</w:t>
      </w:r>
      <w:bookmarkEnd w:id="417"/>
      <w:r w:rsidRPr="00402D88">
        <w:rPr>
          <w:rStyle w:val="Vnbnnidung"/>
          <w:sz w:val="28"/>
          <w:szCs w:val="28"/>
          <w:lang w:eastAsia="vi-VN"/>
        </w:rPr>
        <w:t>.</w:t>
      </w:r>
      <w:r w:rsidRPr="00402D88">
        <w:rPr>
          <w:rStyle w:val="Vnbnnidung"/>
          <w:sz w:val="28"/>
          <w:szCs w:val="28"/>
          <w:lang w:eastAsia="vi-VN"/>
        </w:rPr>
        <w:tab/>
        <w:t>Công ty phải lưu giữ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rsidR="00402D88" w:rsidRPr="00402D88" w:rsidRDefault="00402D88" w:rsidP="00402D88">
      <w:pPr>
        <w:pStyle w:val="Vnbnnidung0"/>
        <w:tabs>
          <w:tab w:val="left" w:pos="978"/>
        </w:tabs>
        <w:adjustRightInd w:val="0"/>
        <w:snapToGrid w:val="0"/>
        <w:spacing w:after="0" w:line="360" w:lineRule="exact"/>
        <w:ind w:firstLine="720"/>
        <w:jc w:val="both"/>
        <w:rPr>
          <w:spacing w:val="-4"/>
          <w:sz w:val="28"/>
          <w:szCs w:val="28"/>
        </w:rPr>
      </w:pPr>
      <w:bookmarkStart w:id="418" w:name="bookmark476"/>
      <w:r w:rsidRPr="00402D88">
        <w:rPr>
          <w:rStyle w:val="Vnbnnidung"/>
          <w:sz w:val="28"/>
          <w:szCs w:val="28"/>
          <w:lang w:eastAsia="vi-VN"/>
        </w:rPr>
        <w:t>5</w:t>
      </w:r>
      <w:bookmarkEnd w:id="418"/>
      <w:r w:rsidRPr="00402D88">
        <w:rPr>
          <w:rStyle w:val="Vnbnnidung"/>
          <w:sz w:val="28"/>
          <w:szCs w:val="28"/>
          <w:lang w:eastAsia="vi-VN"/>
        </w:rPr>
        <w:t>.</w:t>
      </w:r>
      <w:r w:rsidRPr="00402D88">
        <w:rPr>
          <w:rStyle w:val="Vnbnnidung"/>
          <w:sz w:val="28"/>
          <w:szCs w:val="28"/>
          <w:lang w:eastAsia="vi-VN"/>
        </w:rPr>
        <w:tab/>
      </w:r>
      <w:r w:rsidRPr="00402D88">
        <w:rPr>
          <w:rStyle w:val="Vnbnnidung"/>
          <w:spacing w:val="-4"/>
          <w:sz w:val="28"/>
          <w:szCs w:val="28"/>
          <w:lang w:eastAsia="vi-VN"/>
        </w:rPr>
        <w:t>Điều lệ công ty phải được công bố trên trang thông tin điện tử của Công ty.</w:t>
      </w:r>
    </w:p>
    <w:p w:rsidR="00402D88" w:rsidRPr="00402D88" w:rsidRDefault="00402D88" w:rsidP="00402D88">
      <w:pPr>
        <w:pStyle w:val="Vnbnnidung0"/>
        <w:tabs>
          <w:tab w:val="left" w:pos="1258"/>
        </w:tabs>
        <w:adjustRightInd w:val="0"/>
        <w:snapToGrid w:val="0"/>
        <w:spacing w:after="0" w:line="360" w:lineRule="exact"/>
        <w:ind w:firstLine="720"/>
        <w:jc w:val="both"/>
        <w:rPr>
          <w:sz w:val="28"/>
          <w:szCs w:val="28"/>
        </w:rPr>
      </w:pPr>
      <w:bookmarkStart w:id="419" w:name="bookmark477"/>
      <w:r w:rsidRPr="00402D88">
        <w:rPr>
          <w:rStyle w:val="Vnbnnidung"/>
          <w:b/>
          <w:bCs/>
          <w:sz w:val="28"/>
          <w:szCs w:val="28"/>
        </w:rPr>
        <w:t>X</w:t>
      </w:r>
      <w:bookmarkEnd w:id="419"/>
      <w:r w:rsidRPr="00402D88">
        <w:rPr>
          <w:rStyle w:val="Vnbnnidung"/>
          <w:b/>
          <w:bCs/>
          <w:sz w:val="28"/>
          <w:szCs w:val="28"/>
        </w:rPr>
        <w:t xml:space="preserve">II. </w:t>
      </w:r>
      <w:r w:rsidRPr="00402D88">
        <w:rPr>
          <w:rStyle w:val="Vnbnnidung"/>
          <w:b/>
          <w:bCs/>
          <w:sz w:val="28"/>
          <w:szCs w:val="28"/>
          <w:lang w:eastAsia="vi-VN"/>
        </w:rPr>
        <w:t>CÔNG NHÂN VIÊN VÀ CÔNG ĐOÀN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45. Công nhân viên và công đoàn</w:t>
      </w:r>
    </w:p>
    <w:p w:rsidR="00402D88" w:rsidRPr="00402D88" w:rsidRDefault="00402D88" w:rsidP="00402D88">
      <w:pPr>
        <w:pStyle w:val="Vnbnnidung0"/>
        <w:tabs>
          <w:tab w:val="left" w:pos="1013"/>
        </w:tabs>
        <w:adjustRightInd w:val="0"/>
        <w:snapToGrid w:val="0"/>
        <w:spacing w:after="0" w:line="360" w:lineRule="exact"/>
        <w:ind w:firstLine="720"/>
        <w:jc w:val="both"/>
        <w:rPr>
          <w:sz w:val="28"/>
          <w:szCs w:val="28"/>
        </w:rPr>
      </w:pPr>
      <w:bookmarkStart w:id="420" w:name="bookmark478"/>
      <w:r w:rsidRPr="00402D88">
        <w:rPr>
          <w:rStyle w:val="Vnbnnidung"/>
          <w:sz w:val="28"/>
          <w:szCs w:val="28"/>
          <w:lang w:eastAsia="vi-VN"/>
        </w:rPr>
        <w:t>1</w:t>
      </w:r>
      <w:bookmarkEnd w:id="420"/>
      <w:r w:rsidRPr="00402D88">
        <w:rPr>
          <w:rStyle w:val="Vnbnnidung"/>
          <w:sz w:val="28"/>
          <w:szCs w:val="28"/>
          <w:lang w:eastAsia="vi-VN"/>
        </w:rPr>
        <w:t>.</w:t>
      </w:r>
      <w:r w:rsidRPr="00402D88">
        <w:rPr>
          <w:rStyle w:val="Vnbnnidung"/>
          <w:sz w:val="28"/>
          <w:szCs w:val="28"/>
          <w:lang w:eastAsia="vi-VN"/>
        </w:rPr>
        <w:tab/>
        <w:t>Giám đốc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rsidR="00402D88" w:rsidRPr="00402D88" w:rsidRDefault="00402D88" w:rsidP="00402D88">
      <w:pPr>
        <w:pStyle w:val="Vnbnnidung0"/>
        <w:tabs>
          <w:tab w:val="left" w:pos="1013"/>
        </w:tabs>
        <w:adjustRightInd w:val="0"/>
        <w:snapToGrid w:val="0"/>
        <w:spacing w:after="0" w:line="360" w:lineRule="exact"/>
        <w:ind w:firstLine="720"/>
        <w:jc w:val="both"/>
        <w:rPr>
          <w:sz w:val="28"/>
          <w:szCs w:val="28"/>
        </w:rPr>
      </w:pPr>
      <w:bookmarkStart w:id="421" w:name="bookmark479"/>
      <w:r w:rsidRPr="00402D88">
        <w:rPr>
          <w:rStyle w:val="Vnbnnidung"/>
          <w:sz w:val="28"/>
          <w:szCs w:val="28"/>
          <w:lang w:eastAsia="vi-VN"/>
        </w:rPr>
        <w:t>2</w:t>
      </w:r>
      <w:bookmarkEnd w:id="421"/>
      <w:r w:rsidRPr="00402D88">
        <w:rPr>
          <w:rStyle w:val="Vnbnnidung"/>
          <w:sz w:val="28"/>
          <w:szCs w:val="28"/>
          <w:lang w:eastAsia="vi-VN"/>
        </w:rPr>
        <w:t>.</w:t>
      </w:r>
      <w:r w:rsidRPr="00402D88">
        <w:rPr>
          <w:rStyle w:val="Vnbnnidung"/>
          <w:sz w:val="28"/>
          <w:szCs w:val="28"/>
          <w:lang w:eastAsia="vi-VN"/>
        </w:rPr>
        <w:tab/>
        <w:t>Giám đốc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rsidR="00402D88" w:rsidRPr="00402D88" w:rsidRDefault="00402D88" w:rsidP="00402D88">
      <w:pPr>
        <w:pStyle w:val="Vnbnnidung0"/>
        <w:tabs>
          <w:tab w:val="left" w:pos="1359"/>
        </w:tabs>
        <w:adjustRightInd w:val="0"/>
        <w:snapToGrid w:val="0"/>
        <w:spacing w:after="0" w:line="360" w:lineRule="exact"/>
        <w:ind w:firstLine="720"/>
        <w:jc w:val="both"/>
        <w:rPr>
          <w:sz w:val="28"/>
          <w:szCs w:val="28"/>
        </w:rPr>
      </w:pPr>
      <w:bookmarkStart w:id="422" w:name="bookmark480"/>
      <w:r w:rsidRPr="00402D88">
        <w:rPr>
          <w:rStyle w:val="Vnbnnidung"/>
          <w:b/>
          <w:bCs/>
          <w:sz w:val="28"/>
          <w:szCs w:val="28"/>
          <w:lang w:eastAsia="vi-VN"/>
        </w:rPr>
        <w:t>X</w:t>
      </w:r>
      <w:bookmarkEnd w:id="422"/>
      <w:r w:rsidRPr="00402D88">
        <w:rPr>
          <w:rStyle w:val="Vnbnnidung"/>
          <w:b/>
          <w:bCs/>
          <w:sz w:val="28"/>
          <w:szCs w:val="28"/>
          <w:lang w:eastAsia="vi-VN"/>
        </w:rPr>
        <w:t>III. PHÂN PHỐI LỢI NHUẬN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46. Phân phối lợi nhuận</w:t>
      </w:r>
    </w:p>
    <w:p w:rsidR="00402D88" w:rsidRPr="00402D88" w:rsidRDefault="00402D88" w:rsidP="00402D88">
      <w:pPr>
        <w:pStyle w:val="Vnbnnidung0"/>
        <w:tabs>
          <w:tab w:val="left" w:pos="1008"/>
        </w:tabs>
        <w:adjustRightInd w:val="0"/>
        <w:snapToGrid w:val="0"/>
        <w:spacing w:after="0" w:line="360" w:lineRule="exact"/>
        <w:ind w:firstLine="720"/>
        <w:jc w:val="both"/>
        <w:rPr>
          <w:sz w:val="28"/>
          <w:szCs w:val="28"/>
        </w:rPr>
      </w:pPr>
      <w:bookmarkStart w:id="423" w:name="bookmark481"/>
      <w:r w:rsidRPr="00402D88">
        <w:rPr>
          <w:rStyle w:val="Vnbnnidung"/>
          <w:sz w:val="28"/>
          <w:szCs w:val="28"/>
          <w:lang w:eastAsia="vi-VN"/>
        </w:rPr>
        <w:t>1</w:t>
      </w:r>
      <w:bookmarkEnd w:id="423"/>
      <w:r w:rsidRPr="00402D88">
        <w:rPr>
          <w:rStyle w:val="Vnbnnidung"/>
          <w:sz w:val="28"/>
          <w:szCs w:val="28"/>
          <w:lang w:eastAsia="vi-VN"/>
        </w:rPr>
        <w:t>.</w:t>
      </w:r>
      <w:r w:rsidRPr="00402D88">
        <w:rPr>
          <w:rStyle w:val="Vnbnnidung"/>
          <w:sz w:val="28"/>
          <w:szCs w:val="28"/>
          <w:lang w:eastAsia="vi-VN"/>
        </w:rPr>
        <w:tab/>
        <w:t>Đại hội đồng cổ đông quyết định mức chi trả cổ tức và hình thức chi trả cổ tức hàng năm từ lợi nhuận được giữ lại của Công ty.</w:t>
      </w:r>
    </w:p>
    <w:p w:rsidR="00402D88" w:rsidRPr="00402D88" w:rsidRDefault="00402D88" w:rsidP="00402D88">
      <w:pPr>
        <w:pStyle w:val="Vnbnnidung0"/>
        <w:tabs>
          <w:tab w:val="left" w:pos="1008"/>
        </w:tabs>
        <w:adjustRightInd w:val="0"/>
        <w:snapToGrid w:val="0"/>
        <w:spacing w:after="0" w:line="360" w:lineRule="exact"/>
        <w:ind w:firstLine="720"/>
        <w:jc w:val="both"/>
        <w:rPr>
          <w:sz w:val="28"/>
          <w:szCs w:val="28"/>
        </w:rPr>
      </w:pPr>
      <w:bookmarkStart w:id="424" w:name="bookmark482"/>
      <w:r w:rsidRPr="00402D88">
        <w:rPr>
          <w:rStyle w:val="Vnbnnidung"/>
          <w:sz w:val="28"/>
          <w:szCs w:val="28"/>
          <w:lang w:eastAsia="vi-VN"/>
        </w:rPr>
        <w:t>2</w:t>
      </w:r>
      <w:bookmarkEnd w:id="424"/>
      <w:r w:rsidRPr="00402D88">
        <w:rPr>
          <w:rStyle w:val="Vnbnnidung"/>
          <w:sz w:val="28"/>
          <w:szCs w:val="28"/>
          <w:lang w:eastAsia="vi-VN"/>
        </w:rPr>
        <w:t>.</w:t>
      </w:r>
      <w:r w:rsidRPr="00402D88">
        <w:rPr>
          <w:rStyle w:val="Vnbnnidung"/>
          <w:sz w:val="28"/>
          <w:szCs w:val="28"/>
          <w:lang w:eastAsia="vi-VN"/>
        </w:rPr>
        <w:tab/>
        <w:t>Công ty không thanh toán lãi cho khoản tiền trả cổ tức hay khoản tiền chi trả liên quan tới một loại cổ phiếu.</w:t>
      </w:r>
    </w:p>
    <w:p w:rsidR="00402D88" w:rsidRPr="00402D88" w:rsidRDefault="00402D88" w:rsidP="00402D88">
      <w:pPr>
        <w:pStyle w:val="Vnbnnidung0"/>
        <w:tabs>
          <w:tab w:val="left" w:pos="1013"/>
        </w:tabs>
        <w:adjustRightInd w:val="0"/>
        <w:snapToGrid w:val="0"/>
        <w:spacing w:after="0" w:line="360" w:lineRule="exact"/>
        <w:ind w:firstLine="720"/>
        <w:jc w:val="both"/>
        <w:rPr>
          <w:sz w:val="28"/>
          <w:szCs w:val="28"/>
        </w:rPr>
      </w:pPr>
      <w:bookmarkStart w:id="425" w:name="bookmark483"/>
      <w:r w:rsidRPr="00402D88">
        <w:rPr>
          <w:rStyle w:val="Vnbnnidung"/>
          <w:sz w:val="28"/>
          <w:szCs w:val="28"/>
          <w:lang w:eastAsia="vi-VN"/>
        </w:rPr>
        <w:t>3</w:t>
      </w:r>
      <w:bookmarkEnd w:id="425"/>
      <w:r w:rsidRPr="00402D88">
        <w:rPr>
          <w:rStyle w:val="Vnbnnidung"/>
          <w:sz w:val="28"/>
          <w:szCs w:val="28"/>
          <w:lang w:eastAsia="vi-VN"/>
        </w:rPr>
        <w:t>.</w:t>
      </w:r>
      <w:r w:rsidRPr="00402D88">
        <w:rPr>
          <w:rStyle w:val="Vnbnnidung"/>
          <w:sz w:val="28"/>
          <w:szCs w:val="28"/>
          <w:lang w:eastAsia="vi-VN"/>
        </w:rPr>
        <w:tab/>
        <w:t>Hội đồng quản trị có thể kiến nghị Đại hội đồng cổ đông thông qua việc thanh toán toàn bộ hoặc một phần cổ tức bằng cổ phiếu và Hội đồng quản trị là cơ quan thực thi quyết định này.</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426" w:name="bookmark484"/>
      <w:r w:rsidRPr="00402D88">
        <w:rPr>
          <w:rStyle w:val="Vnbnnidung"/>
          <w:sz w:val="28"/>
          <w:szCs w:val="28"/>
          <w:lang w:eastAsia="vi-VN"/>
        </w:rPr>
        <w:lastRenderedPageBreak/>
        <w:t>4</w:t>
      </w:r>
      <w:bookmarkEnd w:id="426"/>
      <w:r w:rsidRPr="00402D88">
        <w:rPr>
          <w:rStyle w:val="Vnbnnidung"/>
          <w:sz w:val="28"/>
          <w:szCs w:val="28"/>
          <w:lang w:eastAsia="vi-VN"/>
        </w:rPr>
        <w:t>.</w:t>
      </w:r>
      <w:r w:rsidRPr="00402D88">
        <w:rPr>
          <w:rStyle w:val="Vnbnnidung"/>
          <w:sz w:val="28"/>
          <w:szCs w:val="28"/>
          <w:lang w:eastAsia="vi-VN"/>
        </w:rPr>
        <w:tab/>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Tổng Công ty lưu ký và bù trừ chứng khoán Việt Nam.</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427" w:name="bookmark485"/>
      <w:r w:rsidRPr="00402D88">
        <w:rPr>
          <w:rStyle w:val="Vnbnnidung"/>
          <w:sz w:val="28"/>
          <w:szCs w:val="28"/>
          <w:lang w:eastAsia="vi-VN"/>
        </w:rPr>
        <w:t>5</w:t>
      </w:r>
      <w:bookmarkEnd w:id="427"/>
      <w:r w:rsidRPr="00402D88">
        <w:rPr>
          <w:rStyle w:val="Vnbnnidung"/>
          <w:sz w:val="28"/>
          <w:szCs w:val="28"/>
          <w:lang w:eastAsia="vi-VN"/>
        </w:rPr>
        <w:t>.</w:t>
      </w:r>
      <w:r w:rsidRPr="00402D88">
        <w:rPr>
          <w:rStyle w:val="Vnbnnidung"/>
          <w:sz w:val="28"/>
          <w:szCs w:val="28"/>
          <w:lang w:eastAsia="vi-VN"/>
        </w:rPr>
        <w:tab/>
        <w:t>Căn cứ Luật Doanh nghiệp, Luật Chứng khoán, Hội đồng quản trị thông qua nghị quyết, quyết định xác định một ngày cụ thể để chốt danh sách cổ đông. Căn cứ theo ngày đó, những người đăng ký với tư cách cổ đông hoặc người sở hữu các chứng khoán khác được quyền nhận cổ tức bằng tiền mặt hoặc cổ phiếu, nhận thông báo hoặc tài liệu khác.</w:t>
      </w:r>
    </w:p>
    <w:p w:rsidR="00402D88" w:rsidRPr="00402D88" w:rsidRDefault="00402D88" w:rsidP="00402D88">
      <w:pPr>
        <w:pStyle w:val="Vnbnnidung0"/>
        <w:tabs>
          <w:tab w:val="left" w:pos="1013"/>
        </w:tabs>
        <w:adjustRightInd w:val="0"/>
        <w:snapToGrid w:val="0"/>
        <w:spacing w:after="0" w:line="360" w:lineRule="exact"/>
        <w:ind w:firstLine="720"/>
        <w:jc w:val="both"/>
        <w:rPr>
          <w:sz w:val="28"/>
          <w:szCs w:val="28"/>
        </w:rPr>
      </w:pPr>
      <w:bookmarkStart w:id="428" w:name="bookmark486"/>
      <w:r w:rsidRPr="00402D88">
        <w:rPr>
          <w:rStyle w:val="Vnbnnidung"/>
          <w:sz w:val="28"/>
          <w:szCs w:val="28"/>
          <w:lang w:eastAsia="vi-VN"/>
        </w:rPr>
        <w:t>6</w:t>
      </w:r>
      <w:bookmarkEnd w:id="428"/>
      <w:r w:rsidRPr="00402D88">
        <w:rPr>
          <w:rStyle w:val="Vnbnnidung"/>
          <w:sz w:val="28"/>
          <w:szCs w:val="28"/>
          <w:lang w:eastAsia="vi-VN"/>
        </w:rPr>
        <w:t>.</w:t>
      </w:r>
      <w:r w:rsidRPr="00402D88">
        <w:rPr>
          <w:rStyle w:val="Vnbnnidung"/>
          <w:sz w:val="28"/>
          <w:szCs w:val="28"/>
          <w:lang w:eastAsia="vi-VN"/>
        </w:rPr>
        <w:tab/>
        <w:t>Các vấn đề khác liên quan đến phân phối lợi nhuận được thực hiện theo quy định của pháp luật.</w:t>
      </w:r>
    </w:p>
    <w:p w:rsidR="00402D88" w:rsidRPr="00402D88" w:rsidRDefault="00402D88" w:rsidP="00402D88">
      <w:pPr>
        <w:pStyle w:val="Vnbnnidung0"/>
        <w:tabs>
          <w:tab w:val="left" w:pos="1363"/>
        </w:tabs>
        <w:adjustRightInd w:val="0"/>
        <w:snapToGrid w:val="0"/>
        <w:spacing w:after="0" w:line="360" w:lineRule="exact"/>
        <w:ind w:firstLine="720"/>
        <w:jc w:val="both"/>
        <w:rPr>
          <w:rStyle w:val="Vnbnnidung"/>
          <w:b/>
          <w:bCs/>
          <w:sz w:val="28"/>
          <w:szCs w:val="28"/>
          <w:lang w:eastAsia="vi-VN"/>
        </w:rPr>
      </w:pPr>
      <w:bookmarkStart w:id="429" w:name="bookmark487"/>
      <w:r w:rsidRPr="00402D88">
        <w:rPr>
          <w:rStyle w:val="Vnbnnidung"/>
          <w:b/>
          <w:bCs/>
          <w:sz w:val="28"/>
          <w:szCs w:val="28"/>
          <w:lang w:eastAsia="vi-VN"/>
        </w:rPr>
        <w:t>X</w:t>
      </w:r>
      <w:bookmarkEnd w:id="429"/>
      <w:r w:rsidRPr="00402D88">
        <w:rPr>
          <w:rStyle w:val="Vnbnnidung"/>
          <w:b/>
          <w:bCs/>
          <w:sz w:val="28"/>
          <w:szCs w:val="28"/>
          <w:lang w:eastAsia="vi-VN"/>
        </w:rPr>
        <w:t>IV. TÀI KHOẢN NGÂN HÀNG, NĂM TÀI CHÍNH VÀ CHẾ ĐỘ KẾ TOÁN</w:t>
      </w:r>
    </w:p>
    <w:p w:rsidR="00402D88" w:rsidRPr="00402D88" w:rsidRDefault="00402D88" w:rsidP="00402D88">
      <w:pPr>
        <w:pStyle w:val="Vnbnnidung0"/>
        <w:tabs>
          <w:tab w:val="left" w:pos="1363"/>
        </w:tabs>
        <w:adjustRightInd w:val="0"/>
        <w:snapToGrid w:val="0"/>
        <w:spacing w:after="0" w:line="360" w:lineRule="exact"/>
        <w:ind w:firstLine="720"/>
        <w:jc w:val="both"/>
        <w:rPr>
          <w:sz w:val="28"/>
          <w:szCs w:val="28"/>
        </w:rPr>
      </w:pPr>
      <w:r w:rsidRPr="00402D88">
        <w:rPr>
          <w:rStyle w:val="Vnbnnidung"/>
          <w:b/>
          <w:bCs/>
          <w:sz w:val="28"/>
          <w:szCs w:val="28"/>
          <w:lang w:eastAsia="vi-VN"/>
        </w:rPr>
        <w:t>Điều 47. Tài khoản ngân hàng</w:t>
      </w:r>
    </w:p>
    <w:p w:rsidR="00402D88" w:rsidRPr="00402D88" w:rsidRDefault="00402D88" w:rsidP="00402D88">
      <w:pPr>
        <w:pStyle w:val="Vnbnnidung0"/>
        <w:tabs>
          <w:tab w:val="left" w:pos="975"/>
        </w:tabs>
        <w:adjustRightInd w:val="0"/>
        <w:snapToGrid w:val="0"/>
        <w:spacing w:after="0" w:line="360" w:lineRule="exact"/>
        <w:ind w:firstLine="720"/>
        <w:jc w:val="both"/>
        <w:rPr>
          <w:sz w:val="28"/>
          <w:szCs w:val="28"/>
        </w:rPr>
      </w:pPr>
      <w:bookmarkStart w:id="430" w:name="bookmark488"/>
      <w:r w:rsidRPr="00402D88">
        <w:rPr>
          <w:rStyle w:val="Vnbnnidung"/>
          <w:sz w:val="28"/>
          <w:szCs w:val="28"/>
          <w:lang w:eastAsia="vi-VN"/>
        </w:rPr>
        <w:t>1</w:t>
      </w:r>
      <w:bookmarkEnd w:id="430"/>
      <w:r w:rsidRPr="00402D88">
        <w:rPr>
          <w:rStyle w:val="Vnbnnidung"/>
          <w:sz w:val="28"/>
          <w:szCs w:val="28"/>
          <w:lang w:eastAsia="vi-VN"/>
        </w:rPr>
        <w:t>.</w:t>
      </w:r>
      <w:r w:rsidRPr="00402D88">
        <w:rPr>
          <w:rStyle w:val="Vnbnnidung"/>
          <w:sz w:val="28"/>
          <w:szCs w:val="28"/>
          <w:lang w:eastAsia="vi-VN"/>
        </w:rPr>
        <w:tab/>
        <w:t>Công ty mở tài khoản tại các ngân hàng Việt Nam hoặc tại các chi nhánh ngân hàng nước ngoài được phép hoạt động tại Việt Nam.</w:t>
      </w:r>
    </w:p>
    <w:p w:rsidR="00402D88" w:rsidRPr="00402D88" w:rsidRDefault="00402D88" w:rsidP="00402D88">
      <w:pPr>
        <w:pStyle w:val="Vnbnnidung0"/>
        <w:tabs>
          <w:tab w:val="left" w:pos="973"/>
        </w:tabs>
        <w:adjustRightInd w:val="0"/>
        <w:snapToGrid w:val="0"/>
        <w:spacing w:after="0" w:line="360" w:lineRule="exact"/>
        <w:ind w:firstLine="720"/>
        <w:jc w:val="both"/>
        <w:rPr>
          <w:sz w:val="28"/>
          <w:szCs w:val="28"/>
        </w:rPr>
      </w:pPr>
      <w:bookmarkStart w:id="431" w:name="bookmark489"/>
      <w:r w:rsidRPr="00402D88">
        <w:rPr>
          <w:rStyle w:val="Vnbnnidung"/>
          <w:sz w:val="28"/>
          <w:szCs w:val="28"/>
          <w:lang w:eastAsia="vi-VN"/>
        </w:rPr>
        <w:t>2</w:t>
      </w:r>
      <w:bookmarkEnd w:id="431"/>
      <w:r w:rsidRPr="00402D88">
        <w:rPr>
          <w:rStyle w:val="Vnbnnidung"/>
          <w:sz w:val="28"/>
          <w:szCs w:val="28"/>
          <w:lang w:eastAsia="vi-VN"/>
        </w:rPr>
        <w:t>.</w:t>
      </w:r>
      <w:r w:rsidRPr="00402D88">
        <w:rPr>
          <w:rStyle w:val="Vnbnnidung"/>
          <w:sz w:val="28"/>
          <w:szCs w:val="28"/>
          <w:lang w:eastAsia="vi-VN"/>
        </w:rPr>
        <w:tab/>
        <w:t>Theo sự chấp thuận trước của cơ quan có thẩm quyền, trong trường hợp cần thiết, Công ty có thể mở tài khoản ngân hàng ở nước ngoài theo các quy định của pháp luật.</w:t>
      </w:r>
    </w:p>
    <w:p w:rsidR="00402D88" w:rsidRPr="00402D88" w:rsidRDefault="00402D88" w:rsidP="00402D88">
      <w:pPr>
        <w:pStyle w:val="Vnbnnidung0"/>
        <w:tabs>
          <w:tab w:val="left" w:pos="978"/>
        </w:tabs>
        <w:adjustRightInd w:val="0"/>
        <w:snapToGrid w:val="0"/>
        <w:spacing w:after="0" w:line="360" w:lineRule="exact"/>
        <w:ind w:firstLine="720"/>
        <w:jc w:val="both"/>
        <w:rPr>
          <w:sz w:val="28"/>
          <w:szCs w:val="28"/>
        </w:rPr>
      </w:pPr>
      <w:bookmarkStart w:id="432" w:name="bookmark490"/>
      <w:r w:rsidRPr="00402D88">
        <w:rPr>
          <w:rStyle w:val="Vnbnnidung"/>
          <w:sz w:val="28"/>
          <w:szCs w:val="28"/>
          <w:lang w:eastAsia="vi-VN"/>
        </w:rPr>
        <w:t>3</w:t>
      </w:r>
      <w:bookmarkEnd w:id="432"/>
      <w:r w:rsidRPr="00402D88">
        <w:rPr>
          <w:rStyle w:val="Vnbnnidung"/>
          <w:sz w:val="28"/>
          <w:szCs w:val="28"/>
          <w:lang w:eastAsia="vi-VN"/>
        </w:rPr>
        <w:t>.</w:t>
      </w:r>
      <w:r w:rsidRPr="00402D88">
        <w:rPr>
          <w:rStyle w:val="Vnbnnidung"/>
          <w:sz w:val="28"/>
          <w:szCs w:val="28"/>
          <w:lang w:eastAsia="vi-VN"/>
        </w:rPr>
        <w:tab/>
        <w:t>Công ty tiến hành tất cả các khoản thanh toán và giao dịch kế toán thông qua các tài khoản tiền Việt Nam hoặc ngoại tệ tại các ngân hàng mà Công ty mở tài khoản.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48. Năm tài chính</w:t>
      </w:r>
    </w:p>
    <w:p w:rsidR="00402D88" w:rsidRPr="00402D88" w:rsidRDefault="00402D88" w:rsidP="00402D88">
      <w:pPr>
        <w:pStyle w:val="Vnbnnidung0"/>
        <w:adjustRightInd w:val="0"/>
        <w:snapToGrid w:val="0"/>
        <w:spacing w:after="0" w:line="360" w:lineRule="exact"/>
        <w:ind w:firstLine="720"/>
        <w:jc w:val="both"/>
        <w:rPr>
          <w:spacing w:val="-4"/>
          <w:sz w:val="28"/>
          <w:szCs w:val="28"/>
        </w:rPr>
      </w:pPr>
      <w:r w:rsidRPr="00402D88">
        <w:rPr>
          <w:rStyle w:val="Vnbnnidung"/>
          <w:spacing w:val="-4"/>
          <w:sz w:val="28"/>
          <w:szCs w:val="28"/>
          <w:lang w:eastAsia="vi-VN"/>
        </w:rPr>
        <w:t>Năm tài chính của Công ty bắt đầu từ ngày 01 tháng 01 hằng năm và kết thúc vào ngày 31 tháng 12 hằng năm. Năm tài chính đầu tiên bắt đầu từ ngày cấp Giấy chứng nhận đăng ký doanh nghiệp và kết thúc vào ngày 31 tháng 12 năm 2016.</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49. Chế độ kế toán</w:t>
      </w:r>
    </w:p>
    <w:p w:rsidR="00402D88" w:rsidRPr="00402D88" w:rsidRDefault="00402D88" w:rsidP="00402D88">
      <w:pPr>
        <w:pStyle w:val="Vnbnnidung0"/>
        <w:tabs>
          <w:tab w:val="left" w:pos="973"/>
        </w:tabs>
        <w:adjustRightInd w:val="0"/>
        <w:snapToGrid w:val="0"/>
        <w:spacing w:after="0" w:line="360" w:lineRule="exact"/>
        <w:ind w:firstLine="720"/>
        <w:jc w:val="both"/>
        <w:rPr>
          <w:sz w:val="28"/>
          <w:szCs w:val="28"/>
        </w:rPr>
      </w:pPr>
      <w:bookmarkStart w:id="433" w:name="bookmark491"/>
      <w:r w:rsidRPr="00402D88">
        <w:rPr>
          <w:rStyle w:val="Vnbnnidung"/>
          <w:sz w:val="28"/>
          <w:szCs w:val="28"/>
          <w:lang w:eastAsia="vi-VN"/>
        </w:rPr>
        <w:t>1</w:t>
      </w:r>
      <w:bookmarkEnd w:id="433"/>
      <w:r w:rsidRPr="00402D88">
        <w:rPr>
          <w:rStyle w:val="Vnbnnidung"/>
          <w:sz w:val="28"/>
          <w:szCs w:val="28"/>
          <w:lang w:eastAsia="vi-VN"/>
        </w:rPr>
        <w:t>.</w:t>
      </w:r>
      <w:r w:rsidRPr="00402D88">
        <w:rPr>
          <w:rStyle w:val="Vnbnnidung"/>
          <w:sz w:val="28"/>
          <w:szCs w:val="28"/>
          <w:lang w:eastAsia="vi-VN"/>
        </w:rPr>
        <w:tab/>
        <w:t>Chế độ kế toán Công ty sử dụng là chế độ kế toán doanh nghiệp hoặc chế độ kế toán đặc thù được cơ quan có thẩm quyền ban hành, chấp thuận.</w:t>
      </w:r>
    </w:p>
    <w:p w:rsidR="00402D88" w:rsidRPr="00402D88" w:rsidRDefault="00402D88" w:rsidP="00402D88">
      <w:pPr>
        <w:pStyle w:val="Vnbnnidung0"/>
        <w:tabs>
          <w:tab w:val="left" w:pos="973"/>
        </w:tabs>
        <w:adjustRightInd w:val="0"/>
        <w:snapToGrid w:val="0"/>
        <w:spacing w:after="0" w:line="360" w:lineRule="exact"/>
        <w:ind w:firstLine="720"/>
        <w:jc w:val="both"/>
        <w:rPr>
          <w:sz w:val="28"/>
          <w:szCs w:val="28"/>
        </w:rPr>
      </w:pPr>
      <w:bookmarkStart w:id="434" w:name="bookmark492"/>
      <w:r w:rsidRPr="00402D88">
        <w:rPr>
          <w:rStyle w:val="Vnbnnidung"/>
          <w:sz w:val="28"/>
          <w:szCs w:val="28"/>
          <w:lang w:eastAsia="vi-VN"/>
        </w:rPr>
        <w:t>2</w:t>
      </w:r>
      <w:bookmarkEnd w:id="434"/>
      <w:r w:rsidRPr="00402D88">
        <w:rPr>
          <w:rStyle w:val="Vnbnnidung"/>
          <w:sz w:val="28"/>
          <w:szCs w:val="28"/>
          <w:lang w:eastAsia="vi-VN"/>
        </w:rPr>
        <w:t>.</w:t>
      </w:r>
      <w:r w:rsidRPr="00402D88">
        <w:rPr>
          <w:rStyle w:val="Vnbnnidung"/>
          <w:sz w:val="28"/>
          <w:szCs w:val="28"/>
          <w:lang w:eastAsia="vi-VN"/>
        </w:rPr>
        <w:tab/>
        <w:t xml:space="preserve">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w:t>
      </w:r>
      <w:r w:rsidRPr="00402D88">
        <w:rPr>
          <w:rStyle w:val="Vnbnnidung"/>
          <w:sz w:val="28"/>
          <w:szCs w:val="28"/>
          <w:lang w:eastAsia="vi-VN"/>
        </w:rPr>
        <w:lastRenderedPageBreak/>
        <w:t>dịch của Công ty.</w:t>
      </w:r>
    </w:p>
    <w:p w:rsidR="00402D88" w:rsidRPr="00402D88" w:rsidRDefault="00402D88" w:rsidP="00402D88">
      <w:pPr>
        <w:pStyle w:val="Vnbnnidung0"/>
        <w:tabs>
          <w:tab w:val="left" w:pos="978"/>
        </w:tabs>
        <w:adjustRightInd w:val="0"/>
        <w:snapToGrid w:val="0"/>
        <w:spacing w:after="0" w:line="360" w:lineRule="exact"/>
        <w:ind w:firstLine="720"/>
        <w:jc w:val="both"/>
        <w:rPr>
          <w:sz w:val="28"/>
          <w:szCs w:val="28"/>
        </w:rPr>
      </w:pPr>
      <w:bookmarkStart w:id="435" w:name="bookmark493"/>
      <w:r w:rsidRPr="00402D88">
        <w:rPr>
          <w:rStyle w:val="Vnbnnidung"/>
          <w:sz w:val="28"/>
          <w:szCs w:val="28"/>
          <w:lang w:eastAsia="vi-VN"/>
        </w:rPr>
        <w:t>3</w:t>
      </w:r>
      <w:bookmarkEnd w:id="435"/>
      <w:r w:rsidRPr="00402D88">
        <w:rPr>
          <w:rStyle w:val="Vnbnnidung"/>
          <w:sz w:val="28"/>
          <w:szCs w:val="28"/>
          <w:lang w:eastAsia="vi-VN"/>
        </w:rPr>
        <w:t>.</w:t>
      </w:r>
      <w:r w:rsidRPr="00402D88">
        <w:rPr>
          <w:rStyle w:val="Vnbnnidung"/>
          <w:sz w:val="28"/>
          <w:szCs w:val="28"/>
          <w:lang w:eastAsia="vi-VN"/>
        </w:rPr>
        <w:tab/>
        <w:t>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rsidR="00402D88" w:rsidRPr="00402D88" w:rsidRDefault="00402D88" w:rsidP="00402D88">
      <w:pPr>
        <w:pStyle w:val="Vnbnnidung0"/>
        <w:tabs>
          <w:tab w:val="left" w:pos="1203"/>
        </w:tabs>
        <w:adjustRightInd w:val="0"/>
        <w:snapToGrid w:val="0"/>
        <w:spacing w:after="0" w:line="360" w:lineRule="exact"/>
        <w:ind w:firstLine="720"/>
        <w:jc w:val="both"/>
        <w:rPr>
          <w:sz w:val="28"/>
          <w:szCs w:val="28"/>
        </w:rPr>
      </w:pPr>
      <w:bookmarkStart w:id="436" w:name="bookmark494"/>
      <w:r w:rsidRPr="00402D88">
        <w:rPr>
          <w:rStyle w:val="Vnbnnidung"/>
          <w:b/>
          <w:bCs/>
          <w:sz w:val="28"/>
          <w:szCs w:val="28"/>
          <w:lang w:eastAsia="vi-VN"/>
        </w:rPr>
        <w:t>X</w:t>
      </w:r>
      <w:bookmarkEnd w:id="436"/>
      <w:r w:rsidRPr="00402D88">
        <w:rPr>
          <w:rStyle w:val="Vnbnnidung"/>
          <w:b/>
          <w:bCs/>
          <w:sz w:val="28"/>
          <w:szCs w:val="28"/>
          <w:lang w:eastAsia="vi-VN"/>
        </w:rPr>
        <w:t>V.</w:t>
      </w:r>
      <w:r w:rsidRPr="00402D88">
        <w:rPr>
          <w:rStyle w:val="Vnbnnidung"/>
          <w:b/>
          <w:bCs/>
          <w:sz w:val="28"/>
          <w:szCs w:val="28"/>
          <w:lang w:eastAsia="vi-VN"/>
        </w:rPr>
        <w:tab/>
        <w:t xml:space="preserve"> BÁO CÁO TÀI CHÍNH, BÁO CÁO THƯỜNG NIÊN VÀ TRÁCH NHIỆM CÔNG BỐ THÔNG TIN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50. Báo cáo tài chính năm, bán niên và quý</w:t>
      </w:r>
    </w:p>
    <w:p w:rsidR="00402D88" w:rsidRPr="00402D88" w:rsidRDefault="00402D88" w:rsidP="00402D88">
      <w:pPr>
        <w:pStyle w:val="Vnbnnidung0"/>
        <w:tabs>
          <w:tab w:val="left" w:pos="982"/>
        </w:tabs>
        <w:adjustRightInd w:val="0"/>
        <w:snapToGrid w:val="0"/>
        <w:spacing w:after="0" w:line="360" w:lineRule="exact"/>
        <w:ind w:firstLine="720"/>
        <w:jc w:val="both"/>
        <w:rPr>
          <w:sz w:val="28"/>
          <w:szCs w:val="28"/>
        </w:rPr>
      </w:pPr>
      <w:bookmarkStart w:id="437" w:name="bookmark495"/>
      <w:r w:rsidRPr="00402D88">
        <w:rPr>
          <w:rStyle w:val="Vnbnnidung"/>
          <w:sz w:val="28"/>
          <w:szCs w:val="28"/>
          <w:lang w:eastAsia="vi-VN"/>
        </w:rPr>
        <w:t>1</w:t>
      </w:r>
      <w:bookmarkEnd w:id="437"/>
      <w:r w:rsidRPr="00402D88">
        <w:rPr>
          <w:rStyle w:val="Vnbnnidung"/>
          <w:sz w:val="28"/>
          <w:szCs w:val="28"/>
          <w:lang w:eastAsia="vi-VN"/>
        </w:rPr>
        <w:t>.</w:t>
      </w:r>
      <w:r w:rsidRPr="00402D88">
        <w:rPr>
          <w:rStyle w:val="Vnbnnidung"/>
          <w:sz w:val="28"/>
          <w:szCs w:val="28"/>
          <w:lang w:eastAsia="vi-VN"/>
        </w:rPr>
        <w:tab/>
        <w:t>Công ty phải lập báo cáo tài chính năm và báo cáo tài chính năm phải được kiểm toán theo quy định của pháp luật. Công ty công bố báo cáo tài chính năm đã được kiểm toán theo quy định của pháp luật về công bố thông tin trên thị trường chứng khoán và nộp cho cơ quan nhà nước có thẩm quyền.</w:t>
      </w:r>
    </w:p>
    <w:p w:rsidR="00402D88" w:rsidRPr="00402D88" w:rsidRDefault="00402D88" w:rsidP="00402D88">
      <w:pPr>
        <w:pStyle w:val="Vnbnnidung0"/>
        <w:tabs>
          <w:tab w:val="left" w:pos="978"/>
        </w:tabs>
        <w:adjustRightInd w:val="0"/>
        <w:snapToGrid w:val="0"/>
        <w:spacing w:after="0" w:line="360" w:lineRule="exact"/>
        <w:ind w:firstLine="720"/>
        <w:jc w:val="both"/>
        <w:rPr>
          <w:sz w:val="28"/>
          <w:szCs w:val="28"/>
        </w:rPr>
      </w:pPr>
      <w:bookmarkStart w:id="438" w:name="bookmark496"/>
      <w:r w:rsidRPr="00402D88">
        <w:rPr>
          <w:rStyle w:val="Vnbnnidung"/>
          <w:sz w:val="28"/>
          <w:szCs w:val="28"/>
          <w:lang w:eastAsia="vi-VN"/>
        </w:rPr>
        <w:t>2</w:t>
      </w:r>
      <w:bookmarkEnd w:id="438"/>
      <w:r w:rsidRPr="00402D88">
        <w:rPr>
          <w:rStyle w:val="Vnbnnidung"/>
          <w:sz w:val="28"/>
          <w:szCs w:val="28"/>
          <w:lang w:eastAsia="vi-VN"/>
        </w:rPr>
        <w:t>.</w:t>
      </w:r>
      <w:r w:rsidRPr="00402D88">
        <w:rPr>
          <w:rStyle w:val="Vnbnnidung"/>
          <w:sz w:val="28"/>
          <w:szCs w:val="28"/>
          <w:lang w:eastAsia="vi-VN"/>
        </w:rPr>
        <w:tab/>
        <w:t>Báo cáo tài chính năm phải bao gồm đầy đủ các báo cáo, phụ lục, thuyết minh theo quy định pháp luật về kế toán doanh nghiệp. Báo cáo tài chính năm phải phản ánh một cách trung thực và khách quan tình hình hoạt động của Công ty.</w:t>
      </w:r>
    </w:p>
    <w:p w:rsidR="00402D88" w:rsidRPr="00402D88" w:rsidRDefault="00402D88" w:rsidP="00402D88">
      <w:pPr>
        <w:pStyle w:val="Vnbnnidung0"/>
        <w:tabs>
          <w:tab w:val="left" w:pos="982"/>
        </w:tabs>
        <w:adjustRightInd w:val="0"/>
        <w:snapToGrid w:val="0"/>
        <w:spacing w:after="0" w:line="360" w:lineRule="exact"/>
        <w:ind w:firstLine="720"/>
        <w:jc w:val="both"/>
        <w:rPr>
          <w:sz w:val="28"/>
          <w:szCs w:val="28"/>
        </w:rPr>
      </w:pPr>
      <w:bookmarkStart w:id="439" w:name="bookmark497"/>
      <w:r w:rsidRPr="00402D88">
        <w:rPr>
          <w:rStyle w:val="Vnbnnidung"/>
          <w:sz w:val="28"/>
          <w:szCs w:val="28"/>
          <w:lang w:eastAsia="vi-VN"/>
        </w:rPr>
        <w:t>3</w:t>
      </w:r>
      <w:bookmarkEnd w:id="439"/>
      <w:r w:rsidRPr="00402D88">
        <w:rPr>
          <w:rStyle w:val="Vnbnnidung"/>
          <w:sz w:val="28"/>
          <w:szCs w:val="28"/>
          <w:lang w:eastAsia="vi-VN"/>
        </w:rPr>
        <w:t>.</w:t>
      </w:r>
      <w:r w:rsidRPr="00402D88">
        <w:rPr>
          <w:rStyle w:val="Vnbnnidung"/>
          <w:sz w:val="28"/>
          <w:szCs w:val="28"/>
          <w:lang w:eastAsia="vi-VN"/>
        </w:rPr>
        <w:tab/>
        <w:t>Công ty phải lập và công bố các báo cáo tài chính bán niên đã soát xét và báo cáo tài chính quý theo quy định pháp luật về công bố thông tin trên thị trường chứng khoán và nộp cho cơ quan nhà nước có thẩm quyền.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51. Báo cáo thường niên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Công ty phải lập và công bố Báo cáo thường niên theo các quy định của pháp luật về chứng khoán và thị trường chứng khoán.</w:t>
      </w:r>
    </w:p>
    <w:p w:rsidR="00402D88" w:rsidRPr="00402D88" w:rsidRDefault="00402D88" w:rsidP="00402D88">
      <w:pPr>
        <w:pStyle w:val="Vnbnnidung0"/>
        <w:tabs>
          <w:tab w:val="left" w:pos="1363"/>
        </w:tabs>
        <w:adjustRightInd w:val="0"/>
        <w:snapToGrid w:val="0"/>
        <w:spacing w:after="0" w:line="360" w:lineRule="exact"/>
        <w:ind w:firstLine="720"/>
        <w:jc w:val="both"/>
        <w:rPr>
          <w:sz w:val="28"/>
          <w:szCs w:val="28"/>
        </w:rPr>
      </w:pPr>
      <w:bookmarkStart w:id="440" w:name="bookmark498"/>
      <w:r w:rsidRPr="00402D88">
        <w:rPr>
          <w:rStyle w:val="Vnbnnidung"/>
          <w:b/>
          <w:bCs/>
          <w:sz w:val="28"/>
          <w:szCs w:val="28"/>
          <w:lang w:eastAsia="vi-VN"/>
        </w:rPr>
        <w:t>X</w:t>
      </w:r>
      <w:bookmarkEnd w:id="440"/>
      <w:r w:rsidRPr="00402D88">
        <w:rPr>
          <w:rStyle w:val="Vnbnnidung"/>
          <w:b/>
          <w:bCs/>
          <w:sz w:val="28"/>
          <w:szCs w:val="28"/>
          <w:lang w:eastAsia="vi-VN"/>
        </w:rPr>
        <w:t>VI. KIỂM TOÁN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52. Kiểm toán</w:t>
      </w:r>
    </w:p>
    <w:p w:rsidR="00402D88" w:rsidRPr="00402D88" w:rsidRDefault="00402D88" w:rsidP="00402D88">
      <w:pPr>
        <w:pStyle w:val="Vnbnnidung0"/>
        <w:tabs>
          <w:tab w:val="left" w:pos="1027"/>
        </w:tabs>
        <w:adjustRightInd w:val="0"/>
        <w:snapToGrid w:val="0"/>
        <w:spacing w:after="0" w:line="360" w:lineRule="exact"/>
        <w:ind w:firstLine="720"/>
        <w:jc w:val="both"/>
        <w:rPr>
          <w:sz w:val="28"/>
          <w:szCs w:val="28"/>
        </w:rPr>
      </w:pPr>
      <w:bookmarkStart w:id="441" w:name="bookmark499"/>
      <w:r w:rsidRPr="00402D88">
        <w:rPr>
          <w:rStyle w:val="Vnbnnidung"/>
          <w:sz w:val="28"/>
          <w:szCs w:val="28"/>
          <w:lang w:eastAsia="vi-VN"/>
        </w:rPr>
        <w:t>1</w:t>
      </w:r>
      <w:bookmarkEnd w:id="441"/>
      <w:r w:rsidRPr="00402D88">
        <w:rPr>
          <w:rStyle w:val="Vnbnnidung"/>
          <w:sz w:val="28"/>
          <w:szCs w:val="28"/>
          <w:lang w:eastAsia="vi-VN"/>
        </w:rPr>
        <w:t>.</w:t>
      </w:r>
      <w:r w:rsidRPr="00402D88">
        <w:rPr>
          <w:rStyle w:val="Vnbnnidung"/>
          <w:sz w:val="28"/>
          <w:szCs w:val="28"/>
          <w:lang w:eastAsia="vi-VN"/>
        </w:rPr>
        <w:tab/>
        <w:t>Đại hội đồng cổ đông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442" w:name="bookmark500"/>
      <w:r w:rsidRPr="00402D88">
        <w:rPr>
          <w:rStyle w:val="Vnbnnidung"/>
          <w:sz w:val="28"/>
          <w:szCs w:val="28"/>
          <w:lang w:eastAsia="vi-VN"/>
        </w:rPr>
        <w:t>2</w:t>
      </w:r>
      <w:bookmarkEnd w:id="442"/>
      <w:r w:rsidRPr="00402D88">
        <w:rPr>
          <w:rStyle w:val="Vnbnnidung"/>
          <w:sz w:val="28"/>
          <w:szCs w:val="28"/>
          <w:lang w:eastAsia="vi-VN"/>
        </w:rPr>
        <w:t>.</w:t>
      </w:r>
      <w:r w:rsidRPr="00402D88">
        <w:rPr>
          <w:rStyle w:val="Vnbnnidung"/>
          <w:sz w:val="28"/>
          <w:szCs w:val="28"/>
          <w:lang w:eastAsia="vi-VN"/>
        </w:rPr>
        <w:tab/>
        <w:t>Báo cáo kiểm toán được đính kèm báo cáo tài chính năm của Công ty.</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443" w:name="bookmark501"/>
      <w:r w:rsidRPr="00402D88">
        <w:rPr>
          <w:rStyle w:val="Vnbnnidung"/>
          <w:sz w:val="28"/>
          <w:szCs w:val="28"/>
          <w:lang w:eastAsia="vi-VN"/>
        </w:rPr>
        <w:t>3</w:t>
      </w:r>
      <w:bookmarkEnd w:id="443"/>
      <w:r w:rsidRPr="00402D88">
        <w:rPr>
          <w:rStyle w:val="Vnbnnidung"/>
          <w:sz w:val="28"/>
          <w:szCs w:val="28"/>
          <w:lang w:eastAsia="vi-VN"/>
        </w:rPr>
        <w:t>.</w:t>
      </w:r>
      <w:r w:rsidRPr="00402D88">
        <w:rPr>
          <w:rStyle w:val="Vnbnnidung"/>
          <w:sz w:val="28"/>
          <w:szCs w:val="28"/>
          <w:lang w:eastAsia="vi-VN"/>
        </w:rPr>
        <w:tab/>
        <w:t>Kiểm toán viên độc lập thực hiện việc kiểm toán báo cáo tài chính của Công ty được tham dự các cuộc họp Đại hội đồng cổ đông và được quyền nhận các thông báo và các thông tin khác liên quan đến cuộc họp Đại hội đồng cổ đông và được phát biểu ý kiến tại đại hội về các vấn đề có liên quan đến việc kiểm toán báo cáo tài chính của Công ty.</w:t>
      </w:r>
    </w:p>
    <w:p w:rsidR="00402D88" w:rsidRPr="00402D88" w:rsidRDefault="00402D88" w:rsidP="00402D88">
      <w:pPr>
        <w:pStyle w:val="Vnbnnidung0"/>
        <w:tabs>
          <w:tab w:val="left" w:pos="1454"/>
        </w:tabs>
        <w:adjustRightInd w:val="0"/>
        <w:snapToGrid w:val="0"/>
        <w:spacing w:after="0" w:line="360" w:lineRule="exact"/>
        <w:ind w:firstLine="720"/>
        <w:jc w:val="both"/>
        <w:rPr>
          <w:sz w:val="28"/>
          <w:szCs w:val="28"/>
        </w:rPr>
      </w:pPr>
      <w:bookmarkStart w:id="444" w:name="bookmark502"/>
      <w:r w:rsidRPr="00402D88">
        <w:rPr>
          <w:rStyle w:val="Vnbnnidung"/>
          <w:b/>
          <w:bCs/>
          <w:sz w:val="28"/>
          <w:szCs w:val="28"/>
          <w:lang w:eastAsia="vi-VN"/>
        </w:rPr>
        <w:t>X</w:t>
      </w:r>
      <w:bookmarkEnd w:id="444"/>
      <w:r w:rsidRPr="00402D88">
        <w:rPr>
          <w:rStyle w:val="Vnbnnidung"/>
          <w:b/>
          <w:bCs/>
          <w:sz w:val="28"/>
          <w:szCs w:val="28"/>
          <w:lang w:eastAsia="vi-VN"/>
        </w:rPr>
        <w:t>VII.</w:t>
      </w:r>
      <w:r w:rsidRPr="00402D88">
        <w:rPr>
          <w:rStyle w:val="Vnbnnidung"/>
          <w:b/>
          <w:bCs/>
          <w:sz w:val="28"/>
          <w:szCs w:val="28"/>
          <w:lang w:eastAsia="vi-VN"/>
        </w:rPr>
        <w:tab/>
        <w:t xml:space="preserve"> DẤU CỦA DOANH NGHIỆP</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53. Dấu của doanh nghiệp</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445" w:name="bookmark503"/>
      <w:r w:rsidRPr="00402D88">
        <w:rPr>
          <w:rStyle w:val="Vnbnnidung"/>
          <w:sz w:val="28"/>
          <w:szCs w:val="28"/>
          <w:lang w:eastAsia="vi-VN"/>
        </w:rPr>
        <w:t>1</w:t>
      </w:r>
      <w:bookmarkEnd w:id="445"/>
      <w:r w:rsidRPr="00402D88">
        <w:rPr>
          <w:rStyle w:val="Vnbnnidung"/>
          <w:sz w:val="28"/>
          <w:szCs w:val="28"/>
          <w:lang w:eastAsia="vi-VN"/>
        </w:rPr>
        <w:t>.</w:t>
      </w:r>
      <w:r w:rsidRPr="00402D88">
        <w:rPr>
          <w:rStyle w:val="Vnbnnidung"/>
          <w:sz w:val="28"/>
          <w:szCs w:val="28"/>
          <w:lang w:eastAsia="vi-VN"/>
        </w:rPr>
        <w:tab/>
        <w:t>Dấu bao gồm dấu được làm tại cơ sở khắc dấu hoặc dấu dưới hình thức chữ ký số theo quy định của pháp luật về giao dịch điện tử.</w:t>
      </w:r>
    </w:p>
    <w:p w:rsidR="00402D88" w:rsidRPr="00402D88" w:rsidRDefault="00402D88" w:rsidP="00402D88">
      <w:pPr>
        <w:pStyle w:val="Vnbnnidung0"/>
        <w:tabs>
          <w:tab w:val="left" w:pos="1018"/>
        </w:tabs>
        <w:adjustRightInd w:val="0"/>
        <w:snapToGrid w:val="0"/>
        <w:spacing w:after="0" w:line="360" w:lineRule="exact"/>
        <w:ind w:firstLine="720"/>
        <w:jc w:val="both"/>
        <w:rPr>
          <w:sz w:val="28"/>
          <w:szCs w:val="28"/>
        </w:rPr>
      </w:pPr>
      <w:bookmarkStart w:id="446" w:name="bookmark504"/>
      <w:r w:rsidRPr="00402D88">
        <w:rPr>
          <w:rStyle w:val="Vnbnnidung"/>
          <w:sz w:val="28"/>
          <w:szCs w:val="28"/>
          <w:lang w:eastAsia="vi-VN"/>
        </w:rPr>
        <w:lastRenderedPageBreak/>
        <w:t>2</w:t>
      </w:r>
      <w:bookmarkEnd w:id="446"/>
      <w:r w:rsidRPr="00402D88">
        <w:rPr>
          <w:rStyle w:val="Vnbnnidung"/>
          <w:sz w:val="28"/>
          <w:szCs w:val="28"/>
          <w:lang w:eastAsia="vi-VN"/>
        </w:rPr>
        <w:t>.</w:t>
      </w:r>
      <w:r w:rsidRPr="00402D88">
        <w:rPr>
          <w:rStyle w:val="Vnbnnidung"/>
          <w:sz w:val="28"/>
          <w:szCs w:val="28"/>
          <w:lang w:eastAsia="vi-VN"/>
        </w:rPr>
        <w:tab/>
        <w:t>Hội đồng quản trị quyết định loại dấu, số lượng, hình thức và nội dung dấu của Công ty, chi nhánh, văn phòng đại diện của Công ty.</w:t>
      </w:r>
    </w:p>
    <w:p w:rsidR="00402D88" w:rsidRPr="00402D88" w:rsidRDefault="00402D88" w:rsidP="00402D88">
      <w:pPr>
        <w:pStyle w:val="Vnbnnidung0"/>
        <w:tabs>
          <w:tab w:val="left" w:pos="1027"/>
        </w:tabs>
        <w:adjustRightInd w:val="0"/>
        <w:snapToGrid w:val="0"/>
        <w:spacing w:after="0" w:line="360" w:lineRule="exact"/>
        <w:ind w:firstLine="720"/>
        <w:jc w:val="both"/>
        <w:rPr>
          <w:sz w:val="28"/>
          <w:szCs w:val="28"/>
        </w:rPr>
      </w:pPr>
      <w:bookmarkStart w:id="447" w:name="bookmark505"/>
      <w:r w:rsidRPr="00402D88">
        <w:rPr>
          <w:rStyle w:val="Vnbnnidung"/>
          <w:sz w:val="28"/>
          <w:szCs w:val="28"/>
          <w:lang w:eastAsia="vi-VN"/>
        </w:rPr>
        <w:t>3</w:t>
      </w:r>
      <w:bookmarkEnd w:id="447"/>
      <w:r w:rsidRPr="00402D88">
        <w:rPr>
          <w:rStyle w:val="Vnbnnidung"/>
          <w:sz w:val="28"/>
          <w:szCs w:val="28"/>
          <w:lang w:eastAsia="vi-VN"/>
        </w:rPr>
        <w:t>.</w:t>
      </w:r>
      <w:r w:rsidRPr="00402D88">
        <w:rPr>
          <w:rStyle w:val="Vnbnnidung"/>
          <w:sz w:val="28"/>
          <w:szCs w:val="28"/>
          <w:lang w:eastAsia="vi-VN"/>
        </w:rPr>
        <w:tab/>
        <w:t>Hội đồng quản trị, Giám đốc sử dụng và quản lý dấu theo quy định của pháp luật hiện hành.</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XVIII. GIẢI THỂ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54. Giải thể công ty</w:t>
      </w:r>
    </w:p>
    <w:p w:rsidR="00402D88" w:rsidRPr="00402D88" w:rsidRDefault="00402D88" w:rsidP="00402D88">
      <w:pPr>
        <w:pStyle w:val="Vnbnnidung0"/>
        <w:tabs>
          <w:tab w:val="left" w:pos="994"/>
        </w:tabs>
        <w:adjustRightInd w:val="0"/>
        <w:snapToGrid w:val="0"/>
        <w:spacing w:after="0" w:line="360" w:lineRule="exact"/>
        <w:ind w:firstLine="720"/>
        <w:jc w:val="both"/>
        <w:rPr>
          <w:sz w:val="28"/>
          <w:szCs w:val="28"/>
        </w:rPr>
      </w:pPr>
      <w:bookmarkStart w:id="448" w:name="bookmark506"/>
      <w:r w:rsidRPr="00402D88">
        <w:rPr>
          <w:rStyle w:val="Vnbnnidung"/>
          <w:sz w:val="28"/>
          <w:szCs w:val="28"/>
          <w:lang w:eastAsia="vi-VN"/>
        </w:rPr>
        <w:t>1</w:t>
      </w:r>
      <w:bookmarkEnd w:id="448"/>
      <w:r w:rsidRPr="00402D88">
        <w:rPr>
          <w:rStyle w:val="Vnbnnidung"/>
          <w:sz w:val="28"/>
          <w:szCs w:val="28"/>
          <w:lang w:eastAsia="vi-VN"/>
        </w:rPr>
        <w:t>.</w:t>
      </w:r>
      <w:r w:rsidRPr="00402D88">
        <w:rPr>
          <w:rStyle w:val="Vnbnnidung"/>
          <w:sz w:val="28"/>
          <w:szCs w:val="28"/>
          <w:lang w:eastAsia="vi-VN"/>
        </w:rPr>
        <w:tab/>
        <w:t>Công ty có thể bị giải thể trong những trường hợp sau:</w:t>
      </w:r>
    </w:p>
    <w:p w:rsidR="00402D88" w:rsidRPr="00402D88" w:rsidRDefault="00402D88" w:rsidP="00402D88">
      <w:pPr>
        <w:pStyle w:val="Vnbnnidung0"/>
        <w:tabs>
          <w:tab w:val="left" w:pos="1037"/>
        </w:tabs>
        <w:adjustRightInd w:val="0"/>
        <w:snapToGrid w:val="0"/>
        <w:spacing w:after="0" w:line="360" w:lineRule="exact"/>
        <w:ind w:firstLine="720"/>
        <w:jc w:val="both"/>
        <w:rPr>
          <w:sz w:val="28"/>
          <w:szCs w:val="28"/>
        </w:rPr>
      </w:pPr>
      <w:bookmarkStart w:id="449" w:name="bookmark507"/>
      <w:r w:rsidRPr="00402D88">
        <w:rPr>
          <w:rStyle w:val="Vnbnnidung"/>
          <w:sz w:val="28"/>
          <w:szCs w:val="28"/>
          <w:lang w:eastAsia="vi-VN"/>
        </w:rPr>
        <w:t>a</w:t>
      </w:r>
      <w:bookmarkEnd w:id="449"/>
      <w:r w:rsidRPr="00402D88">
        <w:rPr>
          <w:rStyle w:val="Vnbnnidung"/>
          <w:sz w:val="28"/>
          <w:szCs w:val="28"/>
          <w:lang w:eastAsia="vi-VN"/>
        </w:rPr>
        <w:t>)</w:t>
      </w:r>
      <w:r w:rsidRPr="00402D88">
        <w:rPr>
          <w:rStyle w:val="Vnbnnidung"/>
          <w:sz w:val="28"/>
          <w:szCs w:val="28"/>
          <w:lang w:eastAsia="vi-VN"/>
        </w:rPr>
        <w:tab/>
        <w:t>Kết thúc thời hạn hoạt động đã ghi trong Điều lệ công ty mà không có quyết định gia hạn;</w:t>
      </w:r>
    </w:p>
    <w:p w:rsidR="00402D88" w:rsidRPr="00402D88" w:rsidRDefault="00402D88" w:rsidP="00402D88">
      <w:pPr>
        <w:pStyle w:val="Vnbnnidung0"/>
        <w:tabs>
          <w:tab w:val="left" w:pos="1071"/>
        </w:tabs>
        <w:adjustRightInd w:val="0"/>
        <w:snapToGrid w:val="0"/>
        <w:spacing w:after="0" w:line="360" w:lineRule="exact"/>
        <w:ind w:firstLine="720"/>
        <w:jc w:val="both"/>
        <w:rPr>
          <w:sz w:val="28"/>
          <w:szCs w:val="28"/>
        </w:rPr>
      </w:pPr>
      <w:bookmarkStart w:id="450" w:name="bookmark508"/>
      <w:r w:rsidRPr="00402D88">
        <w:rPr>
          <w:rStyle w:val="Vnbnnidung"/>
          <w:sz w:val="28"/>
          <w:szCs w:val="28"/>
          <w:lang w:eastAsia="vi-VN"/>
        </w:rPr>
        <w:t>b</w:t>
      </w:r>
      <w:bookmarkEnd w:id="450"/>
      <w:r w:rsidRPr="00402D88">
        <w:rPr>
          <w:rStyle w:val="Vnbnnidung"/>
          <w:sz w:val="28"/>
          <w:szCs w:val="28"/>
          <w:lang w:eastAsia="vi-VN"/>
        </w:rPr>
        <w:t>)</w:t>
      </w:r>
      <w:r w:rsidRPr="00402D88">
        <w:rPr>
          <w:rStyle w:val="Vnbnnidung"/>
          <w:sz w:val="28"/>
          <w:szCs w:val="28"/>
          <w:lang w:eastAsia="vi-VN"/>
        </w:rPr>
        <w:tab/>
        <w:t>Theo nghị quyết, quyết định của Đại hội đồng cổ đông;</w:t>
      </w:r>
    </w:p>
    <w:p w:rsidR="00402D88" w:rsidRPr="00402D88" w:rsidRDefault="00402D88" w:rsidP="00402D88">
      <w:pPr>
        <w:pStyle w:val="Vnbnnidung0"/>
        <w:tabs>
          <w:tab w:val="left" w:pos="1051"/>
        </w:tabs>
        <w:adjustRightInd w:val="0"/>
        <w:snapToGrid w:val="0"/>
        <w:spacing w:after="0" w:line="360" w:lineRule="exact"/>
        <w:ind w:firstLine="720"/>
        <w:jc w:val="both"/>
        <w:rPr>
          <w:sz w:val="28"/>
          <w:szCs w:val="28"/>
        </w:rPr>
      </w:pPr>
      <w:bookmarkStart w:id="451" w:name="bookmark509"/>
      <w:r w:rsidRPr="00402D88">
        <w:rPr>
          <w:rStyle w:val="Vnbnnidung"/>
          <w:sz w:val="28"/>
          <w:szCs w:val="28"/>
          <w:lang w:eastAsia="vi-VN"/>
        </w:rPr>
        <w:t>c</w:t>
      </w:r>
      <w:bookmarkEnd w:id="451"/>
      <w:r w:rsidRPr="00402D88">
        <w:rPr>
          <w:rStyle w:val="Vnbnnidung"/>
          <w:sz w:val="28"/>
          <w:szCs w:val="28"/>
          <w:lang w:eastAsia="vi-VN"/>
        </w:rPr>
        <w:t>)</w:t>
      </w:r>
      <w:r w:rsidRPr="00402D88">
        <w:rPr>
          <w:rStyle w:val="Vnbnnidung"/>
          <w:sz w:val="28"/>
          <w:szCs w:val="28"/>
          <w:lang w:eastAsia="vi-VN"/>
        </w:rPr>
        <w:tab/>
        <w:t>Bị thu hồi Giấy chứng nhận đăng ký doanh nghiệp, trừ trường hợp Luật Quản lý thuế có quy định khác;</w:t>
      </w:r>
    </w:p>
    <w:p w:rsidR="00402D88" w:rsidRPr="00402D88" w:rsidRDefault="00402D88" w:rsidP="00402D88">
      <w:pPr>
        <w:pStyle w:val="Vnbnnidung0"/>
        <w:tabs>
          <w:tab w:val="left" w:pos="1051"/>
        </w:tabs>
        <w:adjustRightInd w:val="0"/>
        <w:snapToGrid w:val="0"/>
        <w:spacing w:after="0" w:line="360" w:lineRule="exact"/>
        <w:ind w:firstLine="720"/>
        <w:jc w:val="both"/>
        <w:rPr>
          <w:sz w:val="28"/>
          <w:szCs w:val="28"/>
        </w:rPr>
      </w:pPr>
      <w:bookmarkStart w:id="452" w:name="bookmark510"/>
      <w:r w:rsidRPr="00402D88">
        <w:rPr>
          <w:rStyle w:val="Vnbnnidung"/>
          <w:sz w:val="28"/>
          <w:szCs w:val="28"/>
          <w:lang w:eastAsia="vi-VN"/>
        </w:rPr>
        <w:t>d</w:t>
      </w:r>
      <w:bookmarkEnd w:id="452"/>
      <w:r w:rsidRPr="00402D88">
        <w:rPr>
          <w:rStyle w:val="Vnbnnidung"/>
          <w:sz w:val="28"/>
          <w:szCs w:val="28"/>
          <w:lang w:eastAsia="vi-VN"/>
        </w:rPr>
        <w:t>)</w:t>
      </w:r>
      <w:r w:rsidRPr="00402D88">
        <w:rPr>
          <w:rStyle w:val="Vnbnnidung"/>
          <w:sz w:val="28"/>
          <w:szCs w:val="28"/>
          <w:lang w:eastAsia="vi-VN"/>
        </w:rPr>
        <w:tab/>
        <w:t>Các trường hợp khác theo quy định của pháp luật.</w:t>
      </w:r>
    </w:p>
    <w:p w:rsidR="00402D88" w:rsidRPr="00402D88" w:rsidRDefault="00402D88" w:rsidP="00402D88">
      <w:pPr>
        <w:pStyle w:val="Vnbnnidung0"/>
        <w:tabs>
          <w:tab w:val="left" w:pos="1022"/>
        </w:tabs>
        <w:adjustRightInd w:val="0"/>
        <w:snapToGrid w:val="0"/>
        <w:spacing w:after="0" w:line="360" w:lineRule="exact"/>
        <w:ind w:firstLine="720"/>
        <w:jc w:val="both"/>
        <w:rPr>
          <w:sz w:val="28"/>
          <w:szCs w:val="28"/>
        </w:rPr>
      </w:pPr>
      <w:bookmarkStart w:id="453" w:name="bookmark511"/>
      <w:r w:rsidRPr="00402D88">
        <w:rPr>
          <w:rStyle w:val="Vnbnnidung"/>
          <w:sz w:val="28"/>
          <w:szCs w:val="28"/>
          <w:lang w:eastAsia="vi-VN"/>
        </w:rPr>
        <w:t>2</w:t>
      </w:r>
      <w:bookmarkEnd w:id="453"/>
      <w:r w:rsidRPr="00402D88">
        <w:rPr>
          <w:rStyle w:val="Vnbnnidung"/>
          <w:sz w:val="28"/>
          <w:szCs w:val="28"/>
          <w:lang w:eastAsia="vi-VN"/>
        </w:rPr>
        <w:t>.</w:t>
      </w:r>
      <w:r w:rsidRPr="00402D88">
        <w:rPr>
          <w:rStyle w:val="Vnbnnidung"/>
          <w:sz w:val="28"/>
          <w:szCs w:val="28"/>
          <w:lang w:eastAsia="vi-VN"/>
        </w:rPr>
        <w:tab/>
        <w:t>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55. Gia hạn hoạt động</w:t>
      </w:r>
    </w:p>
    <w:p w:rsidR="00402D88" w:rsidRPr="00402D88" w:rsidRDefault="00402D88" w:rsidP="00402D88">
      <w:pPr>
        <w:pStyle w:val="Vnbnnidung0"/>
        <w:tabs>
          <w:tab w:val="left" w:pos="1027"/>
        </w:tabs>
        <w:adjustRightInd w:val="0"/>
        <w:snapToGrid w:val="0"/>
        <w:spacing w:after="0" w:line="360" w:lineRule="exact"/>
        <w:ind w:firstLine="720"/>
        <w:jc w:val="both"/>
        <w:rPr>
          <w:sz w:val="28"/>
          <w:szCs w:val="28"/>
        </w:rPr>
      </w:pPr>
      <w:bookmarkStart w:id="454" w:name="bookmark512"/>
      <w:r w:rsidRPr="00402D88">
        <w:rPr>
          <w:rStyle w:val="Vnbnnidung"/>
          <w:sz w:val="28"/>
          <w:szCs w:val="28"/>
          <w:lang w:eastAsia="vi-VN"/>
        </w:rPr>
        <w:t>1</w:t>
      </w:r>
      <w:bookmarkEnd w:id="454"/>
      <w:r w:rsidRPr="00402D88">
        <w:rPr>
          <w:rStyle w:val="Vnbnnidung"/>
          <w:sz w:val="28"/>
          <w:szCs w:val="28"/>
          <w:lang w:eastAsia="vi-VN"/>
        </w:rPr>
        <w:t>.</w:t>
      </w:r>
      <w:r w:rsidRPr="00402D88">
        <w:rPr>
          <w:rStyle w:val="Vnbnnidung"/>
          <w:sz w:val="28"/>
          <w:szCs w:val="28"/>
          <w:lang w:eastAsia="vi-VN"/>
        </w:rPr>
        <w:tab/>
        <w:t>Hội đồng quản trị triệu tập họp Đại hội đồng cổ đông ít nhất 7 tháng trước khi kết thúc thời hạn hoạt động để cổ đông có thể biểu quyết về việc gia hạn hoạt động của Công ty theo đề nghị của Hội đồng quản trị.</w:t>
      </w:r>
    </w:p>
    <w:p w:rsidR="00402D88" w:rsidRPr="00402D88" w:rsidRDefault="00402D88" w:rsidP="00402D88">
      <w:pPr>
        <w:pStyle w:val="Vnbnnidung0"/>
        <w:tabs>
          <w:tab w:val="left" w:pos="1013"/>
        </w:tabs>
        <w:adjustRightInd w:val="0"/>
        <w:snapToGrid w:val="0"/>
        <w:spacing w:after="0" w:line="360" w:lineRule="exact"/>
        <w:ind w:firstLine="720"/>
        <w:jc w:val="both"/>
        <w:rPr>
          <w:sz w:val="28"/>
          <w:szCs w:val="28"/>
        </w:rPr>
      </w:pPr>
      <w:bookmarkStart w:id="455" w:name="bookmark513"/>
      <w:r w:rsidRPr="00402D88">
        <w:rPr>
          <w:rStyle w:val="Vnbnnidung"/>
          <w:sz w:val="28"/>
          <w:szCs w:val="28"/>
          <w:lang w:eastAsia="vi-VN"/>
        </w:rPr>
        <w:t>2</w:t>
      </w:r>
      <w:bookmarkEnd w:id="455"/>
      <w:r w:rsidRPr="00402D88">
        <w:rPr>
          <w:rStyle w:val="Vnbnnidung"/>
          <w:sz w:val="28"/>
          <w:szCs w:val="28"/>
          <w:lang w:eastAsia="vi-VN"/>
        </w:rPr>
        <w:t>.</w:t>
      </w:r>
      <w:r w:rsidRPr="00402D88">
        <w:rPr>
          <w:rStyle w:val="Vnbnnidung"/>
          <w:sz w:val="28"/>
          <w:szCs w:val="28"/>
          <w:lang w:eastAsia="vi-VN"/>
        </w:rPr>
        <w:tab/>
        <w:t>Thời hạn hoạt động được gia hạn khi có số cổ đông đại diện từ 65% trở lên tổng số phiếu biểu quyết của tất cả cổ đông dự họp Đại hội đồng cổ đông tán thành.</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56. Thanh lý</w:t>
      </w:r>
    </w:p>
    <w:p w:rsidR="00402D88" w:rsidRPr="00402D88" w:rsidRDefault="00402D88" w:rsidP="00402D88">
      <w:pPr>
        <w:pStyle w:val="Vnbnnidung0"/>
        <w:tabs>
          <w:tab w:val="left" w:pos="1027"/>
        </w:tabs>
        <w:adjustRightInd w:val="0"/>
        <w:snapToGrid w:val="0"/>
        <w:spacing w:after="0" w:line="360" w:lineRule="exact"/>
        <w:ind w:firstLine="720"/>
        <w:jc w:val="both"/>
        <w:rPr>
          <w:sz w:val="28"/>
          <w:szCs w:val="28"/>
        </w:rPr>
      </w:pPr>
      <w:bookmarkStart w:id="456" w:name="bookmark514"/>
      <w:r w:rsidRPr="00402D88">
        <w:rPr>
          <w:rStyle w:val="Vnbnnidung"/>
          <w:sz w:val="28"/>
          <w:szCs w:val="28"/>
          <w:lang w:eastAsia="vi-VN"/>
        </w:rPr>
        <w:t>1</w:t>
      </w:r>
      <w:bookmarkEnd w:id="456"/>
      <w:r w:rsidRPr="00402D88">
        <w:rPr>
          <w:rStyle w:val="Vnbnnidung"/>
          <w:sz w:val="28"/>
          <w:szCs w:val="28"/>
          <w:lang w:eastAsia="vi-VN"/>
        </w:rPr>
        <w:t>.</w:t>
      </w:r>
      <w:r w:rsidRPr="00402D88">
        <w:rPr>
          <w:rStyle w:val="Vnbnnidung"/>
          <w:sz w:val="28"/>
          <w:szCs w:val="28"/>
          <w:lang w:eastAsia="vi-VN"/>
        </w:rPr>
        <w:tab/>
        <w:t>Tối thiểu 06 tháng trước khi kết thúc thời hạn hoạt động của Công ty hoặc sau khi có quyết định giải thể Công ty, Hội đồng quản trị phải thành lập Ban thanh lý gồm 03 thành viên, trong đó 02 thành viên do Đại hội đồng cổ đông chỉ định và 01 thành viên do Hội đồng quản trị chỉ định từ 01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rsidR="00402D88" w:rsidRPr="00402D88" w:rsidRDefault="00402D88" w:rsidP="00402D88">
      <w:pPr>
        <w:pStyle w:val="Vnbnnidung0"/>
        <w:tabs>
          <w:tab w:val="left" w:pos="1032"/>
        </w:tabs>
        <w:adjustRightInd w:val="0"/>
        <w:snapToGrid w:val="0"/>
        <w:spacing w:after="0" w:line="360" w:lineRule="exact"/>
        <w:ind w:firstLine="720"/>
        <w:jc w:val="both"/>
        <w:rPr>
          <w:sz w:val="28"/>
          <w:szCs w:val="28"/>
        </w:rPr>
      </w:pPr>
      <w:bookmarkStart w:id="457" w:name="bookmark515"/>
      <w:r w:rsidRPr="00402D88">
        <w:rPr>
          <w:rStyle w:val="Vnbnnidung"/>
          <w:sz w:val="28"/>
          <w:szCs w:val="28"/>
          <w:lang w:eastAsia="vi-VN"/>
        </w:rPr>
        <w:t>2</w:t>
      </w:r>
      <w:bookmarkEnd w:id="457"/>
      <w:r w:rsidRPr="00402D88">
        <w:rPr>
          <w:rStyle w:val="Vnbnnidung"/>
          <w:sz w:val="28"/>
          <w:szCs w:val="28"/>
          <w:lang w:eastAsia="vi-VN"/>
        </w:rPr>
        <w:t>.</w:t>
      </w:r>
      <w:r w:rsidRPr="00402D88">
        <w:rPr>
          <w:rStyle w:val="Vnbnnidung"/>
          <w:sz w:val="28"/>
          <w:szCs w:val="28"/>
          <w:lang w:eastAsia="vi-VN"/>
        </w:rPr>
        <w:tab/>
        <w:t>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rsidR="00402D88" w:rsidRPr="00402D88" w:rsidRDefault="00402D88" w:rsidP="00402D88">
      <w:pPr>
        <w:pStyle w:val="Vnbnnidung0"/>
        <w:tabs>
          <w:tab w:val="left" w:pos="1022"/>
        </w:tabs>
        <w:adjustRightInd w:val="0"/>
        <w:snapToGrid w:val="0"/>
        <w:spacing w:after="0" w:line="360" w:lineRule="exact"/>
        <w:ind w:firstLine="720"/>
        <w:jc w:val="both"/>
        <w:rPr>
          <w:sz w:val="28"/>
          <w:szCs w:val="28"/>
        </w:rPr>
      </w:pPr>
      <w:bookmarkStart w:id="458" w:name="bookmark516"/>
      <w:r w:rsidRPr="00402D88">
        <w:rPr>
          <w:rStyle w:val="Vnbnnidung"/>
          <w:sz w:val="28"/>
          <w:szCs w:val="28"/>
          <w:lang w:eastAsia="vi-VN"/>
        </w:rPr>
        <w:t>3</w:t>
      </w:r>
      <w:bookmarkEnd w:id="458"/>
      <w:r w:rsidRPr="00402D88">
        <w:rPr>
          <w:rStyle w:val="Vnbnnidung"/>
          <w:sz w:val="28"/>
          <w:szCs w:val="28"/>
          <w:lang w:eastAsia="vi-VN"/>
        </w:rPr>
        <w:t>.</w:t>
      </w:r>
      <w:r w:rsidRPr="00402D88">
        <w:rPr>
          <w:rStyle w:val="Vnbnnidung"/>
          <w:sz w:val="28"/>
          <w:szCs w:val="28"/>
          <w:lang w:eastAsia="vi-VN"/>
        </w:rPr>
        <w:tab/>
        <w:t>Tiền thu được từ việc thanh lý được thanh toán theo thứ tự sau:</w:t>
      </w:r>
    </w:p>
    <w:p w:rsidR="00402D88" w:rsidRPr="00402D88" w:rsidRDefault="00402D88" w:rsidP="00402D88">
      <w:pPr>
        <w:pStyle w:val="Vnbnnidung0"/>
        <w:tabs>
          <w:tab w:val="left" w:pos="1032"/>
        </w:tabs>
        <w:adjustRightInd w:val="0"/>
        <w:snapToGrid w:val="0"/>
        <w:spacing w:after="0" w:line="360" w:lineRule="exact"/>
        <w:ind w:firstLine="720"/>
        <w:jc w:val="both"/>
        <w:rPr>
          <w:sz w:val="28"/>
          <w:szCs w:val="28"/>
        </w:rPr>
      </w:pPr>
      <w:bookmarkStart w:id="459" w:name="bookmark517"/>
      <w:r w:rsidRPr="00402D88">
        <w:rPr>
          <w:rStyle w:val="Vnbnnidung"/>
          <w:sz w:val="28"/>
          <w:szCs w:val="28"/>
          <w:lang w:eastAsia="vi-VN"/>
        </w:rPr>
        <w:t>a</w:t>
      </w:r>
      <w:bookmarkEnd w:id="459"/>
      <w:r w:rsidRPr="00402D88">
        <w:rPr>
          <w:rStyle w:val="Vnbnnidung"/>
          <w:sz w:val="28"/>
          <w:szCs w:val="28"/>
          <w:lang w:eastAsia="vi-VN"/>
        </w:rPr>
        <w:t>)</w:t>
      </w:r>
      <w:r w:rsidRPr="00402D88">
        <w:rPr>
          <w:rStyle w:val="Vnbnnidung"/>
          <w:sz w:val="28"/>
          <w:szCs w:val="28"/>
          <w:lang w:eastAsia="vi-VN"/>
        </w:rPr>
        <w:tab/>
        <w:t>Các chi phí thanh lý;</w:t>
      </w:r>
    </w:p>
    <w:p w:rsidR="00402D88" w:rsidRPr="00402D88" w:rsidRDefault="00402D88" w:rsidP="00402D88">
      <w:pPr>
        <w:pStyle w:val="Vnbnnidung0"/>
        <w:tabs>
          <w:tab w:val="left" w:pos="1056"/>
        </w:tabs>
        <w:adjustRightInd w:val="0"/>
        <w:snapToGrid w:val="0"/>
        <w:spacing w:after="0" w:line="360" w:lineRule="exact"/>
        <w:ind w:firstLine="720"/>
        <w:jc w:val="both"/>
        <w:rPr>
          <w:sz w:val="28"/>
          <w:szCs w:val="28"/>
        </w:rPr>
      </w:pPr>
      <w:bookmarkStart w:id="460" w:name="bookmark518"/>
      <w:r w:rsidRPr="00402D88">
        <w:rPr>
          <w:rStyle w:val="Vnbnnidung"/>
          <w:sz w:val="28"/>
          <w:szCs w:val="28"/>
          <w:lang w:eastAsia="vi-VN"/>
        </w:rPr>
        <w:lastRenderedPageBreak/>
        <w:t>b</w:t>
      </w:r>
      <w:bookmarkEnd w:id="460"/>
      <w:r w:rsidRPr="00402D88">
        <w:rPr>
          <w:rStyle w:val="Vnbnnidung"/>
          <w:sz w:val="28"/>
          <w:szCs w:val="28"/>
          <w:lang w:eastAsia="vi-VN"/>
        </w:rPr>
        <w:t>)</w:t>
      </w:r>
      <w:r w:rsidRPr="00402D88">
        <w:rPr>
          <w:rStyle w:val="Vnbnnidung"/>
          <w:sz w:val="28"/>
          <w:szCs w:val="28"/>
          <w:lang w:eastAsia="vi-VN"/>
        </w:rPr>
        <w:tab/>
        <w:t>Các khoản nợ lương, trợ cấp thôi việc, bảo hiểm xã hội và các quyền lợi khác của người lao động theo thỏa ước lao động tập thể và hợp đồng lao động đã ký kết;</w:t>
      </w:r>
    </w:p>
    <w:p w:rsidR="00402D88" w:rsidRPr="00402D88" w:rsidRDefault="00402D88" w:rsidP="00402D88">
      <w:pPr>
        <w:pStyle w:val="Vnbnnidung0"/>
        <w:tabs>
          <w:tab w:val="left" w:pos="1056"/>
        </w:tabs>
        <w:adjustRightInd w:val="0"/>
        <w:snapToGrid w:val="0"/>
        <w:spacing w:after="0" w:line="360" w:lineRule="exact"/>
        <w:ind w:firstLine="720"/>
        <w:jc w:val="both"/>
        <w:rPr>
          <w:sz w:val="28"/>
          <w:szCs w:val="28"/>
        </w:rPr>
      </w:pPr>
      <w:bookmarkStart w:id="461" w:name="bookmark519"/>
      <w:r w:rsidRPr="00402D88">
        <w:rPr>
          <w:rStyle w:val="Vnbnnidung"/>
          <w:sz w:val="28"/>
          <w:szCs w:val="28"/>
          <w:lang w:eastAsia="vi-VN"/>
        </w:rPr>
        <w:t>c</w:t>
      </w:r>
      <w:bookmarkEnd w:id="461"/>
      <w:r w:rsidRPr="00402D88">
        <w:rPr>
          <w:rStyle w:val="Vnbnnidung"/>
          <w:sz w:val="28"/>
          <w:szCs w:val="28"/>
          <w:lang w:eastAsia="vi-VN"/>
        </w:rPr>
        <w:t>)</w:t>
      </w:r>
      <w:r w:rsidRPr="00402D88">
        <w:rPr>
          <w:rStyle w:val="Vnbnnidung"/>
          <w:sz w:val="28"/>
          <w:szCs w:val="28"/>
          <w:lang w:eastAsia="vi-VN"/>
        </w:rPr>
        <w:tab/>
        <w:t>Nợ thuế;</w:t>
      </w:r>
    </w:p>
    <w:p w:rsidR="00402D88" w:rsidRPr="00402D88" w:rsidRDefault="00402D88" w:rsidP="00402D88">
      <w:pPr>
        <w:pStyle w:val="Vnbnnidung0"/>
        <w:tabs>
          <w:tab w:val="left" w:pos="1056"/>
        </w:tabs>
        <w:adjustRightInd w:val="0"/>
        <w:snapToGrid w:val="0"/>
        <w:spacing w:after="0" w:line="360" w:lineRule="exact"/>
        <w:ind w:firstLine="720"/>
        <w:jc w:val="both"/>
        <w:rPr>
          <w:sz w:val="28"/>
          <w:szCs w:val="28"/>
        </w:rPr>
      </w:pPr>
      <w:bookmarkStart w:id="462" w:name="bookmark520"/>
      <w:r w:rsidRPr="00402D88">
        <w:rPr>
          <w:rStyle w:val="Vnbnnidung"/>
          <w:sz w:val="28"/>
          <w:szCs w:val="28"/>
          <w:lang w:eastAsia="vi-VN"/>
        </w:rPr>
        <w:t>d</w:t>
      </w:r>
      <w:bookmarkEnd w:id="462"/>
      <w:r w:rsidRPr="00402D88">
        <w:rPr>
          <w:rStyle w:val="Vnbnnidung"/>
          <w:sz w:val="28"/>
          <w:szCs w:val="28"/>
          <w:lang w:eastAsia="vi-VN"/>
        </w:rPr>
        <w:t>)</w:t>
      </w:r>
      <w:r w:rsidRPr="00402D88">
        <w:rPr>
          <w:rStyle w:val="Vnbnnidung"/>
          <w:sz w:val="28"/>
          <w:szCs w:val="28"/>
          <w:lang w:eastAsia="vi-VN"/>
        </w:rPr>
        <w:tab/>
        <w:t>Các khoản nợ khác của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đ) Phần còn lại sau khi đã thanh toán tất cả các khoản nợ từ mục (a) đến (d) trên đây được chia cho các cổ đông. Các cổ phần ưu đãi được ưu tiên thanh toán trước.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XIX. GIẢI QUYẾT TRANH CHẤP NỘI BỘ</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57. Giải quyết tranh chấp nội bộ</w:t>
      </w:r>
    </w:p>
    <w:p w:rsidR="00402D88" w:rsidRPr="00402D88" w:rsidRDefault="00402D88" w:rsidP="00402D88">
      <w:pPr>
        <w:pStyle w:val="Vnbnnidung0"/>
        <w:tabs>
          <w:tab w:val="left" w:pos="1027"/>
        </w:tabs>
        <w:adjustRightInd w:val="0"/>
        <w:snapToGrid w:val="0"/>
        <w:spacing w:after="0" w:line="360" w:lineRule="exact"/>
        <w:ind w:firstLine="720"/>
        <w:jc w:val="both"/>
        <w:rPr>
          <w:sz w:val="28"/>
          <w:szCs w:val="28"/>
        </w:rPr>
      </w:pPr>
      <w:bookmarkStart w:id="463" w:name="bookmark521"/>
      <w:r w:rsidRPr="00402D88">
        <w:rPr>
          <w:rStyle w:val="Vnbnnidung"/>
          <w:sz w:val="28"/>
          <w:szCs w:val="28"/>
          <w:lang w:eastAsia="vi-VN"/>
        </w:rPr>
        <w:t>1</w:t>
      </w:r>
      <w:bookmarkEnd w:id="463"/>
      <w:r w:rsidRPr="00402D88">
        <w:rPr>
          <w:rStyle w:val="Vnbnnidung"/>
          <w:sz w:val="28"/>
          <w:szCs w:val="28"/>
          <w:lang w:eastAsia="vi-VN"/>
        </w:rPr>
        <w:t>.</w:t>
      </w:r>
      <w:r w:rsidRPr="00402D88">
        <w:rPr>
          <w:rStyle w:val="Vnbnnidung"/>
          <w:sz w:val="28"/>
          <w:szCs w:val="28"/>
          <w:lang w:eastAsia="vi-VN"/>
        </w:rPr>
        <w:tab/>
        <w:t>Trường hợp phát sinh tranh chấp, khiếu nại liên quan tới hoạt động của Công ty, quyền và nghĩa vụ của các cổ đông theo quy định tại Luật Doanh nghiệp, Điều lệ công ty, các quy định pháp luật khác hoặc thỏa thuận giữa:</w:t>
      </w:r>
    </w:p>
    <w:p w:rsidR="00402D88" w:rsidRPr="00402D88" w:rsidRDefault="00402D88" w:rsidP="00402D88">
      <w:pPr>
        <w:pStyle w:val="Vnbnnidung0"/>
        <w:tabs>
          <w:tab w:val="left" w:pos="1032"/>
        </w:tabs>
        <w:adjustRightInd w:val="0"/>
        <w:snapToGrid w:val="0"/>
        <w:spacing w:after="0" w:line="360" w:lineRule="exact"/>
        <w:ind w:firstLine="720"/>
        <w:jc w:val="both"/>
        <w:rPr>
          <w:sz w:val="28"/>
          <w:szCs w:val="28"/>
        </w:rPr>
      </w:pPr>
      <w:bookmarkStart w:id="464" w:name="bookmark522"/>
      <w:r w:rsidRPr="00402D88">
        <w:rPr>
          <w:rStyle w:val="Vnbnnidung"/>
          <w:sz w:val="28"/>
          <w:szCs w:val="28"/>
          <w:lang w:eastAsia="vi-VN"/>
        </w:rPr>
        <w:t>a</w:t>
      </w:r>
      <w:bookmarkEnd w:id="464"/>
      <w:r w:rsidRPr="00402D88">
        <w:rPr>
          <w:rStyle w:val="Vnbnnidung"/>
          <w:sz w:val="28"/>
          <w:szCs w:val="28"/>
          <w:lang w:eastAsia="vi-VN"/>
        </w:rPr>
        <w:t>)</w:t>
      </w:r>
      <w:r w:rsidRPr="00402D88">
        <w:rPr>
          <w:rStyle w:val="Vnbnnidung"/>
          <w:sz w:val="28"/>
          <w:szCs w:val="28"/>
          <w:lang w:eastAsia="vi-VN"/>
        </w:rPr>
        <w:tab/>
        <w:t>Cổ đông với Công ty;</w:t>
      </w:r>
    </w:p>
    <w:p w:rsidR="00402D88" w:rsidRPr="00402D88" w:rsidRDefault="00402D88" w:rsidP="00402D88">
      <w:pPr>
        <w:pStyle w:val="Vnbnnidung0"/>
        <w:tabs>
          <w:tab w:val="left" w:pos="1056"/>
        </w:tabs>
        <w:adjustRightInd w:val="0"/>
        <w:snapToGrid w:val="0"/>
        <w:spacing w:after="0" w:line="360" w:lineRule="exact"/>
        <w:ind w:firstLine="720"/>
        <w:jc w:val="both"/>
        <w:rPr>
          <w:sz w:val="28"/>
          <w:szCs w:val="28"/>
        </w:rPr>
      </w:pPr>
      <w:bookmarkStart w:id="465" w:name="bookmark523"/>
      <w:r w:rsidRPr="00402D88">
        <w:rPr>
          <w:rStyle w:val="Vnbnnidung"/>
          <w:sz w:val="28"/>
          <w:szCs w:val="28"/>
          <w:lang w:eastAsia="vi-VN"/>
        </w:rPr>
        <w:t>b</w:t>
      </w:r>
      <w:bookmarkEnd w:id="465"/>
      <w:r w:rsidRPr="00402D88">
        <w:rPr>
          <w:rStyle w:val="Vnbnnidung"/>
          <w:sz w:val="28"/>
          <w:szCs w:val="28"/>
          <w:lang w:eastAsia="vi-VN"/>
        </w:rPr>
        <w:t>)</w:t>
      </w:r>
      <w:r w:rsidRPr="00402D88">
        <w:rPr>
          <w:rStyle w:val="Vnbnnidung"/>
          <w:sz w:val="28"/>
          <w:szCs w:val="28"/>
          <w:lang w:eastAsia="vi-VN"/>
        </w:rPr>
        <w:tab/>
        <w:t>Cổ đông với Hội đồng quản trị, Ban kiểm soát, Giám đốc hay người điều hành khác;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sz w:val="28"/>
          <w:szCs w:val="28"/>
          <w:lang w:eastAsia="vi-VN"/>
        </w:rPr>
        <w:t>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10 ngày làm việc kể từ ngày tranh chấp phát sinh. Trường hợp tranh chấp liên quan tới Hội đồng quản trị hay Chủ tịch Hội đồng quản trị, bất cứ bên nào cũng có thể yêu cầu chỉ định một chuyên gia độc lập làm trung gian hòa giải cho quá trình giải quyết tranh chấp.</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66" w:name="bookmark524"/>
      <w:r w:rsidRPr="00402D88">
        <w:rPr>
          <w:rStyle w:val="Vnbnnidung"/>
          <w:sz w:val="28"/>
          <w:szCs w:val="28"/>
          <w:lang w:eastAsia="vi-VN"/>
        </w:rPr>
        <w:t>2</w:t>
      </w:r>
      <w:bookmarkEnd w:id="466"/>
      <w:r w:rsidRPr="00402D88">
        <w:rPr>
          <w:rStyle w:val="Vnbnnidung"/>
          <w:sz w:val="28"/>
          <w:szCs w:val="28"/>
          <w:lang w:eastAsia="vi-VN"/>
        </w:rPr>
        <w:t>.</w:t>
      </w:r>
      <w:r w:rsidRPr="00402D88">
        <w:rPr>
          <w:rStyle w:val="Vnbnnidung"/>
          <w:sz w:val="28"/>
          <w:szCs w:val="28"/>
          <w:lang w:eastAsia="vi-VN"/>
        </w:rPr>
        <w:tab/>
        <w:t>Trường hợp không đạt được quyết định hoà giải trong vòng 06 tuần từ khi bắt đầu quá trình hoà giải hoặc nếu quyết định của trung gian hoà giải không được các bên chấp nhận, một bên có thể đưa tranh chấp đó ra Trọng tài hoặc Tòa án.</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67" w:name="bookmark525"/>
      <w:r w:rsidRPr="00402D88">
        <w:rPr>
          <w:rStyle w:val="Vnbnnidung"/>
          <w:sz w:val="28"/>
          <w:szCs w:val="28"/>
          <w:lang w:eastAsia="vi-VN"/>
        </w:rPr>
        <w:t>3</w:t>
      </w:r>
      <w:bookmarkEnd w:id="467"/>
      <w:r w:rsidRPr="00402D88">
        <w:rPr>
          <w:rStyle w:val="Vnbnnidung"/>
          <w:sz w:val="28"/>
          <w:szCs w:val="28"/>
          <w:lang w:eastAsia="vi-VN"/>
        </w:rPr>
        <w:t>.</w:t>
      </w:r>
      <w:r w:rsidRPr="00402D88">
        <w:rPr>
          <w:rStyle w:val="Vnbnnidung"/>
          <w:sz w:val="28"/>
          <w:szCs w:val="28"/>
          <w:lang w:eastAsia="vi-VN"/>
        </w:rPr>
        <w:tab/>
        <w:t>Các bên tự chịu chi phí có liên quan tới thủ tục thương lượng và hoà giải. Việc thanh toán các chi phí của Tòa án được thực hiện theo phán quyết của Tòa án.</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XX. BỔ SUNG VÀ SỬA ĐỔI ĐIỀU LỆ</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58. Điều lệ công ty</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68" w:name="bookmark526"/>
      <w:r w:rsidRPr="00402D88">
        <w:rPr>
          <w:rStyle w:val="Vnbnnidung"/>
          <w:sz w:val="28"/>
          <w:szCs w:val="28"/>
          <w:lang w:eastAsia="vi-VN"/>
        </w:rPr>
        <w:t>1</w:t>
      </w:r>
      <w:bookmarkEnd w:id="468"/>
      <w:r w:rsidRPr="00402D88">
        <w:rPr>
          <w:rStyle w:val="Vnbnnidung"/>
          <w:sz w:val="28"/>
          <w:szCs w:val="28"/>
          <w:lang w:eastAsia="vi-VN"/>
        </w:rPr>
        <w:t>.</w:t>
      </w:r>
      <w:r w:rsidRPr="00402D88">
        <w:rPr>
          <w:rStyle w:val="Vnbnnidung"/>
          <w:sz w:val="28"/>
          <w:szCs w:val="28"/>
          <w:lang w:eastAsia="vi-VN"/>
        </w:rPr>
        <w:tab/>
        <w:t>Việc sửa đổi, bổ sung Điều lệ này phải được Đại hội đồng cổ đông xem xét, quyết định.</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69" w:name="bookmark527"/>
      <w:r w:rsidRPr="00402D88">
        <w:rPr>
          <w:rStyle w:val="Vnbnnidung"/>
          <w:sz w:val="28"/>
          <w:szCs w:val="28"/>
          <w:lang w:eastAsia="vi-VN"/>
        </w:rPr>
        <w:t>2</w:t>
      </w:r>
      <w:bookmarkEnd w:id="469"/>
      <w:r w:rsidRPr="00402D88">
        <w:rPr>
          <w:rStyle w:val="Vnbnnidung"/>
          <w:sz w:val="28"/>
          <w:szCs w:val="28"/>
          <w:lang w:eastAsia="vi-VN"/>
        </w:rPr>
        <w:t>.</w:t>
      </w:r>
      <w:r w:rsidRPr="00402D88">
        <w:rPr>
          <w:rStyle w:val="Vnbnnidung"/>
          <w:sz w:val="28"/>
          <w:szCs w:val="28"/>
          <w:lang w:eastAsia="vi-VN"/>
        </w:rPr>
        <w:tab/>
        <w:t>Trường hợp pháp luật có quy định liên quan đến hoạt động của Công ty chưa được đề cập trong bản Điều lệ này hoặc trường hợp có quy định pháp luật mới khác với điều khoản trong Điều lệ này thì áp dụng những quy định đó để điều chỉnh hoạt động của Công ty.</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lastRenderedPageBreak/>
        <w:t>XXI. NGÀY HIỆU LỰC</w:t>
      </w:r>
    </w:p>
    <w:p w:rsidR="00402D88" w:rsidRPr="00402D88" w:rsidRDefault="00402D88" w:rsidP="00402D88">
      <w:pPr>
        <w:pStyle w:val="Vnbnnidung0"/>
        <w:adjustRightInd w:val="0"/>
        <w:snapToGrid w:val="0"/>
        <w:spacing w:after="0" w:line="360" w:lineRule="exact"/>
        <w:ind w:firstLine="720"/>
        <w:jc w:val="both"/>
        <w:rPr>
          <w:sz w:val="28"/>
          <w:szCs w:val="28"/>
        </w:rPr>
      </w:pPr>
      <w:r w:rsidRPr="00402D88">
        <w:rPr>
          <w:rStyle w:val="Vnbnnidung"/>
          <w:b/>
          <w:bCs/>
          <w:sz w:val="28"/>
          <w:szCs w:val="28"/>
          <w:lang w:eastAsia="vi-VN"/>
        </w:rPr>
        <w:t>Điều 59. Ngày hiệu lực</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70" w:name="bookmark528"/>
      <w:r w:rsidRPr="00402D88">
        <w:rPr>
          <w:rStyle w:val="Vnbnnidung"/>
          <w:sz w:val="28"/>
          <w:szCs w:val="28"/>
          <w:lang w:eastAsia="vi-VN"/>
        </w:rPr>
        <w:t>1</w:t>
      </w:r>
      <w:bookmarkEnd w:id="470"/>
      <w:r w:rsidRPr="00402D88">
        <w:rPr>
          <w:rStyle w:val="Vnbnnidung"/>
          <w:sz w:val="28"/>
          <w:szCs w:val="28"/>
          <w:lang w:eastAsia="vi-VN"/>
        </w:rPr>
        <w:t>.</w:t>
      </w:r>
      <w:r w:rsidRPr="00402D88">
        <w:rPr>
          <w:rStyle w:val="Vnbnnidung"/>
          <w:sz w:val="28"/>
          <w:szCs w:val="28"/>
          <w:lang w:eastAsia="vi-VN"/>
        </w:rPr>
        <w:tab/>
        <w:t>Bản điều lệ này gồm 21 mục, 59 điều được Đại hội đồng cổ đông Công ty cổ phần ... nhất trí thông qua ngày ... tháng ... năm 2021 tại ... và cùng chấp thuận hiệu lực toàn văn của Điều lệ này.</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71" w:name="bookmark529"/>
      <w:r w:rsidRPr="00402D88">
        <w:rPr>
          <w:rStyle w:val="Vnbnnidung"/>
          <w:sz w:val="28"/>
          <w:szCs w:val="28"/>
          <w:lang w:eastAsia="vi-VN"/>
        </w:rPr>
        <w:t>2</w:t>
      </w:r>
      <w:bookmarkEnd w:id="471"/>
      <w:r w:rsidRPr="00402D88">
        <w:rPr>
          <w:rStyle w:val="Vnbnnidung"/>
          <w:sz w:val="28"/>
          <w:szCs w:val="28"/>
          <w:lang w:eastAsia="vi-VN"/>
        </w:rPr>
        <w:t>.</w:t>
      </w:r>
      <w:r w:rsidRPr="00402D88">
        <w:rPr>
          <w:rStyle w:val="Vnbnnidung"/>
          <w:sz w:val="28"/>
          <w:szCs w:val="28"/>
          <w:lang w:eastAsia="vi-VN"/>
        </w:rPr>
        <w:tab/>
        <w:t>Điều lệ được lập thành .... bản, có giá trị như nhau và phải được lưu giữ tại trụ sở chính của Công ty.</w:t>
      </w:r>
    </w:p>
    <w:p w:rsidR="00402D88" w:rsidRPr="00402D88" w:rsidRDefault="00402D88" w:rsidP="00402D88">
      <w:pPr>
        <w:pStyle w:val="Vnbnnidung0"/>
        <w:tabs>
          <w:tab w:val="left" w:pos="1028"/>
        </w:tabs>
        <w:adjustRightInd w:val="0"/>
        <w:snapToGrid w:val="0"/>
        <w:spacing w:after="0" w:line="360" w:lineRule="exact"/>
        <w:ind w:firstLine="720"/>
        <w:jc w:val="both"/>
        <w:rPr>
          <w:sz w:val="28"/>
          <w:szCs w:val="28"/>
        </w:rPr>
      </w:pPr>
      <w:bookmarkStart w:id="472" w:name="bookmark530"/>
      <w:r w:rsidRPr="00402D88">
        <w:rPr>
          <w:rStyle w:val="Vnbnnidung"/>
          <w:sz w:val="28"/>
          <w:szCs w:val="28"/>
          <w:lang w:eastAsia="vi-VN"/>
        </w:rPr>
        <w:t>3</w:t>
      </w:r>
      <w:bookmarkEnd w:id="472"/>
      <w:r w:rsidRPr="00402D88">
        <w:rPr>
          <w:rStyle w:val="Vnbnnidung"/>
          <w:sz w:val="28"/>
          <w:szCs w:val="28"/>
          <w:lang w:eastAsia="vi-VN"/>
        </w:rPr>
        <w:t>.</w:t>
      </w:r>
      <w:r w:rsidRPr="00402D88">
        <w:rPr>
          <w:rStyle w:val="Vnbnnidung"/>
          <w:sz w:val="28"/>
          <w:szCs w:val="28"/>
          <w:lang w:eastAsia="vi-VN"/>
        </w:rPr>
        <w:tab/>
        <w:t>Điều lệ này là duy nhất và chính thức của Công ty.</w:t>
      </w:r>
    </w:p>
    <w:p w:rsidR="00402D88" w:rsidRPr="00402D88" w:rsidRDefault="00402D88" w:rsidP="00402D88">
      <w:pPr>
        <w:pStyle w:val="Vnbnnidung0"/>
        <w:tabs>
          <w:tab w:val="left" w:pos="1033"/>
        </w:tabs>
        <w:adjustRightInd w:val="0"/>
        <w:snapToGrid w:val="0"/>
        <w:spacing w:after="0" w:line="360" w:lineRule="exact"/>
        <w:ind w:firstLine="720"/>
        <w:jc w:val="both"/>
        <w:rPr>
          <w:sz w:val="28"/>
          <w:szCs w:val="28"/>
        </w:rPr>
      </w:pPr>
      <w:bookmarkStart w:id="473" w:name="bookmark531"/>
      <w:r w:rsidRPr="00402D88">
        <w:rPr>
          <w:rStyle w:val="Vnbnnidung"/>
          <w:sz w:val="28"/>
          <w:szCs w:val="28"/>
          <w:lang w:eastAsia="vi-VN"/>
        </w:rPr>
        <w:t>4</w:t>
      </w:r>
      <w:bookmarkEnd w:id="473"/>
      <w:r w:rsidRPr="00402D88">
        <w:rPr>
          <w:rStyle w:val="Vnbnnidung"/>
          <w:sz w:val="28"/>
          <w:szCs w:val="28"/>
          <w:lang w:eastAsia="vi-VN"/>
        </w:rPr>
        <w:t>.</w:t>
      </w:r>
      <w:r w:rsidRPr="00402D88">
        <w:rPr>
          <w:rStyle w:val="Vnbnnidung"/>
          <w:sz w:val="28"/>
          <w:szCs w:val="28"/>
          <w:lang w:eastAsia="vi-VN"/>
        </w:rPr>
        <w:tab/>
        <w:t>Các bản sao hoặc trích lục Điều lệ công ty có giá trị khi có chữ ký của Chủ tịch Hội đồng quản trị hoặc tối thiểu 1/2 tổng số thành viên Hội đồng quản trị.</w:t>
      </w:r>
    </w:p>
    <w:p w:rsidR="00402D88" w:rsidRPr="00402D88" w:rsidRDefault="00402D88" w:rsidP="00402D88">
      <w:pPr>
        <w:shd w:val="clear" w:color="auto" w:fill="FFFFFF"/>
        <w:spacing w:line="334" w:lineRule="exact"/>
        <w:ind w:hanging="720"/>
        <w:jc w:val="center"/>
        <w:rPr>
          <w:i/>
          <w:iCs/>
          <w:sz w:val="28"/>
          <w:szCs w:val="28"/>
        </w:rPr>
      </w:pPr>
      <w:r w:rsidRPr="00402D88">
        <w:rPr>
          <w:i/>
          <w:iCs/>
          <w:sz w:val="28"/>
          <w:szCs w:val="28"/>
        </w:rPr>
        <w:t xml:space="preserve">                                                            Nghệ An, ngày    tháng    năm 2021</w:t>
      </w:r>
    </w:p>
    <w:p w:rsidR="00402D88" w:rsidRPr="00402D88" w:rsidRDefault="00402D88" w:rsidP="00402D88">
      <w:pPr>
        <w:shd w:val="clear" w:color="auto" w:fill="FFFFFF"/>
        <w:spacing w:line="334" w:lineRule="exact"/>
        <w:ind w:hanging="720"/>
        <w:jc w:val="right"/>
        <w:rPr>
          <w:b/>
          <w:bCs/>
          <w:spacing w:val="-4"/>
          <w:sz w:val="28"/>
          <w:szCs w:val="28"/>
        </w:rPr>
      </w:pPr>
      <w:r w:rsidRPr="00402D88">
        <w:rPr>
          <w:b/>
          <w:bCs/>
          <w:sz w:val="28"/>
          <w:szCs w:val="28"/>
        </w:rPr>
        <w:t xml:space="preserve">    </w:t>
      </w:r>
      <w:r w:rsidRPr="00402D88">
        <w:rPr>
          <w:b/>
          <w:bCs/>
          <w:spacing w:val="-4"/>
          <w:sz w:val="28"/>
          <w:szCs w:val="28"/>
        </w:rPr>
        <w:t>ĐẠI DIỆN THEO PHÁP LUẬT CỦA CÔNG TY</w:t>
      </w:r>
    </w:p>
    <w:p w:rsidR="00402D88" w:rsidRPr="00402D88" w:rsidRDefault="00402D88" w:rsidP="00402D88">
      <w:pPr>
        <w:shd w:val="clear" w:color="auto" w:fill="FFFFFF"/>
        <w:spacing w:line="334" w:lineRule="exact"/>
        <w:ind w:hanging="720"/>
        <w:jc w:val="right"/>
        <w:rPr>
          <w:b/>
          <w:bCs/>
          <w:spacing w:val="-4"/>
          <w:sz w:val="28"/>
          <w:szCs w:val="28"/>
        </w:rPr>
      </w:pPr>
    </w:p>
    <w:p w:rsidR="00402D88" w:rsidRPr="00402D88" w:rsidRDefault="00402D88" w:rsidP="00402D88">
      <w:pPr>
        <w:shd w:val="clear" w:color="auto" w:fill="FFFFFF"/>
        <w:spacing w:line="334" w:lineRule="exact"/>
        <w:ind w:hanging="720"/>
        <w:jc w:val="right"/>
        <w:rPr>
          <w:b/>
          <w:bCs/>
          <w:spacing w:val="-4"/>
          <w:sz w:val="28"/>
          <w:szCs w:val="28"/>
        </w:rPr>
      </w:pPr>
    </w:p>
    <w:p w:rsidR="00402D88" w:rsidRPr="00402D88" w:rsidRDefault="00402D88" w:rsidP="00402D88">
      <w:pPr>
        <w:shd w:val="clear" w:color="auto" w:fill="FFFFFF"/>
        <w:spacing w:line="334" w:lineRule="exact"/>
        <w:rPr>
          <w:b/>
          <w:bCs/>
          <w:spacing w:val="-4"/>
          <w:sz w:val="28"/>
          <w:szCs w:val="28"/>
        </w:rPr>
      </w:pPr>
      <w:r w:rsidRPr="00402D88">
        <w:rPr>
          <w:b/>
          <w:bCs/>
          <w:spacing w:val="-4"/>
          <w:sz w:val="28"/>
          <w:szCs w:val="28"/>
        </w:rPr>
        <w:t xml:space="preserve"> </w:t>
      </w:r>
    </w:p>
    <w:p w:rsidR="00402D88" w:rsidRPr="00402D88" w:rsidRDefault="00402D88" w:rsidP="00402D88">
      <w:pPr>
        <w:shd w:val="clear" w:color="auto" w:fill="FFFFFF"/>
        <w:spacing w:line="334" w:lineRule="exact"/>
        <w:rPr>
          <w:b/>
          <w:bCs/>
          <w:spacing w:val="-4"/>
          <w:sz w:val="28"/>
          <w:szCs w:val="28"/>
        </w:rPr>
      </w:pPr>
    </w:p>
    <w:p w:rsidR="00402D88" w:rsidRPr="00402D88" w:rsidRDefault="00402D88" w:rsidP="00402D88">
      <w:pPr>
        <w:shd w:val="clear" w:color="auto" w:fill="FFFFFF"/>
        <w:spacing w:line="334" w:lineRule="exact"/>
        <w:rPr>
          <w:b/>
          <w:bCs/>
          <w:spacing w:val="-4"/>
          <w:sz w:val="28"/>
          <w:szCs w:val="28"/>
        </w:rPr>
      </w:pPr>
      <w:r w:rsidRPr="00402D88">
        <w:rPr>
          <w:b/>
          <w:bCs/>
          <w:spacing w:val="-4"/>
          <w:sz w:val="28"/>
          <w:szCs w:val="28"/>
        </w:rPr>
        <w:t xml:space="preserve">                                                                                 Trần Xuân Hòa</w:t>
      </w:r>
    </w:p>
    <w:p w:rsidR="00402D88" w:rsidRPr="00402D88" w:rsidRDefault="00402D88" w:rsidP="00402D88">
      <w:pPr>
        <w:shd w:val="clear" w:color="auto" w:fill="FFFFFF"/>
        <w:spacing w:line="334" w:lineRule="exact"/>
        <w:ind w:hanging="720"/>
        <w:jc w:val="right"/>
        <w:rPr>
          <w:b/>
          <w:bCs/>
          <w:sz w:val="28"/>
          <w:szCs w:val="28"/>
        </w:rPr>
      </w:pPr>
    </w:p>
    <w:p w:rsidR="00F81DD1" w:rsidRPr="00402D88" w:rsidRDefault="00F81DD1" w:rsidP="00546C30">
      <w:pPr>
        <w:tabs>
          <w:tab w:val="left" w:pos="5878"/>
        </w:tabs>
        <w:rPr>
          <w:b/>
          <w:sz w:val="28"/>
          <w:szCs w:val="28"/>
        </w:rPr>
      </w:pPr>
    </w:p>
    <w:p w:rsidR="00F81DD1" w:rsidRPr="00402D88" w:rsidRDefault="00F81DD1" w:rsidP="00546C30">
      <w:pPr>
        <w:tabs>
          <w:tab w:val="left" w:pos="5878"/>
        </w:tabs>
        <w:rPr>
          <w:b/>
          <w:sz w:val="28"/>
          <w:szCs w:val="28"/>
        </w:rPr>
      </w:pPr>
    </w:p>
    <w:p w:rsidR="00F81DD1" w:rsidRPr="00402D88" w:rsidRDefault="00F81DD1"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Default="00402D88" w:rsidP="00546C30">
      <w:pPr>
        <w:tabs>
          <w:tab w:val="left" w:pos="5878"/>
        </w:tabs>
        <w:rPr>
          <w:b/>
          <w:sz w:val="28"/>
          <w:szCs w:val="28"/>
        </w:rPr>
      </w:pPr>
    </w:p>
    <w:p w:rsidR="009249CE" w:rsidRDefault="009249CE" w:rsidP="00546C30">
      <w:pPr>
        <w:tabs>
          <w:tab w:val="left" w:pos="5878"/>
        </w:tabs>
        <w:rPr>
          <w:b/>
          <w:sz w:val="28"/>
          <w:szCs w:val="28"/>
        </w:rPr>
      </w:pPr>
    </w:p>
    <w:p w:rsidR="009249CE" w:rsidRDefault="009249CE" w:rsidP="00546C30">
      <w:pPr>
        <w:tabs>
          <w:tab w:val="left" w:pos="5878"/>
        </w:tabs>
        <w:rPr>
          <w:b/>
          <w:sz w:val="28"/>
          <w:szCs w:val="28"/>
        </w:rPr>
      </w:pPr>
    </w:p>
    <w:p w:rsidR="009249CE" w:rsidRPr="00402D88" w:rsidRDefault="009249CE"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p w:rsidR="00402D88" w:rsidRPr="00402D88" w:rsidRDefault="00402D88" w:rsidP="00546C30">
      <w:pPr>
        <w:tabs>
          <w:tab w:val="left" w:pos="5878"/>
        </w:tabs>
        <w:rPr>
          <w:b/>
          <w:sz w:val="28"/>
          <w:szCs w:val="28"/>
        </w:rPr>
      </w:pPr>
    </w:p>
    <w:tbl>
      <w:tblPr>
        <w:tblW w:w="10348" w:type="dxa"/>
        <w:tblInd w:w="-601" w:type="dxa"/>
        <w:tblLook w:val="01E0" w:firstRow="1" w:lastRow="1" w:firstColumn="1" w:lastColumn="1" w:noHBand="0" w:noVBand="0"/>
      </w:tblPr>
      <w:tblGrid>
        <w:gridCol w:w="4387"/>
        <w:gridCol w:w="5961"/>
      </w:tblGrid>
      <w:tr w:rsidR="00402D88" w:rsidRPr="00402D88" w:rsidTr="009249CE">
        <w:trPr>
          <w:trHeight w:val="882"/>
        </w:trPr>
        <w:tc>
          <w:tcPr>
            <w:tcW w:w="4387" w:type="dxa"/>
          </w:tcPr>
          <w:p w:rsidR="00402D88" w:rsidRPr="00402D88" w:rsidRDefault="00402D88" w:rsidP="00402D88">
            <w:pPr>
              <w:jc w:val="center"/>
              <w:rPr>
                <w:b/>
                <w:sz w:val="28"/>
                <w:szCs w:val="28"/>
                <w:lang w:val="nl-NL"/>
              </w:rPr>
            </w:pPr>
            <w:r w:rsidRPr="00402D88">
              <w:rPr>
                <w:b/>
                <w:sz w:val="28"/>
                <w:szCs w:val="28"/>
                <w:lang w:val="nl-NL"/>
              </w:rPr>
              <w:t xml:space="preserve">CÔNG TY CÔNG TY DU LỊCH </w:t>
            </w:r>
          </w:p>
          <w:p w:rsidR="00402D88" w:rsidRPr="00402D88" w:rsidRDefault="00402D88" w:rsidP="00402D88">
            <w:pPr>
              <w:jc w:val="center"/>
              <w:rPr>
                <w:b/>
                <w:sz w:val="28"/>
                <w:szCs w:val="28"/>
                <w:lang w:val="nl-NL"/>
              </w:rPr>
            </w:pPr>
            <w:r w:rsidRPr="00402D88">
              <w:rPr>
                <w:b/>
                <w:sz w:val="28"/>
                <w:szCs w:val="28"/>
                <w:lang w:val="nl-NL"/>
              </w:rPr>
              <w:t>TRƯỜNG SƠN COECCO</w:t>
            </w:r>
          </w:p>
          <w:p w:rsidR="00402D88" w:rsidRPr="00402D88" w:rsidRDefault="00402D88" w:rsidP="00402D88">
            <w:pPr>
              <w:jc w:val="center"/>
              <w:rPr>
                <w:b/>
                <w:sz w:val="28"/>
                <w:szCs w:val="28"/>
                <w:lang w:val="nl-NL"/>
              </w:rPr>
            </w:pPr>
            <w:r w:rsidRPr="00402D88">
              <w:rPr>
                <w:noProof/>
                <w:sz w:val="28"/>
                <w:szCs w:val="28"/>
              </w:rPr>
              <mc:AlternateContent>
                <mc:Choice Requires="wps">
                  <w:drawing>
                    <wp:anchor distT="0" distB="0" distL="114300" distR="114300" simplePos="0" relativeHeight="251728896" behindDoc="0" locked="0" layoutInCell="1" allowOverlap="1" wp14:anchorId="2FBFD916" wp14:editId="6DF7FFC6">
                      <wp:simplePos x="0" y="0"/>
                      <wp:positionH relativeFrom="column">
                        <wp:posOffset>871855</wp:posOffset>
                      </wp:positionH>
                      <wp:positionV relativeFrom="paragraph">
                        <wp:posOffset>14605</wp:posOffset>
                      </wp:positionV>
                      <wp:extent cx="808355" cy="0"/>
                      <wp:effectExtent l="9525" t="9525" r="10795"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1.15pt" to="13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hwHQIAADc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"/>
                  </w:pict>
                </mc:Fallback>
              </mc:AlternateContent>
            </w:r>
          </w:p>
          <w:p w:rsidR="00402D88" w:rsidRPr="00402D88" w:rsidRDefault="00402D88" w:rsidP="00402D88">
            <w:pPr>
              <w:spacing w:line="380" w:lineRule="atLeast"/>
              <w:jc w:val="center"/>
              <w:rPr>
                <w:sz w:val="28"/>
                <w:szCs w:val="28"/>
                <w:lang w:val="nl-NL"/>
              </w:rPr>
            </w:pPr>
            <w:r w:rsidRPr="00402D88">
              <w:rPr>
                <w:sz w:val="28"/>
                <w:szCs w:val="28"/>
                <w:lang w:val="nl-NL"/>
              </w:rPr>
              <w:t>Số:       /NQ-ĐHĐCĐ2021</w:t>
            </w:r>
          </w:p>
        </w:tc>
        <w:tc>
          <w:tcPr>
            <w:tcW w:w="5961" w:type="dxa"/>
          </w:tcPr>
          <w:p w:rsidR="00402D88" w:rsidRPr="00402D88" w:rsidRDefault="00402D88" w:rsidP="00402D88">
            <w:pPr>
              <w:jc w:val="center"/>
              <w:rPr>
                <w:b/>
                <w:spacing w:val="-8"/>
                <w:sz w:val="28"/>
                <w:szCs w:val="28"/>
                <w:lang w:val="nl-NL"/>
              </w:rPr>
            </w:pPr>
            <w:r w:rsidRPr="00402D88">
              <w:rPr>
                <w:b/>
                <w:spacing w:val="-8"/>
                <w:sz w:val="28"/>
                <w:szCs w:val="28"/>
                <w:lang w:val="nl-NL"/>
              </w:rPr>
              <w:t>CỘNG HÒA XÃ HỘI CHỦ NGHĨA VIỆT NAM</w:t>
            </w:r>
          </w:p>
          <w:p w:rsidR="00402D88" w:rsidRPr="00402D88" w:rsidRDefault="00402D88" w:rsidP="00402D88">
            <w:pPr>
              <w:jc w:val="center"/>
              <w:rPr>
                <w:b/>
                <w:sz w:val="28"/>
                <w:szCs w:val="28"/>
                <w:lang w:val="nl-NL"/>
              </w:rPr>
            </w:pPr>
            <w:r w:rsidRPr="00402D88">
              <w:rPr>
                <w:b/>
                <w:sz w:val="28"/>
                <w:szCs w:val="28"/>
                <w:lang w:val="nl-NL"/>
              </w:rPr>
              <w:t>Độc lập – Tự do – Hạnh phúc</w:t>
            </w:r>
          </w:p>
          <w:p w:rsidR="00402D88" w:rsidRPr="00402D88" w:rsidRDefault="00402D88" w:rsidP="00402D88">
            <w:pPr>
              <w:jc w:val="center"/>
              <w:rPr>
                <w:i/>
                <w:sz w:val="28"/>
                <w:szCs w:val="28"/>
                <w:lang w:val="nl-NL"/>
              </w:rPr>
            </w:pPr>
            <w:r w:rsidRPr="00402D88">
              <w:rPr>
                <w:i/>
                <w:noProof/>
                <w:sz w:val="28"/>
                <w:szCs w:val="28"/>
              </w:rPr>
              <mc:AlternateContent>
                <mc:Choice Requires="wps">
                  <w:drawing>
                    <wp:anchor distT="0" distB="0" distL="114300" distR="114300" simplePos="0" relativeHeight="251727872" behindDoc="0" locked="0" layoutInCell="1" allowOverlap="1" wp14:anchorId="5E1C4684" wp14:editId="7DCA0BE4">
                      <wp:simplePos x="0" y="0"/>
                      <wp:positionH relativeFrom="column">
                        <wp:posOffset>732790</wp:posOffset>
                      </wp:positionH>
                      <wp:positionV relativeFrom="paragraph">
                        <wp:posOffset>20320</wp:posOffset>
                      </wp:positionV>
                      <wp:extent cx="2084705" cy="0"/>
                      <wp:effectExtent l="8890" t="10795" r="11430" b="825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6pt" to="221.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v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FKk&#10;hx7tvCWi7TyqtFKgoLYInKDUYFwBCZXa2lArPamdedH0u0NKVx1RLY+MX88GULKQkbxJCRtn4L79&#10;8FkziCEHr6Nsp8b2ARIEQafYnfO9O/zkEYXDSTrPn9I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"/>
                  </w:pict>
                </mc:Fallback>
              </mc:AlternateContent>
            </w:r>
          </w:p>
          <w:p w:rsidR="00402D88" w:rsidRPr="00402D88" w:rsidRDefault="00402D88" w:rsidP="00402D88">
            <w:pPr>
              <w:jc w:val="center"/>
              <w:rPr>
                <w:i/>
                <w:sz w:val="28"/>
                <w:szCs w:val="28"/>
                <w:lang w:val="nl-NL"/>
              </w:rPr>
            </w:pPr>
            <w:r w:rsidRPr="00402D88">
              <w:rPr>
                <w:i/>
                <w:sz w:val="28"/>
                <w:szCs w:val="28"/>
                <w:lang w:val="nl-NL"/>
              </w:rPr>
              <w:t>Nghệ An, ngày ... tháng ... năm 2021</w:t>
            </w:r>
          </w:p>
          <w:p w:rsidR="00402D88" w:rsidRPr="00402D88" w:rsidRDefault="00402D88" w:rsidP="00402D88">
            <w:pPr>
              <w:jc w:val="center"/>
              <w:rPr>
                <w:b/>
                <w:sz w:val="28"/>
                <w:szCs w:val="28"/>
                <w:lang w:val="nl-NL"/>
              </w:rPr>
            </w:pPr>
          </w:p>
        </w:tc>
      </w:tr>
    </w:tbl>
    <w:p w:rsidR="00402D88" w:rsidRPr="00402D88" w:rsidRDefault="00402D88" w:rsidP="00402D88">
      <w:pPr>
        <w:shd w:val="clear" w:color="auto" w:fill="FFFFFF"/>
        <w:jc w:val="center"/>
        <w:rPr>
          <w:rFonts w:ascii="Arial" w:hAnsi="Arial" w:cs="Arial"/>
          <w:color w:val="000000"/>
          <w:sz w:val="28"/>
          <w:szCs w:val="28"/>
        </w:rPr>
      </w:pPr>
      <w:r w:rsidRPr="00402D88">
        <w:rPr>
          <w:b/>
          <w:bCs/>
          <w:color w:val="000000"/>
          <w:sz w:val="28"/>
          <w:szCs w:val="28"/>
          <w:lang w:val="nl-NL"/>
        </w:rPr>
        <w:lastRenderedPageBreak/>
        <w:t> </w:t>
      </w:r>
    </w:p>
    <w:p w:rsidR="00402D88" w:rsidRPr="00402D88" w:rsidRDefault="00402D88" w:rsidP="00402D88">
      <w:pPr>
        <w:shd w:val="clear" w:color="auto" w:fill="FFFFFF"/>
        <w:jc w:val="center"/>
        <w:rPr>
          <w:rFonts w:ascii="Arial" w:hAnsi="Arial" w:cs="Arial"/>
          <w:color w:val="000000"/>
          <w:sz w:val="28"/>
          <w:szCs w:val="28"/>
        </w:rPr>
      </w:pPr>
      <w:r w:rsidRPr="00402D88">
        <w:rPr>
          <w:b/>
          <w:bCs/>
          <w:color w:val="000000"/>
          <w:sz w:val="28"/>
          <w:szCs w:val="28"/>
          <w:lang w:val="nl-NL"/>
        </w:rPr>
        <w:t>DỰ THẢO NGHỊ QUYẾT</w:t>
      </w:r>
    </w:p>
    <w:p w:rsidR="00402D88" w:rsidRPr="00402D88" w:rsidRDefault="00402D88" w:rsidP="00402D88">
      <w:pPr>
        <w:shd w:val="clear" w:color="auto" w:fill="FFFFFF"/>
        <w:jc w:val="center"/>
        <w:rPr>
          <w:b/>
          <w:bCs/>
          <w:color w:val="000000"/>
          <w:sz w:val="28"/>
          <w:szCs w:val="28"/>
          <w:lang w:val="nl-NL"/>
        </w:rPr>
      </w:pPr>
      <w:r w:rsidRPr="00402D88">
        <w:rPr>
          <w:b/>
          <w:bCs/>
          <w:color w:val="000000"/>
          <w:sz w:val="28"/>
          <w:szCs w:val="28"/>
          <w:lang w:val="nl-NL"/>
        </w:rPr>
        <w:t>Đại hội đồng cổ đông thường niên năm 2021</w:t>
      </w:r>
    </w:p>
    <w:p w:rsidR="00402D88" w:rsidRPr="00402D88" w:rsidRDefault="00402D88" w:rsidP="00402D88">
      <w:pPr>
        <w:pStyle w:val="Heading2"/>
        <w:shd w:val="clear" w:color="auto" w:fill="FFFFFF"/>
        <w:spacing w:before="0"/>
        <w:rPr>
          <w:sz w:val="28"/>
          <w:szCs w:val="28"/>
          <w:lang w:val="nl-NL"/>
        </w:rPr>
      </w:pPr>
      <w:r w:rsidRPr="00402D88">
        <w:rPr>
          <w:noProof/>
          <w:sz w:val="28"/>
          <w:szCs w:val="28"/>
        </w:rPr>
        <mc:AlternateContent>
          <mc:Choice Requires="wps">
            <w:drawing>
              <wp:anchor distT="0" distB="0" distL="114300" distR="114300" simplePos="0" relativeHeight="251729920" behindDoc="0" locked="0" layoutInCell="1" allowOverlap="1" wp14:anchorId="482EBC04" wp14:editId="43EFCFB4">
                <wp:simplePos x="0" y="0"/>
                <wp:positionH relativeFrom="column">
                  <wp:posOffset>2646045</wp:posOffset>
                </wp:positionH>
                <wp:positionV relativeFrom="paragraph">
                  <wp:posOffset>80645</wp:posOffset>
                </wp:positionV>
                <wp:extent cx="808355" cy="0"/>
                <wp:effectExtent l="9525" t="9525" r="10795"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6.35pt" to="2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CY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"/>
            </w:pict>
          </mc:Fallback>
        </mc:AlternateContent>
      </w:r>
      <w:r w:rsidRPr="00402D88">
        <w:rPr>
          <w:sz w:val="28"/>
          <w:szCs w:val="28"/>
          <w:lang w:val="nl-NL"/>
        </w:rPr>
        <w:t> </w:t>
      </w:r>
    </w:p>
    <w:p w:rsidR="00402D88" w:rsidRPr="00402D88" w:rsidRDefault="00402D88" w:rsidP="00402D88">
      <w:pPr>
        <w:shd w:val="clear" w:color="auto" w:fill="FFFFFF"/>
        <w:spacing w:line="221" w:lineRule="atLeast"/>
        <w:jc w:val="center"/>
        <w:rPr>
          <w:b/>
          <w:bCs/>
          <w:color w:val="000000"/>
          <w:sz w:val="28"/>
          <w:szCs w:val="28"/>
          <w:lang w:val="nl-NL"/>
        </w:rPr>
      </w:pPr>
      <w:r w:rsidRPr="00402D88">
        <w:rPr>
          <w:b/>
          <w:bCs/>
          <w:color w:val="000000"/>
          <w:sz w:val="28"/>
          <w:szCs w:val="28"/>
          <w:lang w:val="nl-NL"/>
        </w:rPr>
        <w:t>ĐẠI HỘI ĐỒNG CỔ ĐÔNG</w:t>
      </w:r>
    </w:p>
    <w:p w:rsidR="00402D88" w:rsidRPr="00402D88" w:rsidRDefault="00402D88" w:rsidP="00402D88">
      <w:pPr>
        <w:shd w:val="clear" w:color="auto" w:fill="FFFFFF"/>
        <w:spacing w:line="221" w:lineRule="atLeast"/>
        <w:jc w:val="center"/>
        <w:rPr>
          <w:b/>
          <w:bCs/>
          <w:color w:val="000000"/>
          <w:sz w:val="28"/>
          <w:szCs w:val="28"/>
          <w:lang w:val="nl-NL"/>
        </w:rPr>
      </w:pPr>
      <w:r w:rsidRPr="00402D88">
        <w:rPr>
          <w:b/>
          <w:bCs/>
          <w:color w:val="000000"/>
          <w:sz w:val="28"/>
          <w:szCs w:val="28"/>
          <w:lang w:val="nl-NL"/>
        </w:rPr>
        <w:t>CÔNG TY CỔ PHẦN DU LỊCH TRƯỜNG SƠN COECCO</w:t>
      </w:r>
    </w:p>
    <w:p w:rsidR="00402D88" w:rsidRPr="00402D88" w:rsidRDefault="00402D88" w:rsidP="00402D88">
      <w:pPr>
        <w:shd w:val="clear" w:color="auto" w:fill="FFFFFF"/>
        <w:spacing w:line="221" w:lineRule="atLeast"/>
        <w:jc w:val="center"/>
        <w:rPr>
          <w:rFonts w:ascii="Arial" w:hAnsi="Arial" w:cs="Arial"/>
          <w:color w:val="000000"/>
          <w:sz w:val="28"/>
          <w:szCs w:val="28"/>
        </w:rPr>
      </w:pPr>
    </w:p>
    <w:p w:rsidR="00402D88" w:rsidRPr="00402D88" w:rsidRDefault="00402D88" w:rsidP="00402D88">
      <w:pPr>
        <w:shd w:val="clear" w:color="auto" w:fill="FFFFFF"/>
        <w:spacing w:line="360" w:lineRule="exact"/>
        <w:ind w:firstLine="539"/>
        <w:jc w:val="both"/>
        <w:rPr>
          <w:color w:val="000000"/>
          <w:sz w:val="28"/>
          <w:szCs w:val="28"/>
          <w:lang w:val="nl-NL"/>
        </w:rPr>
      </w:pPr>
      <w:r w:rsidRPr="00402D88">
        <w:rPr>
          <w:color w:val="000000"/>
          <w:sz w:val="28"/>
          <w:szCs w:val="28"/>
          <w:lang w:val="nl-NL"/>
        </w:rPr>
        <w:t>Căn cứ Luật doanh nghiệp số 59/2020/QH14 ngày 17/6/2020;</w:t>
      </w:r>
    </w:p>
    <w:p w:rsidR="00402D88" w:rsidRPr="00402D88" w:rsidRDefault="00402D88" w:rsidP="00402D88">
      <w:pPr>
        <w:shd w:val="clear" w:color="auto" w:fill="FFFFFF"/>
        <w:spacing w:line="360" w:lineRule="exact"/>
        <w:ind w:firstLine="539"/>
        <w:jc w:val="both"/>
        <w:rPr>
          <w:color w:val="000000"/>
          <w:sz w:val="28"/>
          <w:szCs w:val="28"/>
          <w:lang w:val="nl-NL"/>
        </w:rPr>
      </w:pPr>
      <w:r w:rsidRPr="00402D88">
        <w:rPr>
          <w:color w:val="000000"/>
          <w:sz w:val="28"/>
          <w:szCs w:val="28"/>
          <w:lang w:val="nl-NL"/>
        </w:rPr>
        <w:t>Căn cứ Điều lệ tổ chức và hoạt động của Công ty CP Du lịch Trường Sơn COECCO.</w:t>
      </w:r>
    </w:p>
    <w:p w:rsidR="00402D88" w:rsidRPr="00402D88" w:rsidRDefault="00402D88" w:rsidP="00402D88">
      <w:pPr>
        <w:shd w:val="clear" w:color="auto" w:fill="FFFFFF"/>
        <w:spacing w:line="360" w:lineRule="exact"/>
        <w:ind w:firstLine="539"/>
        <w:jc w:val="both"/>
        <w:rPr>
          <w:rFonts w:ascii="Arial" w:hAnsi="Arial" w:cs="Arial"/>
          <w:color w:val="000000"/>
          <w:sz w:val="28"/>
          <w:szCs w:val="28"/>
        </w:rPr>
      </w:pPr>
      <w:r w:rsidRPr="00402D88">
        <w:rPr>
          <w:color w:val="000000"/>
          <w:sz w:val="28"/>
          <w:szCs w:val="28"/>
          <w:lang w:val="nl-NL"/>
        </w:rPr>
        <w:t>Căn cứ quy chế tổ chức Đại hội cổ đông thường niên năm 2021</w:t>
      </w:r>
    </w:p>
    <w:p w:rsidR="00402D88" w:rsidRPr="00402D88" w:rsidRDefault="00402D88" w:rsidP="00402D88">
      <w:pPr>
        <w:shd w:val="clear" w:color="auto" w:fill="FFFFFF"/>
        <w:spacing w:line="360" w:lineRule="exact"/>
        <w:ind w:firstLine="539"/>
        <w:jc w:val="both"/>
        <w:rPr>
          <w:rFonts w:ascii="Arial" w:hAnsi="Arial" w:cs="Arial"/>
          <w:color w:val="000000"/>
          <w:sz w:val="28"/>
          <w:szCs w:val="28"/>
        </w:rPr>
      </w:pPr>
      <w:r w:rsidRPr="00402D88">
        <w:rPr>
          <w:color w:val="000000"/>
          <w:sz w:val="28"/>
          <w:szCs w:val="28"/>
          <w:lang w:val="nl-NL"/>
        </w:rPr>
        <w:t>Căn cứ Biên bản Đại hội đồng cổ đông thường niên năm 2021 Công ty Cổ phần Du lịch Trường Sơn COECCO số ..../BB-ĐHĐCĐ2021 ngày ... tháng 05 năm 2021.</w:t>
      </w:r>
    </w:p>
    <w:p w:rsidR="00402D88" w:rsidRPr="00402D88" w:rsidRDefault="00402D88" w:rsidP="00402D88">
      <w:pPr>
        <w:shd w:val="clear" w:color="auto" w:fill="FFFFFF"/>
        <w:spacing w:line="360" w:lineRule="exact"/>
        <w:rPr>
          <w:rFonts w:ascii="Arial" w:hAnsi="Arial" w:cs="Arial"/>
          <w:color w:val="000000"/>
          <w:sz w:val="28"/>
          <w:szCs w:val="28"/>
        </w:rPr>
      </w:pPr>
      <w:r w:rsidRPr="00402D88">
        <w:rPr>
          <w:b/>
          <w:bCs/>
          <w:color w:val="000000"/>
          <w:sz w:val="28"/>
          <w:szCs w:val="28"/>
          <w:lang w:val="nl-NL"/>
        </w:rPr>
        <w:t> </w:t>
      </w:r>
    </w:p>
    <w:p w:rsidR="00402D88" w:rsidRPr="00402D88" w:rsidRDefault="00402D88" w:rsidP="00402D88">
      <w:pPr>
        <w:shd w:val="clear" w:color="auto" w:fill="FFFFFF"/>
        <w:spacing w:before="60" w:line="400" w:lineRule="exact"/>
        <w:jc w:val="center"/>
        <w:rPr>
          <w:rFonts w:ascii="Arial" w:hAnsi="Arial" w:cs="Arial"/>
          <w:color w:val="000000"/>
          <w:sz w:val="28"/>
          <w:szCs w:val="28"/>
        </w:rPr>
      </w:pPr>
      <w:r w:rsidRPr="00402D88">
        <w:rPr>
          <w:b/>
          <w:bCs/>
          <w:color w:val="000000"/>
          <w:sz w:val="28"/>
          <w:szCs w:val="28"/>
          <w:lang w:val="nl-NL"/>
        </w:rPr>
        <w:t>QUYẾT NGHỊ:</w:t>
      </w:r>
    </w:p>
    <w:p w:rsidR="00402D88" w:rsidRPr="00402D88" w:rsidRDefault="00402D88" w:rsidP="00402D88">
      <w:pPr>
        <w:spacing w:line="360" w:lineRule="exact"/>
        <w:ind w:firstLine="539"/>
        <w:jc w:val="both"/>
        <w:rPr>
          <w:color w:val="000000"/>
          <w:sz w:val="28"/>
          <w:szCs w:val="28"/>
          <w:lang w:val="nl-NL"/>
        </w:rPr>
      </w:pPr>
      <w:r w:rsidRPr="00402D88">
        <w:rPr>
          <w:b/>
          <w:bCs/>
          <w:color w:val="000000"/>
          <w:sz w:val="28"/>
          <w:szCs w:val="28"/>
          <w:lang w:val="nl-NL"/>
        </w:rPr>
        <w:t>Điều 1.</w:t>
      </w:r>
      <w:r w:rsidRPr="00402D88">
        <w:rPr>
          <w:color w:val="000000"/>
          <w:sz w:val="28"/>
          <w:szCs w:val="28"/>
          <w:lang w:val="nl-NL"/>
        </w:rPr>
        <w:t xml:space="preserve"> Thông qua báo cáo kết quả hoạt động sản xuất kinh doanh, báo cáo tài chính năm 2020 đã được kiểm toán với tỷ lệ biểu quyết nhất trí 100% số cổ phần có quyền biểu quyết tại Đại hội:</w:t>
      </w:r>
    </w:p>
    <w:p w:rsidR="00402D88" w:rsidRPr="00402D88" w:rsidRDefault="00402D88" w:rsidP="00402D88">
      <w:pPr>
        <w:numPr>
          <w:ilvl w:val="0"/>
          <w:numId w:val="13"/>
        </w:numPr>
        <w:spacing w:line="360" w:lineRule="exact"/>
        <w:jc w:val="both"/>
        <w:rPr>
          <w:b/>
          <w:bCs/>
          <w:spacing w:val="-2"/>
          <w:sz w:val="28"/>
          <w:szCs w:val="28"/>
        </w:rPr>
      </w:pPr>
      <w:r w:rsidRPr="00402D88">
        <w:rPr>
          <w:b/>
          <w:bCs/>
          <w:spacing w:val="-2"/>
          <w:sz w:val="28"/>
          <w:szCs w:val="28"/>
          <w:lang w:val="vi-VN"/>
        </w:rPr>
        <w:t>Kết quả hoạt động SXKD năm 20</w:t>
      </w:r>
      <w:r w:rsidRPr="00402D88">
        <w:rPr>
          <w:b/>
          <w:bCs/>
          <w:spacing w:val="-2"/>
          <w:sz w:val="28"/>
          <w:szCs w:val="28"/>
        </w:rPr>
        <w:t>20</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697"/>
        <w:gridCol w:w="1114"/>
        <w:gridCol w:w="1336"/>
        <w:gridCol w:w="1336"/>
        <w:gridCol w:w="1353"/>
        <w:gridCol w:w="1274"/>
      </w:tblGrid>
      <w:tr w:rsidR="00402D88" w:rsidRPr="00402D88" w:rsidTr="00402D88">
        <w:trPr>
          <w:jc w:val="center"/>
        </w:trPr>
        <w:tc>
          <w:tcPr>
            <w:tcW w:w="559" w:type="dxa"/>
            <w:vMerge w:val="restart"/>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TT</w:t>
            </w:r>
          </w:p>
        </w:tc>
        <w:tc>
          <w:tcPr>
            <w:tcW w:w="2697" w:type="dxa"/>
            <w:vMerge w:val="restart"/>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Chỉ tiêu</w:t>
            </w:r>
          </w:p>
        </w:tc>
        <w:tc>
          <w:tcPr>
            <w:tcW w:w="1114" w:type="dxa"/>
            <w:vMerge w:val="restart"/>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ĐVT</w:t>
            </w:r>
          </w:p>
        </w:tc>
        <w:tc>
          <w:tcPr>
            <w:tcW w:w="1336" w:type="dxa"/>
            <w:vMerge w:val="restart"/>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KH 2020</w:t>
            </w:r>
          </w:p>
        </w:tc>
        <w:tc>
          <w:tcPr>
            <w:tcW w:w="1336" w:type="dxa"/>
            <w:vMerge w:val="restart"/>
            <w:shd w:val="clear" w:color="auto" w:fill="auto"/>
            <w:vAlign w:val="center"/>
          </w:tcPr>
          <w:p w:rsidR="00402D88" w:rsidRPr="00402D88" w:rsidRDefault="00402D88" w:rsidP="00402D88">
            <w:pPr>
              <w:spacing w:line="360" w:lineRule="exact"/>
              <w:jc w:val="center"/>
              <w:rPr>
                <w:sz w:val="28"/>
                <w:szCs w:val="28"/>
                <w:lang w:val="vi-VN"/>
              </w:rPr>
            </w:pPr>
            <w:r w:rsidRPr="00402D88">
              <w:rPr>
                <w:sz w:val="28"/>
                <w:szCs w:val="28"/>
                <w:lang w:val="vi-VN"/>
              </w:rPr>
              <w:t>TH 2020</w:t>
            </w:r>
          </w:p>
        </w:tc>
        <w:tc>
          <w:tcPr>
            <w:tcW w:w="2627" w:type="dxa"/>
            <w:gridSpan w:val="2"/>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So sánh (%)</w:t>
            </w:r>
          </w:p>
        </w:tc>
      </w:tr>
      <w:tr w:rsidR="00402D88" w:rsidRPr="00402D88" w:rsidTr="00402D88">
        <w:trPr>
          <w:trHeight w:val="651"/>
          <w:jc w:val="center"/>
        </w:trPr>
        <w:tc>
          <w:tcPr>
            <w:tcW w:w="559" w:type="dxa"/>
            <w:vMerge/>
            <w:shd w:val="clear" w:color="auto" w:fill="auto"/>
            <w:vAlign w:val="center"/>
          </w:tcPr>
          <w:p w:rsidR="00402D88" w:rsidRPr="00402D88" w:rsidRDefault="00402D88" w:rsidP="00402D88">
            <w:pPr>
              <w:tabs>
                <w:tab w:val="left" w:pos="500"/>
              </w:tabs>
              <w:spacing w:line="360" w:lineRule="exact"/>
              <w:jc w:val="center"/>
              <w:rPr>
                <w:sz w:val="28"/>
                <w:szCs w:val="28"/>
                <w:lang w:val="vi-VN"/>
              </w:rPr>
            </w:pPr>
          </w:p>
        </w:tc>
        <w:tc>
          <w:tcPr>
            <w:tcW w:w="2697" w:type="dxa"/>
            <w:vMerge/>
            <w:shd w:val="clear" w:color="auto" w:fill="auto"/>
            <w:vAlign w:val="center"/>
          </w:tcPr>
          <w:p w:rsidR="00402D88" w:rsidRPr="00402D88" w:rsidRDefault="00402D88" w:rsidP="00402D88">
            <w:pPr>
              <w:tabs>
                <w:tab w:val="left" w:pos="500"/>
              </w:tabs>
              <w:spacing w:line="360" w:lineRule="exact"/>
              <w:jc w:val="center"/>
              <w:rPr>
                <w:sz w:val="28"/>
                <w:szCs w:val="28"/>
                <w:lang w:val="vi-VN"/>
              </w:rPr>
            </w:pPr>
          </w:p>
        </w:tc>
        <w:tc>
          <w:tcPr>
            <w:tcW w:w="1114" w:type="dxa"/>
            <w:vMerge/>
          </w:tcPr>
          <w:p w:rsidR="00402D88" w:rsidRPr="00402D88" w:rsidRDefault="00402D88" w:rsidP="00402D88">
            <w:pPr>
              <w:tabs>
                <w:tab w:val="left" w:pos="500"/>
              </w:tabs>
              <w:spacing w:line="360" w:lineRule="exact"/>
              <w:jc w:val="center"/>
              <w:rPr>
                <w:sz w:val="28"/>
                <w:szCs w:val="28"/>
                <w:lang w:val="vi-VN"/>
              </w:rPr>
            </w:pPr>
          </w:p>
        </w:tc>
        <w:tc>
          <w:tcPr>
            <w:tcW w:w="1336" w:type="dxa"/>
            <w:vMerge/>
            <w:shd w:val="clear" w:color="auto" w:fill="auto"/>
            <w:vAlign w:val="center"/>
          </w:tcPr>
          <w:p w:rsidR="00402D88" w:rsidRPr="00402D88" w:rsidRDefault="00402D88" w:rsidP="00402D88">
            <w:pPr>
              <w:tabs>
                <w:tab w:val="left" w:pos="500"/>
              </w:tabs>
              <w:spacing w:line="360" w:lineRule="exact"/>
              <w:jc w:val="center"/>
              <w:rPr>
                <w:sz w:val="28"/>
                <w:szCs w:val="28"/>
                <w:lang w:val="vi-VN"/>
              </w:rPr>
            </w:pPr>
          </w:p>
        </w:tc>
        <w:tc>
          <w:tcPr>
            <w:tcW w:w="1336" w:type="dxa"/>
            <w:vMerge/>
            <w:shd w:val="clear" w:color="auto" w:fill="auto"/>
            <w:vAlign w:val="center"/>
          </w:tcPr>
          <w:p w:rsidR="00402D88" w:rsidRPr="00402D88" w:rsidRDefault="00402D88" w:rsidP="00402D88">
            <w:pPr>
              <w:tabs>
                <w:tab w:val="left" w:pos="500"/>
              </w:tabs>
              <w:spacing w:line="360" w:lineRule="exact"/>
              <w:jc w:val="center"/>
              <w:rPr>
                <w:sz w:val="28"/>
                <w:szCs w:val="28"/>
                <w:lang w:val="vi-VN"/>
              </w:rPr>
            </w:pPr>
          </w:p>
        </w:tc>
        <w:tc>
          <w:tcPr>
            <w:tcW w:w="1353" w:type="dxa"/>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Cùng kỳ năm 2019</w:t>
            </w:r>
          </w:p>
        </w:tc>
        <w:tc>
          <w:tcPr>
            <w:tcW w:w="1274" w:type="dxa"/>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KH 2020</w:t>
            </w:r>
          </w:p>
        </w:tc>
      </w:tr>
      <w:tr w:rsidR="00402D88" w:rsidRPr="00402D88" w:rsidTr="00402D88">
        <w:trPr>
          <w:jc w:val="center"/>
        </w:trPr>
        <w:tc>
          <w:tcPr>
            <w:tcW w:w="559" w:type="dxa"/>
            <w:tcBorders>
              <w:bottom w:val="single"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1</w:t>
            </w:r>
          </w:p>
        </w:tc>
        <w:tc>
          <w:tcPr>
            <w:tcW w:w="2697" w:type="dxa"/>
            <w:tcBorders>
              <w:bottom w:val="single"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2</w:t>
            </w:r>
          </w:p>
        </w:tc>
        <w:tc>
          <w:tcPr>
            <w:tcW w:w="1114" w:type="dxa"/>
            <w:tcBorders>
              <w:bottom w:val="single" w:sz="4" w:space="0" w:color="auto"/>
            </w:tcBorders>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3</w:t>
            </w:r>
          </w:p>
        </w:tc>
        <w:tc>
          <w:tcPr>
            <w:tcW w:w="1336" w:type="dxa"/>
            <w:tcBorders>
              <w:bottom w:val="single"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4</w:t>
            </w:r>
          </w:p>
        </w:tc>
        <w:tc>
          <w:tcPr>
            <w:tcW w:w="1336" w:type="dxa"/>
            <w:tcBorders>
              <w:bottom w:val="single"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5</w:t>
            </w:r>
          </w:p>
        </w:tc>
        <w:tc>
          <w:tcPr>
            <w:tcW w:w="1353" w:type="dxa"/>
            <w:tcBorders>
              <w:bottom w:val="single"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6</w:t>
            </w:r>
          </w:p>
        </w:tc>
        <w:tc>
          <w:tcPr>
            <w:tcW w:w="1274" w:type="dxa"/>
            <w:tcBorders>
              <w:bottom w:val="single"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7=5/4</w:t>
            </w:r>
          </w:p>
        </w:tc>
      </w:tr>
      <w:tr w:rsidR="00402D88" w:rsidRPr="00402D88" w:rsidTr="00402D88">
        <w:trPr>
          <w:jc w:val="center"/>
        </w:trPr>
        <w:tc>
          <w:tcPr>
            <w:tcW w:w="559" w:type="dxa"/>
            <w:tcBorders>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1</w:t>
            </w:r>
          </w:p>
        </w:tc>
        <w:tc>
          <w:tcPr>
            <w:tcW w:w="2697" w:type="dxa"/>
            <w:tcBorders>
              <w:bottom w:val="dotted" w:sz="4" w:space="0" w:color="auto"/>
            </w:tcBorders>
            <w:shd w:val="clear" w:color="auto" w:fill="auto"/>
            <w:vAlign w:val="center"/>
          </w:tcPr>
          <w:p w:rsidR="00402D88" w:rsidRPr="00402D88" w:rsidRDefault="00402D88" w:rsidP="00402D88">
            <w:pPr>
              <w:tabs>
                <w:tab w:val="left" w:pos="500"/>
              </w:tabs>
              <w:spacing w:line="360" w:lineRule="exact"/>
              <w:rPr>
                <w:sz w:val="28"/>
                <w:szCs w:val="28"/>
                <w:lang w:val="vi-VN"/>
              </w:rPr>
            </w:pPr>
            <w:r w:rsidRPr="00402D88">
              <w:rPr>
                <w:sz w:val="28"/>
                <w:szCs w:val="28"/>
                <w:lang w:val="vi-VN"/>
              </w:rPr>
              <w:t>Giá trị sản xuất</w:t>
            </w:r>
          </w:p>
        </w:tc>
        <w:tc>
          <w:tcPr>
            <w:tcW w:w="1114" w:type="dxa"/>
            <w:tcBorders>
              <w:bottom w:val="dotted" w:sz="4" w:space="0" w:color="auto"/>
            </w:tcBorders>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Tr.đồng</w:t>
            </w:r>
          </w:p>
        </w:tc>
        <w:tc>
          <w:tcPr>
            <w:tcW w:w="1336" w:type="dxa"/>
            <w:tcBorders>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38.020</w:t>
            </w:r>
          </w:p>
        </w:tc>
        <w:tc>
          <w:tcPr>
            <w:tcW w:w="1336" w:type="dxa"/>
            <w:tcBorders>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13.176</w:t>
            </w:r>
          </w:p>
        </w:tc>
        <w:tc>
          <w:tcPr>
            <w:tcW w:w="1353" w:type="dxa"/>
            <w:tcBorders>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34,38%</w:t>
            </w:r>
          </w:p>
        </w:tc>
        <w:tc>
          <w:tcPr>
            <w:tcW w:w="1274" w:type="dxa"/>
            <w:tcBorders>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35%</w:t>
            </w:r>
          </w:p>
        </w:tc>
      </w:tr>
      <w:tr w:rsidR="00402D88" w:rsidRPr="00402D88" w:rsidTr="00402D88">
        <w:trPr>
          <w:jc w:val="center"/>
        </w:trPr>
        <w:tc>
          <w:tcPr>
            <w:tcW w:w="559"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2</w:t>
            </w:r>
          </w:p>
        </w:tc>
        <w:tc>
          <w:tcPr>
            <w:tcW w:w="2697"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rPr>
                <w:sz w:val="28"/>
                <w:szCs w:val="28"/>
                <w:lang w:val="vi-VN"/>
              </w:rPr>
            </w:pPr>
            <w:r w:rsidRPr="00402D88">
              <w:rPr>
                <w:sz w:val="28"/>
                <w:szCs w:val="28"/>
                <w:lang w:val="vi-VN"/>
              </w:rPr>
              <w:t>Doanh thu</w:t>
            </w:r>
          </w:p>
        </w:tc>
        <w:tc>
          <w:tcPr>
            <w:tcW w:w="1114" w:type="dxa"/>
            <w:tcBorders>
              <w:top w:val="dotted" w:sz="4" w:space="0" w:color="auto"/>
              <w:bottom w:val="dotted" w:sz="4" w:space="0" w:color="auto"/>
            </w:tcBorders>
          </w:tcPr>
          <w:p w:rsidR="00402D88" w:rsidRPr="00402D88" w:rsidRDefault="00402D88" w:rsidP="00402D88">
            <w:pPr>
              <w:tabs>
                <w:tab w:val="left" w:pos="500"/>
              </w:tabs>
              <w:spacing w:line="360" w:lineRule="exact"/>
              <w:jc w:val="center"/>
              <w:rPr>
                <w:sz w:val="28"/>
                <w:szCs w:val="28"/>
              </w:rPr>
            </w:pPr>
            <w:r w:rsidRPr="00402D88">
              <w:rPr>
                <w:sz w:val="28"/>
                <w:szCs w:val="28"/>
              </w:rPr>
              <w:t>"</w:t>
            </w:r>
          </w:p>
        </w:tc>
        <w:tc>
          <w:tcPr>
            <w:tcW w:w="1336"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43.662</w:t>
            </w:r>
          </w:p>
        </w:tc>
        <w:tc>
          <w:tcPr>
            <w:tcW w:w="1336"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15.311</w:t>
            </w:r>
          </w:p>
        </w:tc>
        <w:tc>
          <w:tcPr>
            <w:tcW w:w="1353"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34,38%</w:t>
            </w:r>
          </w:p>
        </w:tc>
        <w:tc>
          <w:tcPr>
            <w:tcW w:w="1274"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35%</w:t>
            </w:r>
          </w:p>
        </w:tc>
      </w:tr>
      <w:tr w:rsidR="00402D88" w:rsidRPr="00402D88" w:rsidTr="00402D88">
        <w:trPr>
          <w:jc w:val="center"/>
        </w:trPr>
        <w:tc>
          <w:tcPr>
            <w:tcW w:w="559"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3</w:t>
            </w:r>
          </w:p>
        </w:tc>
        <w:tc>
          <w:tcPr>
            <w:tcW w:w="2697"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rPr>
                <w:sz w:val="28"/>
                <w:szCs w:val="28"/>
                <w:lang w:val="vi-VN"/>
              </w:rPr>
            </w:pPr>
            <w:r w:rsidRPr="00402D88">
              <w:rPr>
                <w:sz w:val="28"/>
                <w:szCs w:val="28"/>
                <w:lang w:val="vi-VN"/>
              </w:rPr>
              <w:t>Lợi nhuận</w:t>
            </w:r>
          </w:p>
        </w:tc>
        <w:tc>
          <w:tcPr>
            <w:tcW w:w="1114" w:type="dxa"/>
            <w:tcBorders>
              <w:top w:val="dotted" w:sz="4" w:space="0" w:color="auto"/>
              <w:bottom w:val="dotted" w:sz="4" w:space="0" w:color="auto"/>
            </w:tcBorders>
          </w:tcPr>
          <w:p w:rsidR="00402D88" w:rsidRPr="00402D88" w:rsidRDefault="00402D88" w:rsidP="00402D88">
            <w:pPr>
              <w:tabs>
                <w:tab w:val="left" w:pos="500"/>
              </w:tabs>
              <w:spacing w:line="360" w:lineRule="exact"/>
              <w:jc w:val="center"/>
              <w:rPr>
                <w:sz w:val="28"/>
                <w:szCs w:val="28"/>
              </w:rPr>
            </w:pPr>
            <w:r w:rsidRPr="00402D88">
              <w:rPr>
                <w:sz w:val="28"/>
                <w:szCs w:val="28"/>
              </w:rPr>
              <w:t>"</w:t>
            </w:r>
          </w:p>
        </w:tc>
        <w:tc>
          <w:tcPr>
            <w:tcW w:w="1336"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300</w:t>
            </w:r>
          </w:p>
        </w:tc>
        <w:tc>
          <w:tcPr>
            <w:tcW w:w="1336"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(3.</w:t>
            </w:r>
            <w:r w:rsidRPr="00402D88">
              <w:rPr>
                <w:sz w:val="28"/>
                <w:szCs w:val="28"/>
              </w:rPr>
              <w:t>762</w:t>
            </w:r>
            <w:r w:rsidRPr="00402D88">
              <w:rPr>
                <w:sz w:val="28"/>
                <w:szCs w:val="28"/>
                <w:lang w:val="vi-VN"/>
              </w:rPr>
              <w:t>)</w:t>
            </w:r>
          </w:p>
        </w:tc>
        <w:tc>
          <w:tcPr>
            <w:tcW w:w="1353"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p>
        </w:tc>
        <w:tc>
          <w:tcPr>
            <w:tcW w:w="1274"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p>
        </w:tc>
      </w:tr>
      <w:tr w:rsidR="00402D88" w:rsidRPr="00402D88" w:rsidTr="00402D88">
        <w:trPr>
          <w:jc w:val="center"/>
        </w:trPr>
        <w:tc>
          <w:tcPr>
            <w:tcW w:w="559"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4</w:t>
            </w:r>
          </w:p>
        </w:tc>
        <w:tc>
          <w:tcPr>
            <w:tcW w:w="2697"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rPr>
                <w:sz w:val="28"/>
                <w:szCs w:val="28"/>
                <w:lang w:val="vi-VN"/>
              </w:rPr>
            </w:pPr>
            <w:r w:rsidRPr="00402D88">
              <w:rPr>
                <w:sz w:val="28"/>
                <w:szCs w:val="28"/>
                <w:lang w:val="vi-VN"/>
              </w:rPr>
              <w:t>Thu nhập bình quân</w:t>
            </w:r>
          </w:p>
        </w:tc>
        <w:tc>
          <w:tcPr>
            <w:tcW w:w="1114" w:type="dxa"/>
            <w:tcBorders>
              <w:top w:val="dotted" w:sz="4" w:space="0" w:color="auto"/>
              <w:bottom w:val="dotted" w:sz="4" w:space="0" w:color="auto"/>
            </w:tcBorders>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Đ/N/T</w:t>
            </w:r>
          </w:p>
        </w:tc>
        <w:tc>
          <w:tcPr>
            <w:tcW w:w="1336"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lang w:val="vi-VN"/>
              </w:rPr>
            </w:pPr>
            <w:r w:rsidRPr="00402D88">
              <w:rPr>
                <w:sz w:val="28"/>
                <w:szCs w:val="28"/>
                <w:lang w:val="vi-VN"/>
              </w:rPr>
              <w:t>8.187.688</w:t>
            </w:r>
          </w:p>
        </w:tc>
        <w:tc>
          <w:tcPr>
            <w:tcW w:w="1336"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lang w:val="vi-VN"/>
              </w:rPr>
              <w:t>3.</w:t>
            </w:r>
            <w:r w:rsidRPr="00402D88">
              <w:rPr>
                <w:sz w:val="28"/>
                <w:szCs w:val="28"/>
              </w:rPr>
              <w:t>797</w:t>
            </w:r>
            <w:r w:rsidRPr="00402D88">
              <w:rPr>
                <w:sz w:val="28"/>
                <w:szCs w:val="28"/>
                <w:lang w:val="vi-VN"/>
              </w:rPr>
              <w:t>.</w:t>
            </w:r>
            <w:r w:rsidRPr="00402D88">
              <w:rPr>
                <w:sz w:val="28"/>
                <w:szCs w:val="28"/>
              </w:rPr>
              <w:t>469</w:t>
            </w:r>
          </w:p>
        </w:tc>
        <w:tc>
          <w:tcPr>
            <w:tcW w:w="1353"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60,5%</w:t>
            </w:r>
          </w:p>
        </w:tc>
        <w:tc>
          <w:tcPr>
            <w:tcW w:w="1274" w:type="dxa"/>
            <w:tcBorders>
              <w:top w:val="dotted" w:sz="4" w:space="0" w:color="auto"/>
              <w:bottom w:val="dotted" w:sz="4" w:space="0" w:color="auto"/>
            </w:tcBorders>
            <w:shd w:val="clear" w:color="auto" w:fill="auto"/>
            <w:vAlign w:val="center"/>
          </w:tcPr>
          <w:p w:rsidR="00402D88" w:rsidRPr="00402D88" w:rsidRDefault="00402D88" w:rsidP="00402D88">
            <w:pPr>
              <w:tabs>
                <w:tab w:val="left" w:pos="500"/>
              </w:tabs>
              <w:spacing w:line="360" w:lineRule="exact"/>
              <w:jc w:val="center"/>
              <w:rPr>
                <w:sz w:val="28"/>
                <w:szCs w:val="28"/>
              </w:rPr>
            </w:pPr>
            <w:r w:rsidRPr="00402D88">
              <w:rPr>
                <w:sz w:val="28"/>
                <w:szCs w:val="28"/>
              </w:rPr>
              <w:t>46,4%</w:t>
            </w:r>
          </w:p>
        </w:tc>
      </w:tr>
      <w:tr w:rsidR="00402D88" w:rsidRPr="00402D88" w:rsidTr="00402D88">
        <w:trPr>
          <w:trHeight w:hRule="exact" w:val="128"/>
          <w:jc w:val="center"/>
        </w:trPr>
        <w:tc>
          <w:tcPr>
            <w:tcW w:w="559" w:type="dxa"/>
            <w:tcBorders>
              <w:top w:val="dotted" w:sz="4" w:space="0" w:color="auto"/>
            </w:tcBorders>
            <w:shd w:val="clear" w:color="auto" w:fill="auto"/>
          </w:tcPr>
          <w:p w:rsidR="00402D88" w:rsidRPr="00402D88" w:rsidRDefault="00402D88" w:rsidP="00402D88">
            <w:pPr>
              <w:tabs>
                <w:tab w:val="left" w:pos="500"/>
              </w:tabs>
              <w:spacing w:line="360" w:lineRule="exact"/>
              <w:jc w:val="both"/>
              <w:rPr>
                <w:sz w:val="28"/>
                <w:szCs w:val="28"/>
                <w:lang w:val="vi-VN"/>
              </w:rPr>
            </w:pPr>
          </w:p>
        </w:tc>
        <w:tc>
          <w:tcPr>
            <w:tcW w:w="2697" w:type="dxa"/>
            <w:tcBorders>
              <w:top w:val="dotted" w:sz="4" w:space="0" w:color="auto"/>
            </w:tcBorders>
            <w:shd w:val="clear" w:color="auto" w:fill="auto"/>
          </w:tcPr>
          <w:p w:rsidR="00402D88" w:rsidRPr="00402D88" w:rsidRDefault="00402D88" w:rsidP="00402D88">
            <w:pPr>
              <w:tabs>
                <w:tab w:val="left" w:pos="500"/>
              </w:tabs>
              <w:spacing w:line="360" w:lineRule="exact"/>
              <w:jc w:val="both"/>
              <w:rPr>
                <w:sz w:val="28"/>
                <w:szCs w:val="28"/>
                <w:lang w:val="vi-VN"/>
              </w:rPr>
            </w:pPr>
          </w:p>
        </w:tc>
        <w:tc>
          <w:tcPr>
            <w:tcW w:w="1114" w:type="dxa"/>
            <w:tcBorders>
              <w:top w:val="dotted" w:sz="4" w:space="0" w:color="auto"/>
            </w:tcBorders>
          </w:tcPr>
          <w:p w:rsidR="00402D88" w:rsidRPr="00402D88" w:rsidRDefault="00402D88" w:rsidP="00402D88">
            <w:pPr>
              <w:tabs>
                <w:tab w:val="left" w:pos="500"/>
              </w:tabs>
              <w:spacing w:line="360" w:lineRule="exact"/>
              <w:jc w:val="both"/>
              <w:rPr>
                <w:sz w:val="28"/>
                <w:szCs w:val="28"/>
                <w:lang w:val="vi-VN"/>
              </w:rPr>
            </w:pPr>
          </w:p>
        </w:tc>
        <w:tc>
          <w:tcPr>
            <w:tcW w:w="1336" w:type="dxa"/>
            <w:tcBorders>
              <w:top w:val="dotted" w:sz="4" w:space="0" w:color="auto"/>
            </w:tcBorders>
            <w:shd w:val="clear" w:color="auto" w:fill="auto"/>
          </w:tcPr>
          <w:p w:rsidR="00402D88" w:rsidRPr="00402D88" w:rsidRDefault="00402D88" w:rsidP="00402D88">
            <w:pPr>
              <w:tabs>
                <w:tab w:val="left" w:pos="500"/>
              </w:tabs>
              <w:spacing w:line="360" w:lineRule="exact"/>
              <w:jc w:val="both"/>
              <w:rPr>
                <w:sz w:val="28"/>
                <w:szCs w:val="28"/>
                <w:lang w:val="vi-VN"/>
              </w:rPr>
            </w:pPr>
          </w:p>
        </w:tc>
        <w:tc>
          <w:tcPr>
            <w:tcW w:w="1336" w:type="dxa"/>
            <w:tcBorders>
              <w:top w:val="dotted" w:sz="4" w:space="0" w:color="auto"/>
            </w:tcBorders>
            <w:shd w:val="clear" w:color="auto" w:fill="auto"/>
          </w:tcPr>
          <w:p w:rsidR="00402D88" w:rsidRPr="00402D88" w:rsidRDefault="00402D88" w:rsidP="00402D88">
            <w:pPr>
              <w:tabs>
                <w:tab w:val="left" w:pos="500"/>
              </w:tabs>
              <w:spacing w:line="360" w:lineRule="exact"/>
              <w:jc w:val="both"/>
              <w:rPr>
                <w:sz w:val="28"/>
                <w:szCs w:val="28"/>
                <w:lang w:val="vi-VN"/>
              </w:rPr>
            </w:pPr>
          </w:p>
        </w:tc>
        <w:tc>
          <w:tcPr>
            <w:tcW w:w="1353" w:type="dxa"/>
            <w:tcBorders>
              <w:top w:val="dotted" w:sz="4" w:space="0" w:color="auto"/>
            </w:tcBorders>
            <w:shd w:val="clear" w:color="auto" w:fill="auto"/>
          </w:tcPr>
          <w:p w:rsidR="00402D88" w:rsidRPr="00402D88" w:rsidRDefault="00402D88" w:rsidP="00402D88">
            <w:pPr>
              <w:tabs>
                <w:tab w:val="left" w:pos="500"/>
              </w:tabs>
              <w:spacing w:line="360" w:lineRule="exact"/>
              <w:jc w:val="both"/>
              <w:rPr>
                <w:sz w:val="28"/>
                <w:szCs w:val="28"/>
                <w:lang w:val="vi-VN"/>
              </w:rPr>
            </w:pPr>
          </w:p>
        </w:tc>
        <w:tc>
          <w:tcPr>
            <w:tcW w:w="1274" w:type="dxa"/>
            <w:tcBorders>
              <w:top w:val="dotted" w:sz="4" w:space="0" w:color="auto"/>
            </w:tcBorders>
            <w:shd w:val="clear" w:color="auto" w:fill="auto"/>
          </w:tcPr>
          <w:p w:rsidR="00402D88" w:rsidRPr="00402D88" w:rsidRDefault="00402D88" w:rsidP="00402D88">
            <w:pPr>
              <w:tabs>
                <w:tab w:val="left" w:pos="500"/>
              </w:tabs>
              <w:spacing w:line="360" w:lineRule="exact"/>
              <w:jc w:val="both"/>
              <w:rPr>
                <w:sz w:val="28"/>
                <w:szCs w:val="28"/>
                <w:lang w:val="vi-VN"/>
              </w:rPr>
            </w:pPr>
          </w:p>
        </w:tc>
      </w:tr>
    </w:tbl>
    <w:p w:rsidR="00402D88" w:rsidRPr="00402D88" w:rsidRDefault="00402D88" w:rsidP="00402D88">
      <w:pPr>
        <w:numPr>
          <w:ilvl w:val="0"/>
          <w:numId w:val="13"/>
        </w:numPr>
        <w:spacing w:line="360" w:lineRule="exact"/>
        <w:jc w:val="both"/>
        <w:rPr>
          <w:b/>
          <w:bCs/>
          <w:spacing w:val="-2"/>
          <w:sz w:val="28"/>
          <w:szCs w:val="28"/>
        </w:rPr>
      </w:pPr>
      <w:r w:rsidRPr="00402D88">
        <w:rPr>
          <w:b/>
          <w:bCs/>
          <w:spacing w:val="-2"/>
          <w:sz w:val="28"/>
          <w:szCs w:val="28"/>
          <w:lang w:val="vi-VN"/>
        </w:rPr>
        <w:t xml:space="preserve">Báo cáo </w:t>
      </w:r>
      <w:r w:rsidRPr="00402D88">
        <w:rPr>
          <w:b/>
          <w:bCs/>
          <w:spacing w:val="-2"/>
          <w:sz w:val="28"/>
          <w:szCs w:val="28"/>
        </w:rPr>
        <w:t xml:space="preserve">quyết toán </w:t>
      </w:r>
      <w:r w:rsidRPr="00402D88">
        <w:rPr>
          <w:b/>
          <w:bCs/>
          <w:spacing w:val="-2"/>
          <w:sz w:val="28"/>
          <w:szCs w:val="28"/>
          <w:lang w:val="vi-VN"/>
        </w:rPr>
        <w:t>tài chính năm 20</w:t>
      </w:r>
      <w:r w:rsidRPr="00402D88">
        <w:rPr>
          <w:b/>
          <w:bCs/>
          <w:spacing w:val="-2"/>
          <w:sz w:val="28"/>
          <w:szCs w:val="28"/>
        </w:rPr>
        <w:t>20</w:t>
      </w:r>
      <w:r w:rsidRPr="00402D88">
        <w:rPr>
          <w:b/>
          <w:bCs/>
          <w:spacing w:val="-2"/>
          <w:sz w:val="28"/>
          <w:szCs w:val="28"/>
          <w:lang w:val="vi-VN"/>
        </w:rPr>
        <w:t xml:space="preserve"> đã được kiểm toán:</w:t>
      </w:r>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5754"/>
        <w:gridCol w:w="1701"/>
        <w:gridCol w:w="1134"/>
      </w:tblGrid>
      <w:tr w:rsidR="00402D88" w:rsidRPr="00402D88" w:rsidTr="00402D88">
        <w:tc>
          <w:tcPr>
            <w:tcW w:w="762" w:type="dxa"/>
            <w:shd w:val="clear" w:color="auto" w:fill="auto"/>
            <w:vAlign w:val="center"/>
          </w:tcPr>
          <w:p w:rsidR="00402D88" w:rsidRPr="00402D88" w:rsidRDefault="00402D88" w:rsidP="00402D88">
            <w:pPr>
              <w:tabs>
                <w:tab w:val="left" w:pos="763"/>
              </w:tabs>
              <w:spacing w:line="360" w:lineRule="exact"/>
              <w:jc w:val="center"/>
              <w:rPr>
                <w:b/>
                <w:sz w:val="28"/>
                <w:szCs w:val="28"/>
                <w:lang w:val="vi-VN"/>
              </w:rPr>
            </w:pPr>
            <w:r w:rsidRPr="00402D88">
              <w:rPr>
                <w:b/>
                <w:sz w:val="28"/>
                <w:szCs w:val="28"/>
                <w:lang w:val="vi-VN"/>
              </w:rPr>
              <w:t>TT</w:t>
            </w:r>
          </w:p>
        </w:tc>
        <w:tc>
          <w:tcPr>
            <w:tcW w:w="5754" w:type="dxa"/>
            <w:shd w:val="clear" w:color="auto" w:fill="auto"/>
            <w:vAlign w:val="center"/>
          </w:tcPr>
          <w:p w:rsidR="00402D88" w:rsidRPr="00402D88" w:rsidRDefault="00402D88" w:rsidP="00402D88">
            <w:pPr>
              <w:tabs>
                <w:tab w:val="left" w:pos="763"/>
              </w:tabs>
              <w:spacing w:line="360" w:lineRule="exact"/>
              <w:jc w:val="center"/>
              <w:rPr>
                <w:b/>
                <w:sz w:val="28"/>
                <w:szCs w:val="28"/>
                <w:lang w:val="vi-VN"/>
              </w:rPr>
            </w:pPr>
            <w:r w:rsidRPr="00402D88">
              <w:rPr>
                <w:b/>
                <w:sz w:val="28"/>
                <w:szCs w:val="28"/>
                <w:lang w:val="vi-VN"/>
              </w:rPr>
              <w:t>Chỉ tiêu</w:t>
            </w:r>
          </w:p>
        </w:tc>
        <w:tc>
          <w:tcPr>
            <w:tcW w:w="1701" w:type="dxa"/>
            <w:shd w:val="clear" w:color="auto" w:fill="auto"/>
            <w:vAlign w:val="center"/>
          </w:tcPr>
          <w:p w:rsidR="00402D88" w:rsidRPr="00402D88" w:rsidRDefault="00402D88" w:rsidP="00402D88">
            <w:pPr>
              <w:tabs>
                <w:tab w:val="left" w:pos="763"/>
              </w:tabs>
              <w:spacing w:line="360" w:lineRule="exact"/>
              <w:jc w:val="center"/>
              <w:rPr>
                <w:b/>
                <w:sz w:val="28"/>
                <w:szCs w:val="28"/>
              </w:rPr>
            </w:pPr>
            <w:r w:rsidRPr="00402D88">
              <w:rPr>
                <w:b/>
                <w:sz w:val="28"/>
                <w:szCs w:val="28"/>
                <w:lang w:val="vi-VN"/>
              </w:rPr>
              <w:t>Năm 20</w:t>
            </w:r>
            <w:r w:rsidRPr="00402D88">
              <w:rPr>
                <w:b/>
                <w:sz w:val="28"/>
                <w:szCs w:val="28"/>
              </w:rPr>
              <w:t>20</w:t>
            </w:r>
          </w:p>
        </w:tc>
        <w:tc>
          <w:tcPr>
            <w:tcW w:w="1134" w:type="dxa"/>
            <w:shd w:val="clear" w:color="auto" w:fill="auto"/>
            <w:vAlign w:val="center"/>
          </w:tcPr>
          <w:p w:rsidR="00402D88" w:rsidRPr="00402D88" w:rsidRDefault="00402D88" w:rsidP="00402D88">
            <w:pPr>
              <w:tabs>
                <w:tab w:val="left" w:pos="763"/>
              </w:tabs>
              <w:spacing w:line="360" w:lineRule="exact"/>
              <w:jc w:val="center"/>
              <w:rPr>
                <w:b/>
                <w:sz w:val="28"/>
                <w:szCs w:val="28"/>
                <w:lang w:val="vi-VN"/>
              </w:rPr>
            </w:pPr>
            <w:r w:rsidRPr="00402D88">
              <w:rPr>
                <w:b/>
                <w:sz w:val="28"/>
                <w:szCs w:val="28"/>
                <w:lang w:val="vi-VN"/>
              </w:rPr>
              <w:t>Ghi chú</w:t>
            </w: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lang w:val="vi-VN"/>
              </w:rPr>
            </w:pPr>
            <w:r w:rsidRPr="00402D88">
              <w:rPr>
                <w:sz w:val="28"/>
                <w:szCs w:val="28"/>
                <w:lang w:val="vi-VN"/>
              </w:rPr>
              <w:t>1</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Doanh thu bán hàng và cung cấp dịch vụ</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15.160</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lang w:val="vi-VN"/>
              </w:rPr>
            </w:pPr>
            <w:r w:rsidRPr="00402D88">
              <w:rPr>
                <w:sz w:val="28"/>
                <w:szCs w:val="28"/>
                <w:lang w:val="vi-VN"/>
              </w:rPr>
              <w:t>2</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Giá vốn hàng bán</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14.579</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lang w:val="vi-VN"/>
              </w:rPr>
            </w:pPr>
            <w:r w:rsidRPr="00402D88">
              <w:rPr>
                <w:sz w:val="28"/>
                <w:szCs w:val="28"/>
                <w:lang w:val="vi-VN"/>
              </w:rPr>
              <w:t>3</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Lợi nhuận gộp về bán hàng và cung cấp dịch vụ</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580</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lang w:val="vi-VN"/>
              </w:rPr>
            </w:pPr>
            <w:r w:rsidRPr="00402D88">
              <w:rPr>
                <w:sz w:val="28"/>
                <w:szCs w:val="28"/>
                <w:lang w:val="vi-VN"/>
              </w:rPr>
              <w:t>4</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Doanh thu hoạt động tài chính</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1</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rPr>
              <w:t>5</w:t>
            </w:r>
          </w:p>
        </w:tc>
        <w:tc>
          <w:tcPr>
            <w:tcW w:w="5754" w:type="dxa"/>
            <w:shd w:val="clear" w:color="auto" w:fill="auto"/>
          </w:tcPr>
          <w:p w:rsidR="00402D88" w:rsidRPr="00402D88" w:rsidRDefault="00402D88" w:rsidP="00402D88">
            <w:pPr>
              <w:tabs>
                <w:tab w:val="left" w:pos="763"/>
              </w:tabs>
              <w:spacing w:line="360" w:lineRule="exact"/>
              <w:jc w:val="both"/>
              <w:rPr>
                <w:sz w:val="28"/>
                <w:szCs w:val="28"/>
              </w:rPr>
            </w:pPr>
            <w:r w:rsidRPr="00402D88">
              <w:rPr>
                <w:sz w:val="28"/>
                <w:szCs w:val="28"/>
              </w:rPr>
              <w:t>Chi phí tài chính</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359</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rPr>
              <w:lastRenderedPageBreak/>
              <w:t>6</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Chi phí bán hàng</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rPr>
              <w:t>7</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Chi phí quản lý doanh nghiệp</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1.692</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rPr>
              <w:t>8</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Lợi nhuận từ hoạt động sản xuất kinh doanh</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(1.470)</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rPr>
              <w:t>9</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Thu nhập khác</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150</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rPr>
              <w:t>10</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Chi phí khác</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2.442</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lang w:val="vi-VN"/>
              </w:rPr>
              <w:t>1</w:t>
            </w:r>
            <w:r w:rsidRPr="00402D88">
              <w:rPr>
                <w:sz w:val="28"/>
                <w:szCs w:val="28"/>
              </w:rPr>
              <w:t>1</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Lợi nhuận khác</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(2.292)</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lang w:val="vi-VN"/>
              </w:rPr>
              <w:t>1</w:t>
            </w:r>
            <w:r w:rsidRPr="00402D88">
              <w:rPr>
                <w:sz w:val="28"/>
                <w:szCs w:val="28"/>
              </w:rPr>
              <w:t>2</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Tổng lợi nhuận trước thuế</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(3.762)</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lang w:val="vi-VN"/>
              </w:rPr>
              <w:t>1</w:t>
            </w:r>
            <w:r w:rsidRPr="00402D88">
              <w:rPr>
                <w:sz w:val="28"/>
                <w:szCs w:val="28"/>
              </w:rPr>
              <w:t>3</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Chi phí thuế TNDN</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r w:rsidR="00402D88" w:rsidRPr="00402D88" w:rsidTr="00402D88">
        <w:tc>
          <w:tcPr>
            <w:tcW w:w="762" w:type="dxa"/>
            <w:shd w:val="clear" w:color="auto" w:fill="auto"/>
          </w:tcPr>
          <w:p w:rsidR="00402D88" w:rsidRPr="00402D88" w:rsidRDefault="00402D88" w:rsidP="00402D88">
            <w:pPr>
              <w:tabs>
                <w:tab w:val="left" w:pos="763"/>
              </w:tabs>
              <w:spacing w:line="360" w:lineRule="exact"/>
              <w:jc w:val="center"/>
              <w:rPr>
                <w:sz w:val="28"/>
                <w:szCs w:val="28"/>
              </w:rPr>
            </w:pPr>
            <w:r w:rsidRPr="00402D88">
              <w:rPr>
                <w:sz w:val="28"/>
                <w:szCs w:val="28"/>
                <w:lang w:val="vi-VN"/>
              </w:rPr>
              <w:t>1</w:t>
            </w:r>
            <w:r w:rsidRPr="00402D88">
              <w:rPr>
                <w:sz w:val="28"/>
                <w:szCs w:val="28"/>
              </w:rPr>
              <w:t>4</w:t>
            </w:r>
          </w:p>
        </w:tc>
        <w:tc>
          <w:tcPr>
            <w:tcW w:w="5754" w:type="dxa"/>
            <w:shd w:val="clear" w:color="auto" w:fill="auto"/>
          </w:tcPr>
          <w:p w:rsidR="00402D88" w:rsidRPr="00402D88" w:rsidRDefault="00402D88" w:rsidP="00402D88">
            <w:pPr>
              <w:tabs>
                <w:tab w:val="left" w:pos="763"/>
              </w:tabs>
              <w:spacing w:line="360" w:lineRule="exact"/>
              <w:jc w:val="both"/>
              <w:rPr>
                <w:sz w:val="28"/>
                <w:szCs w:val="28"/>
                <w:lang w:val="vi-VN"/>
              </w:rPr>
            </w:pPr>
            <w:r w:rsidRPr="00402D88">
              <w:rPr>
                <w:sz w:val="28"/>
                <w:szCs w:val="28"/>
                <w:lang w:val="vi-VN"/>
              </w:rPr>
              <w:t>Lợi nhuận sau thuế</w:t>
            </w:r>
          </w:p>
        </w:tc>
        <w:tc>
          <w:tcPr>
            <w:tcW w:w="1701" w:type="dxa"/>
            <w:shd w:val="clear" w:color="auto" w:fill="auto"/>
          </w:tcPr>
          <w:p w:rsidR="00402D88" w:rsidRPr="00402D88" w:rsidRDefault="00402D88" w:rsidP="00402D88">
            <w:pPr>
              <w:tabs>
                <w:tab w:val="left" w:pos="763"/>
              </w:tabs>
              <w:spacing w:line="360" w:lineRule="exact"/>
              <w:jc w:val="right"/>
              <w:rPr>
                <w:sz w:val="28"/>
                <w:szCs w:val="28"/>
              </w:rPr>
            </w:pPr>
            <w:r w:rsidRPr="00402D88">
              <w:rPr>
                <w:sz w:val="28"/>
                <w:szCs w:val="28"/>
              </w:rPr>
              <w:t>(3.762)</w:t>
            </w:r>
          </w:p>
        </w:tc>
        <w:tc>
          <w:tcPr>
            <w:tcW w:w="1134" w:type="dxa"/>
            <w:shd w:val="clear" w:color="auto" w:fill="auto"/>
          </w:tcPr>
          <w:p w:rsidR="00402D88" w:rsidRPr="00402D88" w:rsidRDefault="00402D88" w:rsidP="00402D88">
            <w:pPr>
              <w:tabs>
                <w:tab w:val="left" w:pos="763"/>
              </w:tabs>
              <w:spacing w:line="360" w:lineRule="exact"/>
              <w:jc w:val="both"/>
              <w:rPr>
                <w:sz w:val="28"/>
                <w:szCs w:val="28"/>
                <w:lang w:val="vi-VN"/>
              </w:rPr>
            </w:pPr>
          </w:p>
        </w:tc>
      </w:tr>
    </w:tbl>
    <w:p w:rsidR="00402D88" w:rsidRPr="00402D88" w:rsidRDefault="00402D88" w:rsidP="00402D88">
      <w:pPr>
        <w:spacing w:line="360" w:lineRule="exact"/>
        <w:ind w:firstLine="540"/>
        <w:jc w:val="center"/>
        <w:rPr>
          <w:i/>
          <w:iCs/>
          <w:spacing w:val="-2"/>
          <w:sz w:val="28"/>
          <w:szCs w:val="28"/>
          <w:lang w:val="vi-VN"/>
        </w:rPr>
      </w:pPr>
      <w:r w:rsidRPr="00402D88">
        <w:rPr>
          <w:i/>
          <w:iCs/>
          <w:spacing w:val="-2"/>
          <w:sz w:val="28"/>
          <w:szCs w:val="28"/>
          <w:lang w:val="vi-VN"/>
        </w:rPr>
        <w:t>(Có báo cáo tài chính kèm theo)</w:t>
      </w:r>
    </w:p>
    <w:p w:rsidR="00402D88" w:rsidRPr="00402D88" w:rsidRDefault="00402D88" w:rsidP="00402D88">
      <w:pPr>
        <w:spacing w:line="360" w:lineRule="exact"/>
        <w:ind w:firstLine="561"/>
        <w:jc w:val="both"/>
        <w:rPr>
          <w:spacing w:val="-2"/>
          <w:sz w:val="28"/>
          <w:szCs w:val="28"/>
          <w:lang w:val="vi-VN"/>
        </w:rPr>
      </w:pPr>
      <w:r w:rsidRPr="00402D88">
        <w:rPr>
          <w:b/>
          <w:spacing w:val="-2"/>
          <w:sz w:val="28"/>
          <w:szCs w:val="28"/>
          <w:lang w:val="vi-VN"/>
        </w:rPr>
        <w:t xml:space="preserve">Điều </w:t>
      </w:r>
      <w:r w:rsidRPr="00402D88">
        <w:rPr>
          <w:b/>
          <w:spacing w:val="-2"/>
          <w:sz w:val="28"/>
          <w:szCs w:val="28"/>
        </w:rPr>
        <w:t>2</w:t>
      </w:r>
      <w:r w:rsidRPr="00402D88">
        <w:rPr>
          <w:b/>
          <w:spacing w:val="-2"/>
          <w:sz w:val="28"/>
          <w:szCs w:val="28"/>
          <w:lang w:val="nl-NL"/>
        </w:rPr>
        <w:t>.</w:t>
      </w:r>
      <w:r w:rsidRPr="00402D88">
        <w:rPr>
          <w:spacing w:val="-2"/>
          <w:sz w:val="28"/>
          <w:szCs w:val="28"/>
          <w:lang w:val="nl-NL"/>
        </w:rPr>
        <w:t xml:space="preserve"> </w:t>
      </w:r>
      <w:r w:rsidRPr="00402D88">
        <w:rPr>
          <w:spacing w:val="-2"/>
          <w:sz w:val="28"/>
          <w:szCs w:val="28"/>
          <w:lang w:val="vi-VN"/>
        </w:rPr>
        <w:t>Thông qua báo cáo của HĐQT, BKS nhiệm kỳ</w:t>
      </w:r>
      <w:r w:rsidRPr="00402D88">
        <w:rPr>
          <w:spacing w:val="-2"/>
          <w:sz w:val="28"/>
          <w:szCs w:val="28"/>
        </w:rPr>
        <w:t xml:space="preserve"> 2016-2020</w:t>
      </w:r>
      <w:r w:rsidRPr="00402D88">
        <w:rPr>
          <w:spacing w:val="-2"/>
          <w:sz w:val="28"/>
          <w:szCs w:val="28"/>
          <w:lang w:val="vi-VN"/>
        </w:rPr>
        <w:t xml:space="preserve"> với tỷ lệ biểu quyết nhất trí 100% số cổ phần có quyền biểu quyết tại Đại hội</w:t>
      </w:r>
      <w:r w:rsidRPr="00402D88">
        <w:rPr>
          <w:spacing w:val="-2"/>
          <w:sz w:val="28"/>
          <w:szCs w:val="28"/>
          <w:lang w:val="nl-NL"/>
        </w:rPr>
        <w:t>:</w:t>
      </w:r>
    </w:p>
    <w:p w:rsidR="00402D88" w:rsidRPr="00402D88" w:rsidRDefault="00402D88" w:rsidP="00402D88">
      <w:pPr>
        <w:spacing w:line="360" w:lineRule="exact"/>
        <w:ind w:firstLine="561"/>
        <w:jc w:val="both"/>
        <w:rPr>
          <w:sz w:val="28"/>
          <w:szCs w:val="28"/>
          <w:lang w:val="nl-NL"/>
        </w:rPr>
      </w:pPr>
      <w:r w:rsidRPr="00402D88">
        <w:rPr>
          <w:sz w:val="28"/>
          <w:szCs w:val="28"/>
          <w:lang w:val="nl-NL"/>
        </w:rPr>
        <w:t>1. Đánh giá chung:</w:t>
      </w:r>
    </w:p>
    <w:p w:rsidR="00402D88" w:rsidRPr="00402D88" w:rsidRDefault="00402D88" w:rsidP="00402D88">
      <w:pPr>
        <w:spacing w:line="360" w:lineRule="exact"/>
        <w:ind w:firstLine="561"/>
        <w:jc w:val="both"/>
        <w:rPr>
          <w:sz w:val="28"/>
          <w:szCs w:val="28"/>
          <w:lang w:val="nl-NL"/>
        </w:rPr>
      </w:pPr>
      <w:r w:rsidRPr="00402D88">
        <w:rPr>
          <w:sz w:val="28"/>
          <w:szCs w:val="28"/>
          <w:lang w:val="nl-NL"/>
        </w:rPr>
        <w:t>- Hoạt động SXKD trong thời nhiệm kỳ vừa qua đạt thấp, thua lỗ lớn; số lỗ lũy kế tính đến thời điểm 31/12/2020 chiếm 81,3% vốn đầu tư của chủ sở hữu; công tác thu hồi công nợ tồn đọng cá nhân còn chậm; khả năng thanh toán nợ ngắn hạn thấp, hệ số nợ phải trả/vốn chủ sở hữu quá cao.</w:t>
      </w:r>
    </w:p>
    <w:p w:rsidR="00402D88" w:rsidRPr="00402D88" w:rsidRDefault="00402D88" w:rsidP="00402D88">
      <w:pPr>
        <w:spacing w:line="360" w:lineRule="exact"/>
        <w:ind w:firstLine="561"/>
        <w:jc w:val="both"/>
        <w:rPr>
          <w:sz w:val="28"/>
          <w:szCs w:val="28"/>
        </w:rPr>
      </w:pPr>
      <w:r w:rsidRPr="00402D88">
        <w:rPr>
          <w:sz w:val="28"/>
          <w:szCs w:val="28"/>
          <w:lang w:val="nl-NL"/>
        </w:rPr>
        <w:t>- C</w:t>
      </w:r>
      <w:r w:rsidRPr="00402D88">
        <w:rPr>
          <w:sz w:val="28"/>
          <w:szCs w:val="28"/>
        </w:rPr>
        <w:t>ông tác tài chính, hạch toán kế toán còn yếu, quản lý không chặt chẽ để xảy ra nhiều sai sót, tồn đọng lớn chưa giải quyết được. Công nợ tồn động giảm chậm.</w:t>
      </w:r>
    </w:p>
    <w:p w:rsidR="00402D88" w:rsidRPr="00402D88" w:rsidRDefault="00402D88" w:rsidP="00402D88">
      <w:pPr>
        <w:spacing w:line="360" w:lineRule="exact"/>
        <w:ind w:firstLine="561"/>
        <w:jc w:val="both"/>
        <w:rPr>
          <w:sz w:val="28"/>
          <w:szCs w:val="28"/>
          <w:lang w:val="vi-VN"/>
        </w:rPr>
      </w:pPr>
      <w:r w:rsidRPr="00402D88">
        <w:rPr>
          <w:sz w:val="28"/>
          <w:szCs w:val="28"/>
          <w:lang w:val="vi-VN"/>
        </w:rPr>
        <w:t xml:space="preserve">- </w:t>
      </w:r>
      <w:r w:rsidRPr="00402D88">
        <w:rPr>
          <w:sz w:val="28"/>
          <w:szCs w:val="28"/>
        </w:rPr>
        <w:t>Công tác quản lý sử dụng tài sản, vật tư, tiền vốn của cơ quan Công ty và các đơn vị còn nhiều hạn chế</w:t>
      </w:r>
      <w:r w:rsidRPr="00402D88">
        <w:rPr>
          <w:sz w:val="28"/>
          <w:szCs w:val="28"/>
          <w:lang w:val="vi-VN"/>
        </w:rPr>
        <w:t>.</w:t>
      </w:r>
    </w:p>
    <w:p w:rsidR="00402D88" w:rsidRPr="00402D88" w:rsidRDefault="00402D88" w:rsidP="00402D88">
      <w:pPr>
        <w:spacing w:line="360" w:lineRule="exact"/>
        <w:ind w:firstLine="561"/>
        <w:jc w:val="both"/>
        <w:rPr>
          <w:sz w:val="28"/>
          <w:szCs w:val="28"/>
          <w:lang w:val="vi-VN"/>
        </w:rPr>
      </w:pPr>
      <w:r w:rsidRPr="00402D88">
        <w:rPr>
          <w:sz w:val="28"/>
          <w:szCs w:val="28"/>
          <w:lang w:val="vi-VN"/>
        </w:rPr>
        <w:t>- Thu nhập bình quân của người lao động còn thấp</w:t>
      </w:r>
      <w:r w:rsidRPr="00402D88">
        <w:rPr>
          <w:sz w:val="28"/>
          <w:szCs w:val="28"/>
        </w:rPr>
        <w:t>, chưa được đảm bảo</w:t>
      </w:r>
      <w:r w:rsidRPr="00402D88">
        <w:rPr>
          <w:sz w:val="28"/>
          <w:szCs w:val="28"/>
          <w:lang w:val="vi-VN"/>
        </w:rPr>
        <w:t>.</w:t>
      </w:r>
    </w:p>
    <w:p w:rsidR="00402D88" w:rsidRPr="00402D88" w:rsidRDefault="00402D88" w:rsidP="00402D88">
      <w:pPr>
        <w:spacing w:line="360" w:lineRule="exact"/>
        <w:ind w:firstLine="561"/>
        <w:jc w:val="both"/>
        <w:rPr>
          <w:sz w:val="28"/>
          <w:szCs w:val="28"/>
          <w:lang w:val="vi-VN"/>
        </w:rPr>
      </w:pPr>
      <w:r w:rsidRPr="00402D88">
        <w:rPr>
          <w:sz w:val="28"/>
          <w:szCs w:val="28"/>
          <w:lang w:val="vi-VN"/>
        </w:rPr>
        <w:t xml:space="preserve">- </w:t>
      </w:r>
      <w:r w:rsidRPr="00402D88">
        <w:rPr>
          <w:sz w:val="28"/>
          <w:szCs w:val="28"/>
        </w:rPr>
        <w:t>Chất lượng dich vụ cung ứng tại các đơn vị còn nhiều hạn chế và chưa được cải thiện nhiều trong thời gian qua</w:t>
      </w:r>
      <w:r w:rsidRPr="00402D88">
        <w:rPr>
          <w:sz w:val="28"/>
          <w:szCs w:val="28"/>
          <w:lang w:val="vi-VN"/>
        </w:rPr>
        <w:t>.</w:t>
      </w:r>
    </w:p>
    <w:p w:rsidR="00402D88" w:rsidRPr="00402D88" w:rsidRDefault="00402D88" w:rsidP="00402D88">
      <w:pPr>
        <w:spacing w:line="360" w:lineRule="exact"/>
        <w:ind w:firstLine="561"/>
        <w:jc w:val="both"/>
        <w:rPr>
          <w:sz w:val="28"/>
          <w:szCs w:val="28"/>
        </w:rPr>
      </w:pPr>
      <w:r w:rsidRPr="00402D88">
        <w:rPr>
          <w:sz w:val="28"/>
          <w:szCs w:val="28"/>
        </w:rPr>
        <w:t>- Chưa có sự đầu tư cải thiện nhiều về cơ sở hạ tầng của các đơn vị.</w:t>
      </w:r>
    </w:p>
    <w:p w:rsidR="00402D88" w:rsidRPr="00402D88" w:rsidRDefault="00402D88" w:rsidP="00402D88">
      <w:pPr>
        <w:spacing w:line="360" w:lineRule="exact"/>
        <w:ind w:firstLine="561"/>
        <w:jc w:val="both"/>
        <w:rPr>
          <w:sz w:val="28"/>
          <w:szCs w:val="28"/>
          <w:lang w:val="vi-VN"/>
        </w:rPr>
      </w:pPr>
      <w:r w:rsidRPr="00402D88">
        <w:rPr>
          <w:sz w:val="28"/>
          <w:szCs w:val="28"/>
          <w:lang w:val="vi-VN"/>
        </w:rPr>
        <w:t>2. Nguyên nhân:</w:t>
      </w:r>
    </w:p>
    <w:p w:rsidR="00402D88" w:rsidRPr="00402D88" w:rsidRDefault="00402D88" w:rsidP="00402D88">
      <w:pPr>
        <w:spacing w:line="360" w:lineRule="exact"/>
        <w:ind w:firstLine="561"/>
        <w:jc w:val="both"/>
        <w:rPr>
          <w:sz w:val="28"/>
          <w:szCs w:val="28"/>
          <w:lang w:val="vi-VN"/>
        </w:rPr>
      </w:pPr>
      <w:r w:rsidRPr="00402D88">
        <w:rPr>
          <w:sz w:val="28"/>
          <w:szCs w:val="28"/>
          <w:lang w:val="vi-VN"/>
        </w:rPr>
        <w:t>- Nguyên nhân khách quan: thời tiết chưa thuận lợi, trong năm nhiều đợt mưa bão ảnh hưởng trực tiếp và gián tiếp</w:t>
      </w:r>
      <w:r w:rsidRPr="00402D88">
        <w:rPr>
          <w:sz w:val="28"/>
          <w:szCs w:val="28"/>
        </w:rPr>
        <w:t>, bên cạnh đó các sự cố môi trường biển (Formusa 2016), thiên tai dịch bệnh Covid 19 (năm 2020) đã ảnh hưởng nặng nề tới hoạt động kinh doanh của đơn vị</w:t>
      </w:r>
      <w:r w:rsidRPr="00402D88">
        <w:rPr>
          <w:sz w:val="28"/>
          <w:szCs w:val="28"/>
          <w:lang w:val="vi-VN"/>
        </w:rPr>
        <w:t xml:space="preserve">. </w:t>
      </w:r>
      <w:r w:rsidRPr="00402D88">
        <w:rPr>
          <w:sz w:val="28"/>
          <w:szCs w:val="28"/>
        </w:rPr>
        <w:t>Bên cạnh đó t</w:t>
      </w:r>
      <w:r w:rsidRPr="00402D88">
        <w:rPr>
          <w:sz w:val="28"/>
          <w:szCs w:val="28"/>
          <w:lang w:val="vi-VN"/>
        </w:rPr>
        <w:t xml:space="preserve">hị trường cạnh tranh gay gắt với các </w:t>
      </w:r>
      <w:r w:rsidRPr="00402D88">
        <w:rPr>
          <w:sz w:val="28"/>
          <w:szCs w:val="28"/>
        </w:rPr>
        <w:t>khách sạn mới trên các địa bàn họa động có sự đầu tư cơ sở hạ tầng và chất lượng dịch vụ có sự vượt trội</w:t>
      </w:r>
      <w:r w:rsidRPr="00402D88">
        <w:rPr>
          <w:sz w:val="28"/>
          <w:szCs w:val="28"/>
          <w:lang w:val="vi-VN"/>
        </w:rPr>
        <w:t>.</w:t>
      </w:r>
    </w:p>
    <w:p w:rsidR="00402D88" w:rsidRPr="00402D88" w:rsidRDefault="00402D88" w:rsidP="00402D88">
      <w:pPr>
        <w:spacing w:line="360" w:lineRule="exact"/>
        <w:ind w:firstLine="561"/>
        <w:jc w:val="both"/>
        <w:rPr>
          <w:sz w:val="28"/>
          <w:szCs w:val="28"/>
          <w:lang w:val="vi-VN"/>
        </w:rPr>
      </w:pPr>
      <w:r w:rsidRPr="00402D88">
        <w:rPr>
          <w:sz w:val="28"/>
          <w:szCs w:val="28"/>
          <w:lang w:val="vi-VN"/>
        </w:rPr>
        <w:t xml:space="preserve">- Nguyên nhân chủ quan: </w:t>
      </w:r>
      <w:r w:rsidRPr="00402D88">
        <w:rPr>
          <w:sz w:val="28"/>
          <w:szCs w:val="28"/>
        </w:rPr>
        <w:t>Công tác quản lý điều hành còn nhiều hạn chế, chỉ huy nhiều đơn vị vẫn chưa phát huy hết vai trò trách nhiệm trong công tác quản lý, điều hành. T</w:t>
      </w:r>
      <w:r w:rsidRPr="00402D88">
        <w:rPr>
          <w:sz w:val="28"/>
          <w:szCs w:val="28"/>
          <w:lang w:val="vi-VN"/>
        </w:rPr>
        <w:t>rình độ năng lực của cán bộ và người lao động còn nhiều hạn chế</w:t>
      </w:r>
      <w:r w:rsidRPr="00402D88">
        <w:rPr>
          <w:sz w:val="28"/>
          <w:szCs w:val="28"/>
        </w:rPr>
        <w:t>, chất lượng tham mưu chưa thực sự tốt</w:t>
      </w:r>
      <w:r w:rsidRPr="00402D88">
        <w:rPr>
          <w:sz w:val="28"/>
          <w:szCs w:val="28"/>
          <w:lang w:val="vi-VN"/>
        </w:rPr>
        <w:t>.</w:t>
      </w:r>
    </w:p>
    <w:p w:rsidR="00402D88" w:rsidRPr="00402D88" w:rsidRDefault="00402D88" w:rsidP="00402D88">
      <w:pPr>
        <w:spacing w:line="360" w:lineRule="exact"/>
        <w:ind w:firstLine="561"/>
        <w:jc w:val="both"/>
        <w:rPr>
          <w:iCs/>
          <w:spacing w:val="-2"/>
          <w:sz w:val="28"/>
          <w:szCs w:val="28"/>
          <w:lang w:val="nl-NL"/>
        </w:rPr>
      </w:pPr>
      <w:r w:rsidRPr="00402D88">
        <w:rPr>
          <w:iCs/>
          <w:sz w:val="28"/>
          <w:szCs w:val="28"/>
          <w:lang w:val="vi-VN"/>
        </w:rPr>
        <w:lastRenderedPageBreak/>
        <w:t>3</w:t>
      </w:r>
      <w:r w:rsidRPr="00402D88">
        <w:rPr>
          <w:iCs/>
          <w:sz w:val="28"/>
          <w:szCs w:val="28"/>
          <w:lang w:val="nl-NL"/>
        </w:rPr>
        <w:t>. Đại hội đồng cổ đông yêu</w:t>
      </w:r>
      <w:r w:rsidRPr="00402D88">
        <w:rPr>
          <w:iCs/>
          <w:spacing w:val="-2"/>
          <w:sz w:val="28"/>
          <w:szCs w:val="28"/>
          <w:lang w:val="nl-NL"/>
        </w:rPr>
        <w:t xml:space="preserve"> cầu HĐQT, Ban Kiểm soát  </w:t>
      </w:r>
      <w:r w:rsidRPr="00402D88">
        <w:rPr>
          <w:sz w:val="28"/>
          <w:szCs w:val="28"/>
          <w:lang w:val="nl-NL"/>
        </w:rPr>
        <w:t xml:space="preserve">chỉ đạo,  </w:t>
      </w:r>
      <w:r w:rsidRPr="00402D88">
        <w:rPr>
          <w:iCs/>
          <w:spacing w:val="-2"/>
          <w:sz w:val="28"/>
          <w:szCs w:val="28"/>
          <w:lang w:val="nl-NL"/>
        </w:rPr>
        <w:t>giám sát Giám đốc điều hành</w:t>
      </w:r>
      <w:r w:rsidRPr="00402D88">
        <w:rPr>
          <w:sz w:val="28"/>
          <w:szCs w:val="28"/>
          <w:lang w:val="nl-NL"/>
        </w:rPr>
        <w:t xml:space="preserve"> </w:t>
      </w:r>
      <w:r w:rsidRPr="00402D88">
        <w:rPr>
          <w:iCs/>
          <w:spacing w:val="-2"/>
          <w:sz w:val="28"/>
          <w:szCs w:val="28"/>
          <w:lang w:val="nl-NL"/>
        </w:rPr>
        <w:t>thực hiện tốt những nội dung sau:</w:t>
      </w:r>
    </w:p>
    <w:p w:rsidR="00402D88" w:rsidRPr="00402D88" w:rsidRDefault="00402D88" w:rsidP="00402D88">
      <w:pPr>
        <w:spacing w:line="360" w:lineRule="exact"/>
        <w:ind w:firstLine="561"/>
        <w:jc w:val="both"/>
        <w:rPr>
          <w:sz w:val="28"/>
          <w:szCs w:val="28"/>
        </w:rPr>
      </w:pPr>
      <w:r w:rsidRPr="00402D88">
        <w:rPr>
          <w:sz w:val="28"/>
          <w:szCs w:val="28"/>
          <w:lang w:val="nl-NL"/>
        </w:rPr>
        <w:t xml:space="preserve">- </w:t>
      </w:r>
      <w:r w:rsidRPr="00402D88">
        <w:rPr>
          <w:sz w:val="28"/>
          <w:szCs w:val="28"/>
        </w:rPr>
        <w:t>Tích cực nghiên cứu và có các phương án, giải pháp để khắc phục tồn tại, hạn chế và cơ cấu lại tổ chức để hoạt động kinh doanh có hiệu quả trong thời gian tới</w:t>
      </w:r>
      <w:r w:rsidRPr="00402D88">
        <w:rPr>
          <w:sz w:val="28"/>
          <w:szCs w:val="28"/>
          <w:lang w:val="vi-VN"/>
        </w:rPr>
        <w:t>.</w:t>
      </w:r>
      <w:r w:rsidRPr="00402D88">
        <w:rPr>
          <w:sz w:val="28"/>
          <w:szCs w:val="28"/>
        </w:rPr>
        <w:t xml:space="preserve"> </w:t>
      </w:r>
    </w:p>
    <w:p w:rsidR="00402D88" w:rsidRPr="00402D88" w:rsidRDefault="00402D88" w:rsidP="00402D88">
      <w:pPr>
        <w:spacing w:line="360" w:lineRule="exact"/>
        <w:ind w:firstLine="561"/>
        <w:jc w:val="both"/>
        <w:rPr>
          <w:sz w:val="28"/>
          <w:szCs w:val="28"/>
          <w:lang w:val="vi-VN"/>
        </w:rPr>
      </w:pPr>
      <w:r w:rsidRPr="00402D88">
        <w:rPr>
          <w:sz w:val="28"/>
          <w:szCs w:val="28"/>
          <w:lang w:val="nl-NL"/>
        </w:rPr>
        <w:t xml:space="preserve">- </w:t>
      </w:r>
      <w:r w:rsidRPr="00402D88">
        <w:rPr>
          <w:sz w:val="28"/>
          <w:szCs w:val="28"/>
        </w:rPr>
        <w:t>Có giải pháp trong công tác phát triển thị trường, khắc phục những khó khăn do dịch bệnh và những yếu kém trong chất lượng dịch vụ; thực hiện chỉ tiêu bám kế hoạch đề ra, tiết giảm các khoản chi phí để nâng cao hiệu quả SXKD</w:t>
      </w:r>
      <w:r w:rsidRPr="00402D88">
        <w:rPr>
          <w:sz w:val="28"/>
          <w:szCs w:val="28"/>
          <w:lang w:val="vi-VN"/>
        </w:rPr>
        <w:t>.</w:t>
      </w:r>
    </w:p>
    <w:p w:rsidR="00402D88" w:rsidRPr="00402D88" w:rsidRDefault="00402D88" w:rsidP="00402D88">
      <w:pPr>
        <w:spacing w:line="360" w:lineRule="exact"/>
        <w:ind w:firstLine="561"/>
        <w:jc w:val="both"/>
        <w:rPr>
          <w:sz w:val="28"/>
          <w:szCs w:val="28"/>
        </w:rPr>
      </w:pPr>
      <w:r w:rsidRPr="00402D88">
        <w:rPr>
          <w:sz w:val="28"/>
          <w:szCs w:val="28"/>
        </w:rPr>
        <w:t>- Có các giải pháp thu hồi công nợ, công nợ tồn đọng để đảm bảo vốn cho hoạt động SXKD.</w:t>
      </w:r>
    </w:p>
    <w:p w:rsidR="00402D88" w:rsidRPr="00402D88" w:rsidRDefault="00402D88" w:rsidP="00402D88">
      <w:pPr>
        <w:spacing w:line="360" w:lineRule="exact"/>
        <w:ind w:firstLine="561"/>
        <w:jc w:val="both"/>
        <w:rPr>
          <w:sz w:val="28"/>
          <w:szCs w:val="28"/>
        </w:rPr>
      </w:pPr>
      <w:r w:rsidRPr="00402D88">
        <w:rPr>
          <w:sz w:val="28"/>
          <w:szCs w:val="28"/>
        </w:rPr>
        <w:t>- Hoàn thiện hồ sơ chứng từ, sổ kế toán sau quyết toán, đối chiếu xác nhận đầy đủ công nợ theo đúng quy định, quy chế của Công ty.</w:t>
      </w:r>
    </w:p>
    <w:p w:rsidR="00402D88" w:rsidRPr="00402D88" w:rsidRDefault="00402D88" w:rsidP="00402D88">
      <w:pPr>
        <w:spacing w:line="360" w:lineRule="exact"/>
        <w:ind w:firstLine="561"/>
        <w:jc w:val="both"/>
        <w:rPr>
          <w:sz w:val="28"/>
          <w:szCs w:val="28"/>
        </w:rPr>
      </w:pPr>
      <w:r w:rsidRPr="00402D88">
        <w:rPr>
          <w:sz w:val="28"/>
          <w:szCs w:val="28"/>
        </w:rPr>
        <w:t>- Thường xuyên kiểm tra, rà soát tình hình tài chính các đơn vị thành viên để phát hiện, chấn chỉnh, xử lý kịp thời các sai phạm.</w:t>
      </w:r>
    </w:p>
    <w:p w:rsidR="00402D88" w:rsidRPr="00402D88" w:rsidRDefault="00402D88" w:rsidP="00402D88">
      <w:pPr>
        <w:spacing w:line="360" w:lineRule="exact"/>
        <w:ind w:firstLine="540"/>
        <w:jc w:val="both"/>
        <w:rPr>
          <w:sz w:val="28"/>
          <w:szCs w:val="28"/>
        </w:rPr>
      </w:pPr>
      <w:r w:rsidRPr="00402D88">
        <w:rPr>
          <w:b/>
          <w:spacing w:val="-2"/>
          <w:sz w:val="28"/>
          <w:szCs w:val="28"/>
          <w:lang w:val="vi-VN"/>
        </w:rPr>
        <w:t xml:space="preserve">Điều 3. </w:t>
      </w:r>
      <w:r w:rsidRPr="00402D88">
        <w:rPr>
          <w:bCs/>
          <w:spacing w:val="-2"/>
          <w:sz w:val="28"/>
          <w:szCs w:val="28"/>
          <w:lang w:val="vi-VN"/>
        </w:rPr>
        <w:t>Thông</w:t>
      </w:r>
      <w:r w:rsidRPr="00402D88">
        <w:rPr>
          <w:sz w:val="28"/>
          <w:szCs w:val="28"/>
        </w:rPr>
        <w:t xml:space="preserve"> qua Kế hoạch sản xuất kinh doanh năm 2021 với các chỉ tiêu chính sau:</w:t>
      </w:r>
    </w:p>
    <w:p w:rsidR="00402D88" w:rsidRPr="00402D88" w:rsidRDefault="00402D88" w:rsidP="00402D88">
      <w:pPr>
        <w:spacing w:line="360" w:lineRule="exact"/>
        <w:ind w:firstLine="540"/>
        <w:jc w:val="both"/>
        <w:rPr>
          <w:b/>
          <w:bCs/>
          <w:sz w:val="28"/>
          <w:szCs w:val="28"/>
        </w:rPr>
      </w:pPr>
      <w:r w:rsidRPr="00402D88">
        <w:rPr>
          <w:b/>
          <w:bCs/>
          <w:sz w:val="28"/>
          <w:szCs w:val="28"/>
        </w:rPr>
        <w:t xml:space="preserve">1. Chỉ tiêu kế hoạch SXKD năm 2021: </w:t>
      </w:r>
      <w:r w:rsidRPr="00402D88">
        <w:rPr>
          <w:i/>
          <w:color w:val="000000"/>
          <w:sz w:val="28"/>
          <w:szCs w:val="28"/>
          <w:lang w:val="nl-NL"/>
        </w:rPr>
        <w:t>(có Kế hoạch SXKD 2021 kèm theo).</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181"/>
        <w:gridCol w:w="1847"/>
        <w:gridCol w:w="2011"/>
        <w:gridCol w:w="2520"/>
      </w:tblGrid>
      <w:tr w:rsidR="00402D88" w:rsidRPr="00402D88" w:rsidTr="00402D88">
        <w:trPr>
          <w:trHeight w:hRule="exact" w:val="689"/>
        </w:trPr>
        <w:tc>
          <w:tcPr>
            <w:tcW w:w="652" w:type="dxa"/>
            <w:vAlign w:val="center"/>
          </w:tcPr>
          <w:p w:rsidR="00402D88" w:rsidRPr="00402D88" w:rsidRDefault="00402D88" w:rsidP="00402D88">
            <w:pPr>
              <w:spacing w:line="360" w:lineRule="exact"/>
              <w:jc w:val="center"/>
              <w:rPr>
                <w:b/>
                <w:sz w:val="28"/>
                <w:szCs w:val="28"/>
              </w:rPr>
            </w:pPr>
            <w:r w:rsidRPr="00402D88">
              <w:rPr>
                <w:b/>
                <w:sz w:val="28"/>
                <w:szCs w:val="28"/>
              </w:rPr>
              <w:t>TT</w:t>
            </w:r>
          </w:p>
        </w:tc>
        <w:tc>
          <w:tcPr>
            <w:tcW w:w="2181" w:type="dxa"/>
            <w:vAlign w:val="center"/>
          </w:tcPr>
          <w:p w:rsidR="00402D88" w:rsidRPr="00402D88" w:rsidRDefault="00402D88" w:rsidP="00402D88">
            <w:pPr>
              <w:spacing w:line="360" w:lineRule="exact"/>
              <w:ind w:firstLine="360"/>
              <w:jc w:val="center"/>
              <w:rPr>
                <w:b/>
                <w:sz w:val="28"/>
                <w:szCs w:val="28"/>
              </w:rPr>
            </w:pPr>
            <w:r w:rsidRPr="00402D88">
              <w:rPr>
                <w:b/>
                <w:sz w:val="28"/>
                <w:szCs w:val="28"/>
              </w:rPr>
              <w:t>Nội dung</w:t>
            </w:r>
          </w:p>
        </w:tc>
        <w:tc>
          <w:tcPr>
            <w:tcW w:w="1847" w:type="dxa"/>
            <w:vAlign w:val="center"/>
          </w:tcPr>
          <w:p w:rsidR="00402D88" w:rsidRPr="00402D88" w:rsidRDefault="00402D88" w:rsidP="00402D88">
            <w:pPr>
              <w:spacing w:line="360" w:lineRule="exact"/>
              <w:ind w:hanging="108"/>
              <w:jc w:val="center"/>
              <w:rPr>
                <w:b/>
                <w:sz w:val="28"/>
                <w:szCs w:val="28"/>
              </w:rPr>
            </w:pPr>
            <w:r w:rsidRPr="00402D88">
              <w:rPr>
                <w:b/>
                <w:sz w:val="28"/>
                <w:szCs w:val="28"/>
              </w:rPr>
              <w:t>ĐVT</w:t>
            </w:r>
          </w:p>
        </w:tc>
        <w:tc>
          <w:tcPr>
            <w:tcW w:w="2011" w:type="dxa"/>
            <w:vAlign w:val="center"/>
          </w:tcPr>
          <w:p w:rsidR="00402D88" w:rsidRPr="00402D88" w:rsidRDefault="00402D88" w:rsidP="00402D88">
            <w:pPr>
              <w:spacing w:line="360" w:lineRule="exact"/>
              <w:jc w:val="center"/>
              <w:rPr>
                <w:b/>
                <w:sz w:val="28"/>
                <w:szCs w:val="28"/>
              </w:rPr>
            </w:pPr>
            <w:r w:rsidRPr="00402D88">
              <w:rPr>
                <w:b/>
                <w:sz w:val="28"/>
                <w:szCs w:val="28"/>
              </w:rPr>
              <w:t>Kế hoạch</w:t>
            </w:r>
          </w:p>
          <w:p w:rsidR="00402D88" w:rsidRPr="00402D88" w:rsidRDefault="00402D88" w:rsidP="00402D88">
            <w:pPr>
              <w:spacing w:line="360" w:lineRule="exact"/>
              <w:jc w:val="center"/>
              <w:rPr>
                <w:b/>
                <w:sz w:val="28"/>
                <w:szCs w:val="28"/>
              </w:rPr>
            </w:pPr>
            <w:r w:rsidRPr="00402D88">
              <w:rPr>
                <w:b/>
                <w:sz w:val="28"/>
                <w:szCs w:val="28"/>
              </w:rPr>
              <w:t>2021</w:t>
            </w:r>
          </w:p>
        </w:tc>
        <w:tc>
          <w:tcPr>
            <w:tcW w:w="2520" w:type="dxa"/>
            <w:vAlign w:val="center"/>
          </w:tcPr>
          <w:p w:rsidR="00402D88" w:rsidRPr="00402D88" w:rsidRDefault="00402D88" w:rsidP="00402D88">
            <w:pPr>
              <w:spacing w:line="360" w:lineRule="exact"/>
              <w:jc w:val="center"/>
              <w:rPr>
                <w:b/>
                <w:sz w:val="28"/>
                <w:szCs w:val="28"/>
              </w:rPr>
            </w:pPr>
            <w:r w:rsidRPr="00402D88">
              <w:rPr>
                <w:b/>
                <w:sz w:val="28"/>
                <w:szCs w:val="28"/>
              </w:rPr>
              <w:t>Ghi chú</w:t>
            </w:r>
          </w:p>
        </w:tc>
      </w:tr>
      <w:tr w:rsidR="00402D88" w:rsidRPr="00402D88" w:rsidTr="00402D88">
        <w:trPr>
          <w:trHeight w:val="482"/>
        </w:trPr>
        <w:tc>
          <w:tcPr>
            <w:tcW w:w="652" w:type="dxa"/>
            <w:vAlign w:val="center"/>
          </w:tcPr>
          <w:p w:rsidR="00402D88" w:rsidRPr="00402D88" w:rsidRDefault="00402D88" w:rsidP="00402D88">
            <w:pPr>
              <w:spacing w:line="360" w:lineRule="exact"/>
              <w:jc w:val="center"/>
              <w:rPr>
                <w:sz w:val="28"/>
                <w:szCs w:val="28"/>
              </w:rPr>
            </w:pPr>
            <w:r w:rsidRPr="00402D88">
              <w:rPr>
                <w:sz w:val="28"/>
                <w:szCs w:val="28"/>
              </w:rPr>
              <w:t>1</w:t>
            </w:r>
          </w:p>
        </w:tc>
        <w:tc>
          <w:tcPr>
            <w:tcW w:w="2181" w:type="dxa"/>
            <w:vAlign w:val="center"/>
          </w:tcPr>
          <w:p w:rsidR="00402D88" w:rsidRPr="00402D88" w:rsidRDefault="00402D88" w:rsidP="00402D88">
            <w:pPr>
              <w:spacing w:line="360" w:lineRule="exact"/>
              <w:rPr>
                <w:sz w:val="28"/>
                <w:szCs w:val="28"/>
              </w:rPr>
            </w:pPr>
            <w:r w:rsidRPr="00402D88">
              <w:rPr>
                <w:sz w:val="28"/>
                <w:szCs w:val="28"/>
              </w:rPr>
              <w:t>Giá trị sản xuất</w:t>
            </w:r>
          </w:p>
        </w:tc>
        <w:tc>
          <w:tcPr>
            <w:tcW w:w="1847" w:type="dxa"/>
            <w:vAlign w:val="center"/>
          </w:tcPr>
          <w:p w:rsidR="00402D88" w:rsidRPr="00402D88" w:rsidRDefault="00402D88" w:rsidP="00402D88">
            <w:pPr>
              <w:spacing w:line="360" w:lineRule="exact"/>
              <w:jc w:val="center"/>
              <w:rPr>
                <w:sz w:val="28"/>
                <w:szCs w:val="28"/>
              </w:rPr>
            </w:pPr>
            <w:r w:rsidRPr="00402D88">
              <w:rPr>
                <w:sz w:val="28"/>
                <w:szCs w:val="28"/>
              </w:rPr>
              <w:t>Tr.đồng</w:t>
            </w:r>
          </w:p>
        </w:tc>
        <w:tc>
          <w:tcPr>
            <w:tcW w:w="2011" w:type="dxa"/>
            <w:vAlign w:val="center"/>
          </w:tcPr>
          <w:p w:rsidR="00402D88" w:rsidRPr="00402D88" w:rsidRDefault="00402D88" w:rsidP="00402D88">
            <w:pPr>
              <w:spacing w:line="360" w:lineRule="exact"/>
              <w:jc w:val="right"/>
              <w:rPr>
                <w:sz w:val="28"/>
                <w:szCs w:val="28"/>
              </w:rPr>
            </w:pPr>
            <w:r w:rsidRPr="00402D88">
              <w:rPr>
                <w:sz w:val="28"/>
                <w:szCs w:val="28"/>
                <w:lang w:val="nl-NL"/>
              </w:rPr>
              <w:t xml:space="preserve">26.648 </w:t>
            </w:r>
          </w:p>
        </w:tc>
        <w:tc>
          <w:tcPr>
            <w:tcW w:w="2520" w:type="dxa"/>
            <w:vAlign w:val="center"/>
          </w:tcPr>
          <w:p w:rsidR="00402D88" w:rsidRPr="00402D88" w:rsidRDefault="00402D88" w:rsidP="00402D88">
            <w:pPr>
              <w:spacing w:line="360" w:lineRule="exact"/>
              <w:jc w:val="center"/>
              <w:rPr>
                <w:sz w:val="28"/>
                <w:szCs w:val="28"/>
              </w:rPr>
            </w:pPr>
          </w:p>
        </w:tc>
      </w:tr>
      <w:tr w:rsidR="00402D88" w:rsidRPr="00402D88" w:rsidTr="00402D88">
        <w:trPr>
          <w:trHeight w:val="461"/>
        </w:trPr>
        <w:tc>
          <w:tcPr>
            <w:tcW w:w="652" w:type="dxa"/>
            <w:vAlign w:val="center"/>
          </w:tcPr>
          <w:p w:rsidR="00402D88" w:rsidRPr="00402D88" w:rsidRDefault="00402D88" w:rsidP="00402D88">
            <w:pPr>
              <w:spacing w:line="360" w:lineRule="exact"/>
              <w:jc w:val="center"/>
              <w:rPr>
                <w:sz w:val="28"/>
                <w:szCs w:val="28"/>
              </w:rPr>
            </w:pPr>
            <w:r w:rsidRPr="00402D88">
              <w:rPr>
                <w:sz w:val="28"/>
                <w:szCs w:val="28"/>
              </w:rPr>
              <w:t>2</w:t>
            </w:r>
          </w:p>
        </w:tc>
        <w:tc>
          <w:tcPr>
            <w:tcW w:w="2181" w:type="dxa"/>
            <w:vAlign w:val="center"/>
          </w:tcPr>
          <w:p w:rsidR="00402D88" w:rsidRPr="00402D88" w:rsidRDefault="00402D88" w:rsidP="00402D88">
            <w:pPr>
              <w:spacing w:line="360" w:lineRule="exact"/>
              <w:rPr>
                <w:sz w:val="28"/>
                <w:szCs w:val="28"/>
              </w:rPr>
            </w:pPr>
            <w:r w:rsidRPr="00402D88">
              <w:rPr>
                <w:sz w:val="28"/>
                <w:szCs w:val="28"/>
              </w:rPr>
              <w:t>Doanh thu</w:t>
            </w:r>
          </w:p>
        </w:tc>
        <w:tc>
          <w:tcPr>
            <w:tcW w:w="1847" w:type="dxa"/>
            <w:vAlign w:val="center"/>
          </w:tcPr>
          <w:p w:rsidR="00402D88" w:rsidRPr="00402D88" w:rsidRDefault="00402D88" w:rsidP="00402D88">
            <w:pPr>
              <w:spacing w:line="360" w:lineRule="exact"/>
              <w:jc w:val="center"/>
              <w:rPr>
                <w:sz w:val="28"/>
                <w:szCs w:val="28"/>
              </w:rPr>
            </w:pPr>
            <w:r w:rsidRPr="00402D88">
              <w:rPr>
                <w:sz w:val="28"/>
                <w:szCs w:val="28"/>
              </w:rPr>
              <w:t>Tr.đồng</w:t>
            </w:r>
          </w:p>
        </w:tc>
        <w:tc>
          <w:tcPr>
            <w:tcW w:w="2011" w:type="dxa"/>
            <w:vAlign w:val="center"/>
          </w:tcPr>
          <w:p w:rsidR="00402D88" w:rsidRPr="00402D88" w:rsidRDefault="00402D88" w:rsidP="00402D88">
            <w:pPr>
              <w:spacing w:line="360" w:lineRule="exact"/>
              <w:ind w:firstLine="360"/>
              <w:jc w:val="right"/>
              <w:rPr>
                <w:sz w:val="28"/>
                <w:szCs w:val="28"/>
              </w:rPr>
            </w:pPr>
            <w:r w:rsidRPr="00402D88">
              <w:rPr>
                <w:sz w:val="28"/>
                <w:szCs w:val="28"/>
                <w:lang w:val="nl-NL"/>
              </w:rPr>
              <w:t>30.868</w:t>
            </w:r>
          </w:p>
        </w:tc>
        <w:tc>
          <w:tcPr>
            <w:tcW w:w="2520" w:type="dxa"/>
            <w:vAlign w:val="center"/>
          </w:tcPr>
          <w:p w:rsidR="00402D88" w:rsidRPr="00402D88" w:rsidRDefault="00402D88" w:rsidP="00402D88">
            <w:pPr>
              <w:spacing w:line="360" w:lineRule="exact"/>
              <w:jc w:val="center"/>
              <w:rPr>
                <w:sz w:val="28"/>
                <w:szCs w:val="28"/>
              </w:rPr>
            </w:pPr>
          </w:p>
        </w:tc>
      </w:tr>
      <w:tr w:rsidR="00402D88" w:rsidRPr="00402D88" w:rsidTr="00402D88">
        <w:trPr>
          <w:trHeight w:val="451"/>
        </w:trPr>
        <w:tc>
          <w:tcPr>
            <w:tcW w:w="652" w:type="dxa"/>
            <w:vAlign w:val="center"/>
          </w:tcPr>
          <w:p w:rsidR="00402D88" w:rsidRPr="00402D88" w:rsidRDefault="00402D88" w:rsidP="00402D88">
            <w:pPr>
              <w:spacing w:line="360" w:lineRule="exact"/>
              <w:jc w:val="center"/>
              <w:rPr>
                <w:sz w:val="28"/>
                <w:szCs w:val="28"/>
              </w:rPr>
            </w:pPr>
            <w:r w:rsidRPr="00402D88">
              <w:rPr>
                <w:sz w:val="28"/>
                <w:szCs w:val="28"/>
              </w:rPr>
              <w:t>3</w:t>
            </w:r>
          </w:p>
        </w:tc>
        <w:tc>
          <w:tcPr>
            <w:tcW w:w="2181" w:type="dxa"/>
            <w:vAlign w:val="center"/>
          </w:tcPr>
          <w:p w:rsidR="00402D88" w:rsidRPr="00402D88" w:rsidRDefault="00402D88" w:rsidP="00402D88">
            <w:pPr>
              <w:spacing w:line="360" w:lineRule="exact"/>
              <w:rPr>
                <w:sz w:val="28"/>
                <w:szCs w:val="28"/>
              </w:rPr>
            </w:pPr>
            <w:r w:rsidRPr="00402D88">
              <w:rPr>
                <w:sz w:val="28"/>
                <w:szCs w:val="28"/>
              </w:rPr>
              <w:t>Lợi nhuận</w:t>
            </w:r>
          </w:p>
        </w:tc>
        <w:tc>
          <w:tcPr>
            <w:tcW w:w="1847" w:type="dxa"/>
            <w:vAlign w:val="center"/>
          </w:tcPr>
          <w:p w:rsidR="00402D88" w:rsidRPr="00402D88" w:rsidRDefault="00402D88" w:rsidP="00402D88">
            <w:pPr>
              <w:spacing w:line="360" w:lineRule="exact"/>
              <w:jc w:val="center"/>
              <w:rPr>
                <w:sz w:val="28"/>
                <w:szCs w:val="28"/>
              </w:rPr>
            </w:pPr>
            <w:r w:rsidRPr="00402D88">
              <w:rPr>
                <w:sz w:val="28"/>
                <w:szCs w:val="28"/>
              </w:rPr>
              <w:t>Tr.đồng</w:t>
            </w:r>
          </w:p>
        </w:tc>
        <w:tc>
          <w:tcPr>
            <w:tcW w:w="2011" w:type="dxa"/>
            <w:vAlign w:val="center"/>
          </w:tcPr>
          <w:p w:rsidR="00402D88" w:rsidRPr="00402D88" w:rsidRDefault="00402D88" w:rsidP="00402D88">
            <w:pPr>
              <w:spacing w:line="360" w:lineRule="exact"/>
              <w:ind w:firstLine="360"/>
              <w:jc w:val="right"/>
              <w:rPr>
                <w:sz w:val="28"/>
                <w:szCs w:val="28"/>
              </w:rPr>
            </w:pPr>
            <w:r w:rsidRPr="00402D88">
              <w:rPr>
                <w:sz w:val="28"/>
                <w:szCs w:val="28"/>
                <w:lang w:val="nl-NL"/>
              </w:rPr>
              <w:t xml:space="preserve">63,6 </w:t>
            </w:r>
          </w:p>
        </w:tc>
        <w:tc>
          <w:tcPr>
            <w:tcW w:w="2520" w:type="dxa"/>
            <w:vAlign w:val="center"/>
          </w:tcPr>
          <w:p w:rsidR="00402D88" w:rsidRPr="00402D88" w:rsidRDefault="00402D88" w:rsidP="00402D88">
            <w:pPr>
              <w:spacing w:line="360" w:lineRule="exact"/>
              <w:jc w:val="center"/>
              <w:rPr>
                <w:sz w:val="28"/>
                <w:szCs w:val="28"/>
              </w:rPr>
            </w:pPr>
          </w:p>
        </w:tc>
      </w:tr>
      <w:tr w:rsidR="00402D88" w:rsidRPr="00402D88" w:rsidTr="00402D88">
        <w:trPr>
          <w:trHeight w:val="451"/>
        </w:trPr>
        <w:tc>
          <w:tcPr>
            <w:tcW w:w="652" w:type="dxa"/>
            <w:vAlign w:val="center"/>
          </w:tcPr>
          <w:p w:rsidR="00402D88" w:rsidRPr="00402D88" w:rsidRDefault="00402D88" w:rsidP="00402D88">
            <w:pPr>
              <w:spacing w:line="360" w:lineRule="exact"/>
              <w:jc w:val="center"/>
              <w:rPr>
                <w:sz w:val="28"/>
                <w:szCs w:val="28"/>
              </w:rPr>
            </w:pPr>
            <w:r w:rsidRPr="00402D88">
              <w:rPr>
                <w:sz w:val="28"/>
                <w:szCs w:val="28"/>
              </w:rPr>
              <w:t>4</w:t>
            </w:r>
          </w:p>
        </w:tc>
        <w:tc>
          <w:tcPr>
            <w:tcW w:w="2181" w:type="dxa"/>
            <w:vAlign w:val="center"/>
          </w:tcPr>
          <w:p w:rsidR="00402D88" w:rsidRPr="00402D88" w:rsidRDefault="00402D88" w:rsidP="00402D88">
            <w:pPr>
              <w:spacing w:line="360" w:lineRule="exact"/>
              <w:rPr>
                <w:sz w:val="28"/>
                <w:szCs w:val="28"/>
              </w:rPr>
            </w:pPr>
            <w:r w:rsidRPr="00402D88">
              <w:rPr>
                <w:sz w:val="28"/>
                <w:szCs w:val="28"/>
              </w:rPr>
              <w:t>Giá trị tăng thêm</w:t>
            </w:r>
          </w:p>
        </w:tc>
        <w:tc>
          <w:tcPr>
            <w:tcW w:w="1847" w:type="dxa"/>
            <w:vAlign w:val="center"/>
          </w:tcPr>
          <w:p w:rsidR="00402D88" w:rsidRPr="00402D88" w:rsidRDefault="00402D88" w:rsidP="00402D88">
            <w:pPr>
              <w:spacing w:line="360" w:lineRule="exact"/>
              <w:jc w:val="center"/>
              <w:rPr>
                <w:sz w:val="28"/>
                <w:szCs w:val="28"/>
              </w:rPr>
            </w:pPr>
            <w:r w:rsidRPr="00402D88">
              <w:rPr>
                <w:sz w:val="28"/>
                <w:szCs w:val="28"/>
              </w:rPr>
              <w:t>Tr.dồng</w:t>
            </w:r>
          </w:p>
        </w:tc>
        <w:tc>
          <w:tcPr>
            <w:tcW w:w="2011" w:type="dxa"/>
            <w:vAlign w:val="center"/>
          </w:tcPr>
          <w:p w:rsidR="00402D88" w:rsidRPr="00402D88" w:rsidRDefault="00402D88" w:rsidP="00402D88">
            <w:pPr>
              <w:spacing w:line="360" w:lineRule="exact"/>
              <w:ind w:firstLine="360"/>
              <w:jc w:val="right"/>
              <w:rPr>
                <w:sz w:val="28"/>
                <w:szCs w:val="28"/>
              </w:rPr>
            </w:pPr>
            <w:r w:rsidRPr="00402D88">
              <w:rPr>
                <w:sz w:val="28"/>
                <w:szCs w:val="28"/>
                <w:lang w:val="nl-NL"/>
              </w:rPr>
              <w:t xml:space="preserve">11.767 </w:t>
            </w:r>
          </w:p>
        </w:tc>
        <w:tc>
          <w:tcPr>
            <w:tcW w:w="2520" w:type="dxa"/>
            <w:vAlign w:val="center"/>
          </w:tcPr>
          <w:p w:rsidR="00402D88" w:rsidRPr="00402D88" w:rsidRDefault="00402D88" w:rsidP="00402D88">
            <w:pPr>
              <w:spacing w:line="360" w:lineRule="exact"/>
              <w:jc w:val="center"/>
              <w:rPr>
                <w:sz w:val="28"/>
                <w:szCs w:val="28"/>
              </w:rPr>
            </w:pPr>
          </w:p>
        </w:tc>
      </w:tr>
      <w:tr w:rsidR="00402D88" w:rsidRPr="00402D88" w:rsidTr="00402D88">
        <w:trPr>
          <w:trHeight w:val="451"/>
        </w:trPr>
        <w:tc>
          <w:tcPr>
            <w:tcW w:w="652" w:type="dxa"/>
            <w:vAlign w:val="center"/>
          </w:tcPr>
          <w:p w:rsidR="00402D88" w:rsidRPr="00402D88" w:rsidRDefault="00402D88" w:rsidP="00402D88">
            <w:pPr>
              <w:spacing w:line="360" w:lineRule="exact"/>
              <w:jc w:val="center"/>
              <w:rPr>
                <w:sz w:val="28"/>
                <w:szCs w:val="28"/>
              </w:rPr>
            </w:pPr>
            <w:r w:rsidRPr="00402D88">
              <w:rPr>
                <w:sz w:val="28"/>
                <w:szCs w:val="28"/>
              </w:rPr>
              <w:t>5</w:t>
            </w:r>
          </w:p>
        </w:tc>
        <w:tc>
          <w:tcPr>
            <w:tcW w:w="2181" w:type="dxa"/>
            <w:vAlign w:val="center"/>
          </w:tcPr>
          <w:p w:rsidR="00402D88" w:rsidRPr="00402D88" w:rsidRDefault="00402D88" w:rsidP="00402D88">
            <w:pPr>
              <w:spacing w:line="360" w:lineRule="exact"/>
              <w:rPr>
                <w:sz w:val="28"/>
                <w:szCs w:val="28"/>
              </w:rPr>
            </w:pPr>
            <w:r w:rsidRPr="00402D88">
              <w:rPr>
                <w:sz w:val="28"/>
                <w:szCs w:val="28"/>
              </w:rPr>
              <w:t>Thu nhập BQ</w:t>
            </w:r>
          </w:p>
        </w:tc>
        <w:tc>
          <w:tcPr>
            <w:tcW w:w="1847" w:type="dxa"/>
            <w:vAlign w:val="center"/>
          </w:tcPr>
          <w:p w:rsidR="00402D88" w:rsidRPr="00402D88" w:rsidRDefault="00402D88" w:rsidP="00402D88">
            <w:pPr>
              <w:spacing w:line="360" w:lineRule="exact"/>
              <w:jc w:val="center"/>
              <w:rPr>
                <w:sz w:val="28"/>
                <w:szCs w:val="28"/>
              </w:rPr>
            </w:pPr>
            <w:r w:rsidRPr="00402D88">
              <w:rPr>
                <w:sz w:val="28"/>
                <w:szCs w:val="28"/>
              </w:rPr>
              <w:t>Đồng/ng/ th</w:t>
            </w:r>
          </w:p>
        </w:tc>
        <w:tc>
          <w:tcPr>
            <w:tcW w:w="2011" w:type="dxa"/>
            <w:vAlign w:val="center"/>
          </w:tcPr>
          <w:p w:rsidR="00402D88" w:rsidRPr="00402D88" w:rsidRDefault="00402D88" w:rsidP="00402D88">
            <w:pPr>
              <w:spacing w:line="360" w:lineRule="exact"/>
              <w:ind w:firstLine="360"/>
              <w:jc w:val="right"/>
              <w:rPr>
                <w:sz w:val="28"/>
                <w:szCs w:val="28"/>
                <w:lang w:val="nl-NL"/>
              </w:rPr>
            </w:pPr>
            <w:r w:rsidRPr="00402D88">
              <w:rPr>
                <w:sz w:val="28"/>
                <w:szCs w:val="28"/>
                <w:lang w:val="nl-NL"/>
              </w:rPr>
              <w:t>8.113.825</w:t>
            </w:r>
          </w:p>
        </w:tc>
        <w:tc>
          <w:tcPr>
            <w:tcW w:w="2520" w:type="dxa"/>
            <w:vAlign w:val="center"/>
          </w:tcPr>
          <w:p w:rsidR="00402D88" w:rsidRPr="00402D88" w:rsidRDefault="00402D88" w:rsidP="00402D88">
            <w:pPr>
              <w:spacing w:line="360" w:lineRule="exact"/>
              <w:jc w:val="center"/>
              <w:rPr>
                <w:sz w:val="28"/>
                <w:szCs w:val="28"/>
              </w:rPr>
            </w:pPr>
          </w:p>
        </w:tc>
      </w:tr>
    </w:tbl>
    <w:p w:rsidR="00402D88" w:rsidRPr="00402D88" w:rsidRDefault="00402D88" w:rsidP="00402D88">
      <w:pPr>
        <w:spacing w:line="360" w:lineRule="exact"/>
        <w:ind w:firstLine="540"/>
        <w:jc w:val="both"/>
        <w:rPr>
          <w:b/>
          <w:bCs/>
          <w:sz w:val="28"/>
          <w:szCs w:val="28"/>
        </w:rPr>
      </w:pPr>
      <w:r w:rsidRPr="00402D88">
        <w:rPr>
          <w:b/>
          <w:bCs/>
          <w:sz w:val="28"/>
          <w:szCs w:val="28"/>
        </w:rPr>
        <w:t>2. Các giải pháp thực hiện</w:t>
      </w:r>
    </w:p>
    <w:p w:rsidR="00402D88" w:rsidRPr="00402D88" w:rsidRDefault="00402D88" w:rsidP="00402D88">
      <w:pPr>
        <w:spacing w:line="360" w:lineRule="exact"/>
        <w:ind w:firstLine="540"/>
        <w:jc w:val="both"/>
        <w:rPr>
          <w:sz w:val="28"/>
          <w:szCs w:val="28"/>
        </w:rPr>
      </w:pPr>
      <w:r w:rsidRPr="00402D88">
        <w:rPr>
          <w:sz w:val="28"/>
          <w:szCs w:val="28"/>
          <w:lang w:val="nl-NL"/>
        </w:rPr>
        <w:t xml:space="preserve">- </w:t>
      </w:r>
      <w:r w:rsidRPr="00402D88">
        <w:rPr>
          <w:sz w:val="28"/>
          <w:szCs w:val="28"/>
        </w:rPr>
        <w:t>Chỉ đạo các đơn vị thường xuyên chú trọng công tác thị trường tại chỗ, nâng cao chất lượng phục vụ, chất lượng dịch vụ</w:t>
      </w:r>
      <w:r w:rsidRPr="00402D88">
        <w:rPr>
          <w:sz w:val="28"/>
          <w:szCs w:val="28"/>
          <w:lang w:val="nl-NL"/>
        </w:rPr>
        <w:t>.</w:t>
      </w:r>
    </w:p>
    <w:p w:rsidR="00402D88" w:rsidRPr="00402D88" w:rsidRDefault="00402D88" w:rsidP="00402D88">
      <w:pPr>
        <w:tabs>
          <w:tab w:val="center" w:pos="4702"/>
        </w:tabs>
        <w:spacing w:line="360" w:lineRule="exact"/>
        <w:ind w:firstLine="540"/>
        <w:jc w:val="both"/>
        <w:rPr>
          <w:sz w:val="28"/>
          <w:szCs w:val="28"/>
          <w:lang w:val="nl-NL"/>
        </w:rPr>
      </w:pPr>
      <w:r w:rsidRPr="00402D88">
        <w:rPr>
          <w:sz w:val="28"/>
          <w:szCs w:val="28"/>
          <w:lang w:val="nl-NL"/>
        </w:rPr>
        <w:t>- Tăng cường biện pháp quản lý, kiểm tra, kiểm soát nội bộ, giám sát chất lượng hàng ngày</w:t>
      </w:r>
      <w:r w:rsidRPr="00402D88">
        <w:rPr>
          <w:sz w:val="28"/>
          <w:szCs w:val="28"/>
        </w:rPr>
        <w:t xml:space="preserve">. </w:t>
      </w:r>
    </w:p>
    <w:p w:rsidR="00402D88" w:rsidRPr="00402D88" w:rsidRDefault="00402D88" w:rsidP="00402D88">
      <w:pPr>
        <w:spacing w:line="360" w:lineRule="exact"/>
        <w:ind w:left="540"/>
        <w:jc w:val="both"/>
        <w:rPr>
          <w:sz w:val="28"/>
          <w:szCs w:val="28"/>
        </w:rPr>
      </w:pPr>
      <w:r w:rsidRPr="00402D88">
        <w:rPr>
          <w:sz w:val="28"/>
          <w:szCs w:val="28"/>
        </w:rPr>
        <w:t xml:space="preserve">- Tích cực thu hồi công nợ để đảm bảo vốn cho sản xuất kinh doanh và đầu tư.   </w:t>
      </w:r>
    </w:p>
    <w:p w:rsidR="00402D88" w:rsidRPr="00402D88" w:rsidRDefault="00402D88" w:rsidP="00402D88">
      <w:pPr>
        <w:spacing w:line="360" w:lineRule="exact"/>
        <w:ind w:left="540"/>
        <w:jc w:val="both"/>
        <w:rPr>
          <w:sz w:val="28"/>
          <w:szCs w:val="28"/>
          <w:lang w:val="nl-NL"/>
        </w:rPr>
      </w:pPr>
      <w:r w:rsidRPr="00402D88">
        <w:rPr>
          <w:sz w:val="28"/>
          <w:szCs w:val="28"/>
        </w:rPr>
        <w:t xml:space="preserve">- Tiết giảm các chi phí ngay từ đầu năm.       </w:t>
      </w:r>
    </w:p>
    <w:p w:rsidR="00402D88" w:rsidRPr="00402D88" w:rsidRDefault="00402D88" w:rsidP="00402D88">
      <w:pPr>
        <w:spacing w:line="360" w:lineRule="exact"/>
        <w:ind w:firstLine="540"/>
        <w:jc w:val="both"/>
        <w:rPr>
          <w:sz w:val="28"/>
          <w:szCs w:val="28"/>
          <w:lang w:val="nl-NL"/>
        </w:rPr>
      </w:pPr>
      <w:r w:rsidRPr="00402D88">
        <w:rPr>
          <w:sz w:val="28"/>
          <w:szCs w:val="28"/>
          <w:lang w:val="nl-NL"/>
        </w:rPr>
        <w:t>- Kiện toàn công tác tài chính trong toàn công ty nhằm đáp ứng được yêu cầu công việc, phù hợp với tình hình thực tế SXKD tại các đơn vị.</w:t>
      </w:r>
    </w:p>
    <w:p w:rsidR="00402D88" w:rsidRPr="00402D88" w:rsidRDefault="00402D88" w:rsidP="00402D88">
      <w:pPr>
        <w:spacing w:line="360" w:lineRule="exact"/>
        <w:ind w:firstLine="567"/>
        <w:jc w:val="both"/>
        <w:rPr>
          <w:sz w:val="28"/>
          <w:szCs w:val="28"/>
        </w:rPr>
      </w:pPr>
      <w:r w:rsidRPr="00402D88">
        <w:rPr>
          <w:sz w:val="28"/>
          <w:szCs w:val="28"/>
        </w:rPr>
        <w:lastRenderedPageBreak/>
        <w:t xml:space="preserve">- Rà soát đánh giá chất lượng lao động để làm cơ sở cho việc sắp xếp bố trí sử dụng lao động cho phù hợp với nhiệm vụ sản xuất kinh doanh, đồng thời tiếp tục tuyển dụng lao </w:t>
      </w:r>
      <w:r w:rsidRPr="00402D88">
        <w:rPr>
          <w:rFonts w:hint="eastAsia"/>
          <w:sz w:val="28"/>
          <w:szCs w:val="28"/>
        </w:rPr>
        <w:t>đ</w:t>
      </w:r>
      <w:r w:rsidRPr="00402D88">
        <w:rPr>
          <w:sz w:val="28"/>
          <w:szCs w:val="28"/>
        </w:rPr>
        <w:t xml:space="preserve">ộng có tay nghề cao bổ sung </w:t>
      </w:r>
      <w:r w:rsidRPr="00402D88">
        <w:rPr>
          <w:rFonts w:hint="eastAsia"/>
          <w:sz w:val="28"/>
          <w:szCs w:val="28"/>
        </w:rPr>
        <w:t>đ</w:t>
      </w:r>
      <w:r w:rsidRPr="00402D88">
        <w:rPr>
          <w:sz w:val="28"/>
          <w:szCs w:val="28"/>
        </w:rPr>
        <w:t xml:space="preserve">ầy </w:t>
      </w:r>
      <w:r w:rsidRPr="00402D88">
        <w:rPr>
          <w:rFonts w:hint="eastAsia"/>
          <w:sz w:val="28"/>
          <w:szCs w:val="28"/>
        </w:rPr>
        <w:t>đ</w:t>
      </w:r>
      <w:r w:rsidRPr="00402D88">
        <w:rPr>
          <w:sz w:val="28"/>
          <w:szCs w:val="28"/>
        </w:rPr>
        <w:t>ủ lao động cho các đơn vị.</w:t>
      </w:r>
    </w:p>
    <w:p w:rsidR="00402D88" w:rsidRPr="00402D88" w:rsidRDefault="00402D88" w:rsidP="00402D88">
      <w:pPr>
        <w:spacing w:line="360" w:lineRule="exact"/>
        <w:ind w:firstLine="561"/>
        <w:jc w:val="both"/>
        <w:rPr>
          <w:sz w:val="28"/>
          <w:szCs w:val="28"/>
        </w:rPr>
      </w:pPr>
      <w:r w:rsidRPr="00402D88">
        <w:rPr>
          <w:b/>
          <w:bCs/>
          <w:sz w:val="28"/>
          <w:szCs w:val="28"/>
        </w:rPr>
        <w:t>Điều 4.</w:t>
      </w:r>
      <w:r w:rsidRPr="00402D88">
        <w:rPr>
          <w:sz w:val="28"/>
          <w:szCs w:val="28"/>
        </w:rPr>
        <w:t xml:space="preserve"> Thông qua việc quyết toán thù lao của HĐQT, BKS và Thư ký Công ty năm 2020, kế hoạch thù lao năm 2021 với tỷ lệ biểu quyết nhất trí 100% số cổ phần có quyền biểu quyết tại Đại hội:</w:t>
      </w:r>
    </w:p>
    <w:p w:rsidR="00402D88" w:rsidRPr="00402D88" w:rsidRDefault="00402D88" w:rsidP="00402D88">
      <w:pPr>
        <w:spacing w:line="360" w:lineRule="exact"/>
        <w:ind w:firstLine="561"/>
        <w:jc w:val="both"/>
        <w:rPr>
          <w:sz w:val="28"/>
          <w:szCs w:val="28"/>
        </w:rPr>
      </w:pPr>
      <w:r w:rsidRPr="00402D88">
        <w:rPr>
          <w:sz w:val="28"/>
          <w:szCs w:val="28"/>
        </w:rPr>
        <w:t>1. Thù lao chi trả năm 2021 HĐQT, BKS, Thư ký Công ty:</w:t>
      </w:r>
    </w:p>
    <w:p w:rsidR="00402D88" w:rsidRPr="00402D88" w:rsidRDefault="00402D88" w:rsidP="00402D88">
      <w:pPr>
        <w:tabs>
          <w:tab w:val="left" w:pos="567"/>
        </w:tabs>
        <w:spacing w:line="360" w:lineRule="exact"/>
        <w:jc w:val="both"/>
        <w:rPr>
          <w:spacing w:val="-22"/>
          <w:sz w:val="28"/>
          <w:szCs w:val="28"/>
          <w:lang w:val="vi-VN"/>
        </w:rPr>
      </w:pPr>
      <w:r w:rsidRPr="00402D88">
        <w:rPr>
          <w:spacing w:val="-6"/>
          <w:sz w:val="28"/>
          <w:szCs w:val="28"/>
          <w:lang w:val="vi-VN"/>
        </w:rPr>
        <w:tab/>
      </w:r>
      <w:r w:rsidRPr="00402D88">
        <w:rPr>
          <w:spacing w:val="-22"/>
          <w:sz w:val="28"/>
          <w:szCs w:val="28"/>
          <w:lang w:val="vi-VN"/>
        </w:rPr>
        <w:t>- Thù lao Chủ tịch HĐQT = 20% x 18.900.000</w:t>
      </w:r>
      <w:r w:rsidRPr="00402D88">
        <w:rPr>
          <w:spacing w:val="-22"/>
          <w:sz w:val="28"/>
          <w:szCs w:val="28"/>
        </w:rPr>
        <w:t xml:space="preserve"> </w:t>
      </w:r>
      <w:r w:rsidRPr="00402D88">
        <w:rPr>
          <w:spacing w:val="-22"/>
          <w:sz w:val="28"/>
          <w:szCs w:val="28"/>
          <w:vertAlign w:val="superscript"/>
        </w:rPr>
        <w:t>đ</w:t>
      </w:r>
      <w:r w:rsidRPr="00402D88">
        <w:rPr>
          <w:spacing w:val="-22"/>
          <w:sz w:val="28"/>
          <w:szCs w:val="28"/>
          <w:lang w:val="vi-VN"/>
        </w:rPr>
        <w:t xml:space="preserve"> x 60% x 12 tháng = 27.216.000 đồng.</w:t>
      </w:r>
    </w:p>
    <w:p w:rsidR="00402D88" w:rsidRPr="00402D88" w:rsidRDefault="00402D88" w:rsidP="00402D88">
      <w:pPr>
        <w:tabs>
          <w:tab w:val="left" w:pos="567"/>
        </w:tabs>
        <w:spacing w:line="360" w:lineRule="exact"/>
        <w:jc w:val="both"/>
        <w:rPr>
          <w:spacing w:val="-14"/>
          <w:sz w:val="28"/>
          <w:szCs w:val="28"/>
          <w:lang w:val="vi-VN"/>
        </w:rPr>
      </w:pPr>
      <w:r w:rsidRPr="00402D88">
        <w:rPr>
          <w:spacing w:val="-14"/>
          <w:sz w:val="28"/>
          <w:szCs w:val="28"/>
          <w:lang w:val="vi-VN"/>
        </w:rPr>
        <w:tab/>
        <w:t>- Thành viên HĐQT = 15% x 18.900.000</w:t>
      </w:r>
      <w:r w:rsidRPr="00402D88">
        <w:rPr>
          <w:spacing w:val="-14"/>
          <w:sz w:val="28"/>
          <w:szCs w:val="28"/>
        </w:rPr>
        <w:t xml:space="preserve"> </w:t>
      </w:r>
      <w:r w:rsidRPr="00402D88">
        <w:rPr>
          <w:spacing w:val="-14"/>
          <w:sz w:val="28"/>
          <w:szCs w:val="28"/>
          <w:vertAlign w:val="superscript"/>
        </w:rPr>
        <w:t>đ</w:t>
      </w:r>
      <w:r w:rsidRPr="00402D88">
        <w:rPr>
          <w:spacing w:val="-14"/>
          <w:sz w:val="28"/>
          <w:szCs w:val="28"/>
          <w:lang w:val="vi-VN"/>
        </w:rPr>
        <w:t xml:space="preserve"> x 60% x 2 người = 40.824.000 đồng.</w:t>
      </w:r>
    </w:p>
    <w:p w:rsidR="00402D88" w:rsidRPr="00402D88" w:rsidRDefault="00402D88" w:rsidP="00402D88">
      <w:pPr>
        <w:tabs>
          <w:tab w:val="left" w:pos="567"/>
        </w:tabs>
        <w:spacing w:line="360" w:lineRule="exact"/>
        <w:jc w:val="both"/>
        <w:rPr>
          <w:spacing w:val="-18"/>
          <w:sz w:val="28"/>
          <w:szCs w:val="28"/>
          <w:lang w:val="vi-VN"/>
        </w:rPr>
      </w:pPr>
      <w:r w:rsidRPr="00402D88">
        <w:rPr>
          <w:spacing w:val="-14"/>
          <w:sz w:val="28"/>
          <w:szCs w:val="28"/>
          <w:lang w:val="vi-VN"/>
        </w:rPr>
        <w:tab/>
      </w:r>
      <w:r w:rsidRPr="00402D88">
        <w:rPr>
          <w:spacing w:val="-18"/>
          <w:sz w:val="28"/>
          <w:szCs w:val="28"/>
          <w:lang w:val="vi-VN"/>
        </w:rPr>
        <w:t>- Trưởng Ban kiểm soát = 20% x 14.400.000</w:t>
      </w:r>
      <w:r w:rsidRPr="00402D88">
        <w:rPr>
          <w:spacing w:val="-18"/>
          <w:sz w:val="28"/>
          <w:szCs w:val="28"/>
          <w:vertAlign w:val="superscript"/>
        </w:rPr>
        <w:t>đ</w:t>
      </w:r>
      <w:r w:rsidRPr="00402D88">
        <w:rPr>
          <w:spacing w:val="-18"/>
          <w:sz w:val="28"/>
          <w:szCs w:val="28"/>
          <w:lang w:val="vi-VN"/>
        </w:rPr>
        <w:t xml:space="preserve"> x 60% x 12 tháng = 20.736.000 đồng.</w:t>
      </w:r>
    </w:p>
    <w:p w:rsidR="00402D88" w:rsidRPr="00402D88" w:rsidRDefault="00402D88" w:rsidP="00402D88">
      <w:pPr>
        <w:tabs>
          <w:tab w:val="left" w:pos="567"/>
        </w:tabs>
        <w:spacing w:line="360" w:lineRule="exact"/>
        <w:jc w:val="both"/>
        <w:rPr>
          <w:spacing w:val="-14"/>
          <w:sz w:val="28"/>
          <w:szCs w:val="28"/>
          <w:lang w:val="vi-VN"/>
        </w:rPr>
      </w:pPr>
      <w:r w:rsidRPr="00402D88">
        <w:rPr>
          <w:spacing w:val="-14"/>
          <w:sz w:val="28"/>
          <w:szCs w:val="28"/>
          <w:lang w:val="vi-VN"/>
        </w:rPr>
        <w:tab/>
        <w:t>- Thành viên BKS = 15% x 14.400.000</w:t>
      </w:r>
      <w:r w:rsidRPr="00402D88">
        <w:rPr>
          <w:spacing w:val="-14"/>
          <w:sz w:val="28"/>
          <w:szCs w:val="28"/>
          <w:vertAlign w:val="superscript"/>
        </w:rPr>
        <w:t>đ</w:t>
      </w:r>
      <w:r w:rsidRPr="00402D88">
        <w:rPr>
          <w:spacing w:val="-14"/>
          <w:sz w:val="28"/>
          <w:szCs w:val="28"/>
        </w:rPr>
        <w:t xml:space="preserve"> </w:t>
      </w:r>
      <w:r w:rsidRPr="00402D88">
        <w:rPr>
          <w:spacing w:val="-14"/>
          <w:sz w:val="28"/>
          <w:szCs w:val="28"/>
          <w:lang w:val="vi-VN"/>
        </w:rPr>
        <w:t>x 60% 12 tháng = 15.552.000 đồng.</w:t>
      </w:r>
    </w:p>
    <w:p w:rsidR="00402D88" w:rsidRPr="00402D88" w:rsidRDefault="00402D88" w:rsidP="00402D88">
      <w:pPr>
        <w:tabs>
          <w:tab w:val="left" w:pos="567"/>
        </w:tabs>
        <w:spacing w:line="360" w:lineRule="exact"/>
        <w:jc w:val="both"/>
        <w:rPr>
          <w:spacing w:val="-6"/>
          <w:sz w:val="28"/>
          <w:szCs w:val="28"/>
          <w:lang w:val="vi-VN"/>
        </w:rPr>
      </w:pPr>
      <w:r w:rsidRPr="00402D88">
        <w:rPr>
          <w:spacing w:val="-6"/>
          <w:sz w:val="28"/>
          <w:szCs w:val="28"/>
          <w:lang w:val="vi-VN"/>
        </w:rPr>
        <w:tab/>
        <w:t>- Người phụ trách quản trị, kiêm thư ký công ty: 1.500.000</w:t>
      </w:r>
      <w:r w:rsidRPr="00402D88">
        <w:rPr>
          <w:spacing w:val="-6"/>
          <w:sz w:val="28"/>
          <w:szCs w:val="28"/>
          <w:vertAlign w:val="superscript"/>
        </w:rPr>
        <w:t>đ</w:t>
      </w:r>
      <w:r w:rsidRPr="00402D88">
        <w:rPr>
          <w:spacing w:val="-6"/>
          <w:sz w:val="28"/>
          <w:szCs w:val="28"/>
          <w:lang w:val="vi-VN"/>
        </w:rPr>
        <w:t xml:space="preserve"> x 80% x 8 tháng = 9.600.000 đồng.</w:t>
      </w:r>
    </w:p>
    <w:p w:rsidR="00402D88" w:rsidRPr="00402D88" w:rsidRDefault="00402D88" w:rsidP="00402D88">
      <w:pPr>
        <w:tabs>
          <w:tab w:val="left" w:pos="567"/>
        </w:tabs>
        <w:spacing w:line="360" w:lineRule="exact"/>
        <w:jc w:val="both"/>
        <w:rPr>
          <w:i/>
          <w:iCs/>
          <w:noProof/>
          <w:spacing w:val="-8"/>
          <w:sz w:val="28"/>
          <w:szCs w:val="28"/>
        </w:rPr>
      </w:pPr>
      <w:r w:rsidRPr="00402D88">
        <w:rPr>
          <w:b/>
          <w:bCs/>
          <w:sz w:val="28"/>
          <w:szCs w:val="28"/>
          <w:lang w:val="vi-VN"/>
        </w:rPr>
        <w:t>Tổng cộng: 113.928.000</w:t>
      </w:r>
      <w:r w:rsidRPr="00402D88">
        <w:rPr>
          <w:b/>
          <w:bCs/>
          <w:spacing w:val="-8"/>
          <w:sz w:val="28"/>
          <w:szCs w:val="28"/>
          <w:lang w:val="pt-BR"/>
        </w:rPr>
        <w:t xml:space="preserve"> đồng</w:t>
      </w:r>
      <w:r w:rsidRPr="00402D88">
        <w:rPr>
          <w:bCs/>
          <w:spacing w:val="-8"/>
          <w:sz w:val="28"/>
          <w:szCs w:val="28"/>
          <w:lang w:val="pt-BR"/>
        </w:rPr>
        <w:t xml:space="preserve"> </w:t>
      </w:r>
      <w:r w:rsidRPr="00402D88">
        <w:rPr>
          <w:bCs/>
          <w:i/>
          <w:iCs/>
          <w:spacing w:val="-8"/>
          <w:sz w:val="28"/>
          <w:szCs w:val="28"/>
          <w:lang w:val="pt-BR"/>
        </w:rPr>
        <w:t>(Một trăm mười ba triệu, chín trăm hai tám ngàn đồng).</w:t>
      </w:r>
    </w:p>
    <w:p w:rsidR="00402D88" w:rsidRPr="00402D88" w:rsidRDefault="00402D88" w:rsidP="00402D88">
      <w:pPr>
        <w:spacing w:line="360" w:lineRule="exact"/>
        <w:ind w:firstLine="561"/>
        <w:jc w:val="both"/>
        <w:rPr>
          <w:sz w:val="28"/>
          <w:szCs w:val="28"/>
        </w:rPr>
      </w:pPr>
      <w:r w:rsidRPr="00402D88">
        <w:rPr>
          <w:sz w:val="28"/>
          <w:szCs w:val="28"/>
        </w:rPr>
        <w:t>2. Kế hoạch tiền lương, thù lao của HĐQT, BKS và người phụ trách quản trị Công ty năm 2021:</w:t>
      </w:r>
    </w:p>
    <w:p w:rsidR="00402D88" w:rsidRPr="00402D88" w:rsidRDefault="00402D88" w:rsidP="00402D88">
      <w:pPr>
        <w:tabs>
          <w:tab w:val="left" w:pos="567"/>
        </w:tabs>
        <w:spacing w:line="360" w:lineRule="exact"/>
        <w:ind w:firstLine="540"/>
        <w:jc w:val="both"/>
        <w:rPr>
          <w:sz w:val="28"/>
          <w:szCs w:val="28"/>
        </w:rPr>
      </w:pPr>
      <w:r w:rsidRPr="00402D88">
        <w:rPr>
          <w:sz w:val="28"/>
          <w:szCs w:val="28"/>
        </w:rPr>
        <w:tab/>
        <w:t xml:space="preserve">- Chủ tịch Hội </w:t>
      </w:r>
      <w:r w:rsidRPr="00402D88">
        <w:rPr>
          <w:rFonts w:hint="eastAsia"/>
          <w:sz w:val="28"/>
          <w:szCs w:val="28"/>
        </w:rPr>
        <w:t>đ</w:t>
      </w:r>
      <w:r w:rsidRPr="00402D88">
        <w:rPr>
          <w:sz w:val="28"/>
          <w:szCs w:val="28"/>
        </w:rPr>
        <w:t>ồng quản trị (kiêm nhiệm) = 20% mức lương thực hiện Giám đốc Công ty.</w:t>
      </w:r>
    </w:p>
    <w:p w:rsidR="00402D88" w:rsidRPr="00402D88" w:rsidRDefault="00402D88" w:rsidP="00402D88">
      <w:pPr>
        <w:tabs>
          <w:tab w:val="left" w:pos="567"/>
        </w:tabs>
        <w:spacing w:line="360" w:lineRule="exact"/>
        <w:ind w:firstLine="540"/>
        <w:rPr>
          <w:sz w:val="28"/>
          <w:szCs w:val="28"/>
        </w:rPr>
      </w:pPr>
      <w:r w:rsidRPr="00402D88">
        <w:rPr>
          <w:sz w:val="28"/>
          <w:szCs w:val="28"/>
        </w:rPr>
        <w:tab/>
        <w:t>- Ủy viên HĐQT = 15% mức lương thực hiện Giám đốc Công ty.</w:t>
      </w:r>
    </w:p>
    <w:p w:rsidR="00402D88" w:rsidRPr="00402D88" w:rsidRDefault="00402D88" w:rsidP="00402D88">
      <w:pPr>
        <w:tabs>
          <w:tab w:val="left" w:pos="567"/>
        </w:tabs>
        <w:spacing w:line="360" w:lineRule="exact"/>
        <w:ind w:firstLine="540"/>
        <w:rPr>
          <w:sz w:val="28"/>
          <w:szCs w:val="28"/>
        </w:rPr>
      </w:pPr>
      <w:r w:rsidRPr="00402D88">
        <w:rPr>
          <w:sz w:val="28"/>
          <w:szCs w:val="28"/>
        </w:rPr>
        <w:tab/>
        <w:t>- Tr</w:t>
      </w:r>
      <w:r w:rsidRPr="00402D88">
        <w:rPr>
          <w:rFonts w:hint="eastAsia"/>
          <w:sz w:val="28"/>
          <w:szCs w:val="28"/>
        </w:rPr>
        <w:t>ư</w:t>
      </w:r>
      <w:r w:rsidRPr="00402D88">
        <w:rPr>
          <w:sz w:val="28"/>
          <w:szCs w:val="28"/>
        </w:rPr>
        <w:t>ởng ban BKS = 20% mức lương thực hiện Kế toán trưởng.</w:t>
      </w:r>
    </w:p>
    <w:p w:rsidR="00402D88" w:rsidRPr="00402D88" w:rsidRDefault="00402D88" w:rsidP="00402D88">
      <w:pPr>
        <w:tabs>
          <w:tab w:val="left" w:pos="567"/>
        </w:tabs>
        <w:spacing w:line="360" w:lineRule="exact"/>
        <w:ind w:firstLine="540"/>
        <w:rPr>
          <w:sz w:val="28"/>
          <w:szCs w:val="28"/>
          <w:lang w:val="vi-VN"/>
        </w:rPr>
      </w:pPr>
      <w:r w:rsidRPr="00402D88">
        <w:rPr>
          <w:sz w:val="28"/>
          <w:szCs w:val="28"/>
          <w:lang w:val="vi-VN"/>
        </w:rPr>
        <w:tab/>
        <w:t>- Ủy viên BKS = 15% mức l</w:t>
      </w:r>
      <w:r w:rsidRPr="00402D88">
        <w:rPr>
          <w:rFonts w:hint="eastAsia"/>
          <w:sz w:val="28"/>
          <w:szCs w:val="28"/>
          <w:lang w:val="vi-VN"/>
        </w:rPr>
        <w:t>ươ</w:t>
      </w:r>
      <w:r w:rsidRPr="00402D88">
        <w:rPr>
          <w:sz w:val="28"/>
          <w:szCs w:val="28"/>
          <w:lang w:val="vi-VN"/>
        </w:rPr>
        <w:t xml:space="preserve">ng </w:t>
      </w:r>
      <w:r w:rsidRPr="00402D88">
        <w:rPr>
          <w:sz w:val="28"/>
          <w:szCs w:val="28"/>
        </w:rPr>
        <w:t xml:space="preserve">thực hiện </w:t>
      </w:r>
      <w:r w:rsidRPr="00402D88">
        <w:rPr>
          <w:sz w:val="28"/>
          <w:szCs w:val="28"/>
          <w:lang w:val="vi-VN"/>
        </w:rPr>
        <w:t>của Kế toán tr</w:t>
      </w:r>
      <w:r w:rsidRPr="00402D88">
        <w:rPr>
          <w:rFonts w:hint="eastAsia"/>
          <w:sz w:val="28"/>
          <w:szCs w:val="28"/>
          <w:lang w:val="vi-VN"/>
        </w:rPr>
        <w:t>ư</w:t>
      </w:r>
      <w:r w:rsidRPr="00402D88">
        <w:rPr>
          <w:sz w:val="28"/>
          <w:szCs w:val="28"/>
          <w:lang w:val="vi-VN"/>
        </w:rPr>
        <w:t>ởng.</w:t>
      </w:r>
    </w:p>
    <w:p w:rsidR="00402D88" w:rsidRPr="00402D88" w:rsidRDefault="00402D88" w:rsidP="00402D88">
      <w:pPr>
        <w:tabs>
          <w:tab w:val="left" w:pos="567"/>
        </w:tabs>
        <w:spacing w:line="360" w:lineRule="exact"/>
        <w:rPr>
          <w:sz w:val="28"/>
          <w:szCs w:val="28"/>
          <w:lang w:val="vi-VN"/>
        </w:rPr>
      </w:pPr>
      <w:r w:rsidRPr="00402D88">
        <w:rPr>
          <w:sz w:val="28"/>
          <w:szCs w:val="28"/>
          <w:lang w:val="vi-VN"/>
        </w:rPr>
        <w:tab/>
        <w:t>- Người phụ trách quản trị, kiêm Thư ký công ty: 1.500.000 đồng/tháng.</w:t>
      </w:r>
    </w:p>
    <w:p w:rsidR="00402D88" w:rsidRPr="00402D88" w:rsidRDefault="00402D88" w:rsidP="00402D88">
      <w:pPr>
        <w:spacing w:line="360" w:lineRule="exact"/>
        <w:ind w:firstLine="545"/>
        <w:jc w:val="both"/>
        <w:rPr>
          <w:sz w:val="28"/>
          <w:szCs w:val="28"/>
          <w:lang w:val="nl-NL"/>
        </w:rPr>
      </w:pPr>
      <w:r w:rsidRPr="00402D88">
        <w:rPr>
          <w:b/>
          <w:bCs/>
          <w:sz w:val="28"/>
          <w:szCs w:val="28"/>
          <w:lang w:val="nl-NL"/>
        </w:rPr>
        <w:t xml:space="preserve">Điều 6. </w:t>
      </w:r>
      <w:r w:rsidRPr="00402D88">
        <w:rPr>
          <w:sz w:val="28"/>
          <w:szCs w:val="28"/>
          <w:lang w:val="nl-NL"/>
        </w:rPr>
        <w:t>Thông qua việc lựa chọn đơn vị kiểm toán báo cáo tài chính năm 2021 của Công ty với tỷ lệ biểu quyết nhất trí 100% số cổ phần có quyền biểu quyết tại Đại hội:</w:t>
      </w:r>
    </w:p>
    <w:p w:rsidR="00402D88" w:rsidRPr="00402D88" w:rsidRDefault="00402D88" w:rsidP="00402D88">
      <w:pPr>
        <w:spacing w:line="360" w:lineRule="exact"/>
        <w:ind w:firstLine="561"/>
        <w:jc w:val="both"/>
        <w:rPr>
          <w:spacing w:val="-2"/>
          <w:sz w:val="28"/>
          <w:szCs w:val="28"/>
        </w:rPr>
      </w:pPr>
      <w:r w:rsidRPr="00402D88">
        <w:rPr>
          <w:spacing w:val="-2"/>
          <w:sz w:val="28"/>
          <w:szCs w:val="28"/>
        </w:rPr>
        <w:t>Đơn vị kiểm toán báo cáo tài chính năm 2021 của Công ty:</w:t>
      </w:r>
    </w:p>
    <w:p w:rsidR="00402D88" w:rsidRPr="00402D88" w:rsidRDefault="00402D88" w:rsidP="00402D88">
      <w:pPr>
        <w:spacing w:line="360" w:lineRule="exact"/>
        <w:ind w:firstLine="545"/>
        <w:jc w:val="both"/>
        <w:rPr>
          <w:sz w:val="28"/>
          <w:szCs w:val="28"/>
          <w:lang w:val="nl-NL"/>
        </w:rPr>
      </w:pPr>
      <w:r w:rsidRPr="00402D88">
        <w:rPr>
          <w:sz w:val="28"/>
          <w:szCs w:val="28"/>
          <w:lang w:val="nl-NL"/>
        </w:rPr>
        <w:t>+ Đơn vị: Công ty TNHH Kiểm toán và Tư vấn UHY – CN Miền Trung.</w:t>
      </w:r>
    </w:p>
    <w:p w:rsidR="00402D88" w:rsidRPr="00402D88" w:rsidRDefault="00402D88" w:rsidP="00402D88">
      <w:pPr>
        <w:spacing w:line="360" w:lineRule="exact"/>
        <w:ind w:firstLine="545"/>
        <w:jc w:val="both"/>
        <w:rPr>
          <w:sz w:val="28"/>
          <w:szCs w:val="28"/>
          <w:lang w:val="nl-NL"/>
        </w:rPr>
      </w:pPr>
      <w:r w:rsidRPr="00402D88">
        <w:rPr>
          <w:sz w:val="28"/>
          <w:szCs w:val="28"/>
          <w:lang w:val="nl-NL"/>
        </w:rPr>
        <w:t>+ Địa chỉ : P1301, Chung cư tháp đôi dầu khí, số 7 đường Quang Trung, Tp Vinh, Nghệ An.</w:t>
      </w:r>
    </w:p>
    <w:p w:rsidR="00402D88" w:rsidRPr="00402D88" w:rsidRDefault="00402D88" w:rsidP="00402D88">
      <w:pPr>
        <w:spacing w:line="360" w:lineRule="exact"/>
        <w:ind w:firstLine="545"/>
        <w:jc w:val="both"/>
        <w:rPr>
          <w:b/>
          <w:bCs/>
          <w:sz w:val="28"/>
          <w:szCs w:val="28"/>
          <w:lang w:val="nl-NL"/>
        </w:rPr>
      </w:pPr>
      <w:r w:rsidRPr="00402D88">
        <w:rPr>
          <w:b/>
          <w:bCs/>
          <w:sz w:val="28"/>
          <w:szCs w:val="28"/>
          <w:lang w:val="nl-NL"/>
        </w:rPr>
        <w:t>Điều 7. Thông qua phương án thu hẹp sản xuất, tái cơ cấu lại tổ chức biên chế của Công ty giai đoạn 2021-2026</w:t>
      </w:r>
    </w:p>
    <w:p w:rsidR="00402D88" w:rsidRPr="00402D88" w:rsidRDefault="00402D88" w:rsidP="00402D88">
      <w:pPr>
        <w:numPr>
          <w:ilvl w:val="0"/>
          <w:numId w:val="14"/>
        </w:numPr>
        <w:tabs>
          <w:tab w:val="left" w:pos="851"/>
        </w:tabs>
        <w:spacing w:line="360" w:lineRule="exact"/>
        <w:ind w:left="0" w:firstLine="561"/>
        <w:jc w:val="both"/>
        <w:rPr>
          <w:sz w:val="28"/>
          <w:szCs w:val="28"/>
          <w:lang w:val="nl-NL"/>
        </w:rPr>
      </w:pPr>
      <w:r w:rsidRPr="00402D88">
        <w:rPr>
          <w:sz w:val="28"/>
          <w:szCs w:val="28"/>
          <w:lang w:val="nl-NL"/>
        </w:rPr>
        <w:t xml:space="preserve">Đại hội đồng cổ đông nhất trí thông qua phương án thu hẹp sản xuất, tái cơ cấu lại tổ chức biên chế của Công ty giai đoạn 2021-2026 , trong đó có các nội dung chính sau: </w:t>
      </w:r>
      <w:r w:rsidRPr="00402D88">
        <w:rPr>
          <w:i/>
          <w:iCs/>
          <w:sz w:val="28"/>
          <w:szCs w:val="28"/>
          <w:lang w:val="nl-NL"/>
        </w:rPr>
        <w:t>(có phương án chi tiết kèm theo)</w:t>
      </w:r>
    </w:p>
    <w:p w:rsidR="00402D88" w:rsidRPr="00402D88" w:rsidRDefault="00402D88" w:rsidP="00402D88">
      <w:pPr>
        <w:spacing w:line="360" w:lineRule="exact"/>
        <w:ind w:firstLine="545"/>
        <w:jc w:val="both"/>
        <w:rPr>
          <w:sz w:val="28"/>
          <w:szCs w:val="28"/>
          <w:lang w:val="nl-NL"/>
        </w:rPr>
      </w:pPr>
      <w:r w:rsidRPr="00402D88">
        <w:rPr>
          <w:sz w:val="28"/>
          <w:szCs w:val="28"/>
          <w:lang w:val="nl-NL"/>
        </w:rPr>
        <w:t xml:space="preserve">- Tổ chức lại biên chế bộ máy văn phòng cơ quan theo hướng tinh gọn, hiệu quả. Tiến hành sát nhập phòng Tổ chức hành chính với phòng Kế hoạch thành Phòng Kế hoạch Tổng hợp, cắt giảm biên chế đối với một số chức danh quản lý </w:t>
      </w:r>
      <w:r w:rsidRPr="00402D88">
        <w:rPr>
          <w:sz w:val="28"/>
          <w:szCs w:val="28"/>
          <w:lang w:val="nl-NL"/>
        </w:rPr>
        <w:lastRenderedPageBreak/>
        <w:t xml:space="preserve">cấp phòng không cần thiết, tổ chức phân công rõ nội dung trách nhiệm cho từng cán bộ, nhân viên, xử lý công việc theo hình thức kiêm nhiệm. </w:t>
      </w:r>
    </w:p>
    <w:p w:rsidR="00402D88" w:rsidRPr="00402D88" w:rsidRDefault="00402D88" w:rsidP="00402D88">
      <w:pPr>
        <w:spacing w:line="360" w:lineRule="exact"/>
        <w:ind w:firstLine="545"/>
        <w:jc w:val="both"/>
        <w:rPr>
          <w:sz w:val="28"/>
          <w:szCs w:val="28"/>
          <w:lang w:val="nl-NL"/>
        </w:rPr>
      </w:pPr>
      <w:r w:rsidRPr="00402D88">
        <w:rPr>
          <w:sz w:val="28"/>
          <w:szCs w:val="28"/>
          <w:lang w:val="nl-NL"/>
        </w:rPr>
        <w:t>- Thay đổi mô hình quản lý tại khách sạn Hòn ngư theo hướng Công ty chỉ đạo, điều hành trực tiếp tất cả hoạt động của Khách sạn. Các phòng chuyên môn Công ty trực tiếp thực hiện quản lý công việc chuyên môn của Khách sạn thông qua việc sát nhập nhân sự các phòng ban của khách sạn với phòng ban công ty.</w:t>
      </w:r>
    </w:p>
    <w:p w:rsidR="00402D88" w:rsidRPr="00402D88" w:rsidRDefault="00402D88" w:rsidP="00402D88">
      <w:pPr>
        <w:spacing w:line="360" w:lineRule="exact"/>
        <w:ind w:firstLine="561"/>
        <w:jc w:val="both"/>
        <w:rPr>
          <w:spacing w:val="-2"/>
          <w:sz w:val="28"/>
          <w:szCs w:val="28"/>
        </w:rPr>
      </w:pPr>
      <w:r w:rsidRPr="00402D88">
        <w:rPr>
          <w:spacing w:val="-2"/>
          <w:sz w:val="28"/>
          <w:szCs w:val="28"/>
        </w:rPr>
        <w:t>- Kiện toàn hoạt động sản xuất kinh doanh tại các đơn vị trong Tổ hợp theo hướng thu hẹp các đầu mối kinh doanh kém hiệu quả, tập trung vào các đầu mối chính để đảm bảo hoạt động kinh doanh có hiệu quả.</w:t>
      </w:r>
    </w:p>
    <w:p w:rsidR="00402D88" w:rsidRPr="00402D88" w:rsidRDefault="00402D88" w:rsidP="00402D88">
      <w:pPr>
        <w:spacing w:line="360" w:lineRule="exact"/>
        <w:ind w:firstLine="561"/>
        <w:jc w:val="both"/>
        <w:rPr>
          <w:sz w:val="28"/>
          <w:szCs w:val="28"/>
          <w:lang w:val="nl-NL"/>
        </w:rPr>
      </w:pPr>
      <w:r w:rsidRPr="00402D88">
        <w:rPr>
          <w:spacing w:val="-2"/>
          <w:sz w:val="28"/>
          <w:szCs w:val="28"/>
        </w:rPr>
        <w:t xml:space="preserve">2. </w:t>
      </w:r>
      <w:r w:rsidRPr="00402D88">
        <w:rPr>
          <w:sz w:val="28"/>
          <w:szCs w:val="28"/>
          <w:lang w:val="nl-NL"/>
        </w:rPr>
        <w:t>Đại hội đồng cổ đông yêu cầu HĐQT, Ban Kiểm soát chỉ đạo, giám sát Giám đốc điều hành thực hiện tốt những nội dung sau:</w:t>
      </w:r>
    </w:p>
    <w:p w:rsidR="00402D88" w:rsidRPr="00402D88" w:rsidRDefault="00402D88" w:rsidP="00402D88">
      <w:pPr>
        <w:tabs>
          <w:tab w:val="left" w:pos="426"/>
        </w:tabs>
        <w:spacing w:line="360" w:lineRule="exact"/>
        <w:ind w:firstLine="567"/>
        <w:jc w:val="both"/>
        <w:rPr>
          <w:sz w:val="28"/>
          <w:szCs w:val="28"/>
        </w:rPr>
      </w:pPr>
      <w:r w:rsidRPr="00402D88">
        <w:rPr>
          <w:sz w:val="28"/>
          <w:szCs w:val="28"/>
        </w:rPr>
        <w:t>- Rà soát lại toàn bộ quy mô và chất lượng nguồn nhân lực để bố trí, sắp xếp lại lao động. xây dựng biên chế phải đáp ứng được yêu cầu nhiệm vụ sản xuất kinh doanh của đơn vị trong tương lai.</w:t>
      </w:r>
    </w:p>
    <w:p w:rsidR="00402D88" w:rsidRPr="00402D88" w:rsidRDefault="00402D88" w:rsidP="00402D88">
      <w:pPr>
        <w:tabs>
          <w:tab w:val="left" w:pos="426"/>
        </w:tabs>
        <w:spacing w:line="360" w:lineRule="exact"/>
        <w:ind w:firstLine="567"/>
        <w:jc w:val="both"/>
        <w:rPr>
          <w:sz w:val="28"/>
          <w:szCs w:val="28"/>
        </w:rPr>
      </w:pPr>
      <w:r w:rsidRPr="00402D88">
        <w:rPr>
          <w:sz w:val="28"/>
          <w:szCs w:val="28"/>
        </w:rPr>
        <w:t>- Việc giải quyết chế độ, chính sách đối với cán bộ, công chức, người lao động đảm bảo theo đúng quy định và đảm bảo lợi ích hợp pháp cho người lao động.</w:t>
      </w:r>
    </w:p>
    <w:p w:rsidR="00402D88" w:rsidRPr="00402D88" w:rsidRDefault="00402D88" w:rsidP="00402D88">
      <w:pPr>
        <w:tabs>
          <w:tab w:val="left" w:pos="426"/>
        </w:tabs>
        <w:spacing w:line="360" w:lineRule="exact"/>
        <w:ind w:firstLine="567"/>
        <w:jc w:val="both"/>
        <w:rPr>
          <w:sz w:val="28"/>
          <w:szCs w:val="28"/>
        </w:rPr>
      </w:pPr>
      <w:r w:rsidRPr="00402D88">
        <w:rPr>
          <w:sz w:val="28"/>
          <w:szCs w:val="28"/>
        </w:rPr>
        <w:t>- Hoàn tất các hồ sơ thủ tục liên quan theo đúng quy định của pháp luật.</w:t>
      </w:r>
    </w:p>
    <w:p w:rsidR="00402D88" w:rsidRPr="00402D88" w:rsidRDefault="00402D88" w:rsidP="00402D88">
      <w:pPr>
        <w:pStyle w:val="ListParagraph"/>
        <w:tabs>
          <w:tab w:val="left" w:pos="450"/>
        </w:tabs>
        <w:spacing w:beforeLines="0" w:before="0" w:afterLines="0" w:after="0" w:line="360" w:lineRule="exact"/>
        <w:ind w:left="0" w:firstLine="567"/>
        <w:contextualSpacing w:val="0"/>
        <w:rPr>
          <w:b/>
          <w:noProof w:val="0"/>
          <w:spacing w:val="-2"/>
          <w:sz w:val="28"/>
          <w:szCs w:val="28"/>
        </w:rPr>
      </w:pPr>
      <w:r w:rsidRPr="00402D88">
        <w:rPr>
          <w:b/>
          <w:sz w:val="28"/>
          <w:szCs w:val="28"/>
          <w:lang w:val="nl-NL"/>
        </w:rPr>
        <w:t xml:space="preserve">Điều 8. Thông qua sửa đổi, bổ sung điều lệ hoạt động của </w:t>
      </w:r>
      <w:r w:rsidRPr="00402D88">
        <w:rPr>
          <w:b/>
          <w:noProof w:val="0"/>
          <w:spacing w:val="-2"/>
          <w:sz w:val="28"/>
          <w:szCs w:val="28"/>
        </w:rPr>
        <w:t>sửa đổi điều lệ hoạt động của Công ty.</w:t>
      </w:r>
    </w:p>
    <w:p w:rsidR="00402D88" w:rsidRPr="00402D88" w:rsidRDefault="00402D88" w:rsidP="00402D88">
      <w:pPr>
        <w:tabs>
          <w:tab w:val="left" w:pos="426"/>
        </w:tabs>
        <w:spacing w:line="360" w:lineRule="exact"/>
        <w:ind w:firstLine="567"/>
        <w:jc w:val="both"/>
        <w:rPr>
          <w:spacing w:val="-2"/>
          <w:sz w:val="28"/>
          <w:szCs w:val="28"/>
        </w:rPr>
      </w:pPr>
      <w:r w:rsidRPr="00402D88">
        <w:rPr>
          <w:sz w:val="28"/>
          <w:szCs w:val="28"/>
        </w:rPr>
        <w:t>Đại hội đồng cổ đông nhất trí việc sửa đổi, bổ sung điều lệ trên cơ sở</w:t>
      </w:r>
      <w:r w:rsidRPr="00402D88">
        <w:rPr>
          <w:spacing w:val="-2"/>
          <w:sz w:val="28"/>
          <w:szCs w:val="28"/>
        </w:rPr>
        <w:t xml:space="preserve"> Luật Doanh nghiệp 2020, Luật chứng khoán 2019 và Thông tư 116/2020/TT-BTC ngày 15/02/2021 của Bộ Tài Chính quy định đối với công ty đại chúng.</w:t>
      </w:r>
    </w:p>
    <w:p w:rsidR="00402D88" w:rsidRPr="00402D88" w:rsidRDefault="00402D88" w:rsidP="00402D88">
      <w:pPr>
        <w:tabs>
          <w:tab w:val="left" w:pos="426"/>
        </w:tabs>
        <w:spacing w:line="360" w:lineRule="exact"/>
        <w:ind w:firstLine="567"/>
        <w:jc w:val="center"/>
        <w:rPr>
          <w:i/>
          <w:sz w:val="28"/>
          <w:szCs w:val="28"/>
        </w:rPr>
      </w:pPr>
      <w:r w:rsidRPr="00402D88">
        <w:rPr>
          <w:i/>
          <w:spacing w:val="-2"/>
          <w:sz w:val="28"/>
          <w:szCs w:val="28"/>
        </w:rPr>
        <w:t>(Điều lệ chi tiết kèm theo theo)</w:t>
      </w:r>
    </w:p>
    <w:p w:rsidR="00402D88" w:rsidRPr="00402D88" w:rsidRDefault="00402D88" w:rsidP="00402D88">
      <w:pPr>
        <w:spacing w:line="360" w:lineRule="exact"/>
        <w:ind w:firstLine="561"/>
        <w:jc w:val="both"/>
        <w:rPr>
          <w:b/>
          <w:sz w:val="28"/>
          <w:szCs w:val="28"/>
          <w:lang w:val="nl-NL"/>
        </w:rPr>
      </w:pPr>
      <w:r w:rsidRPr="00402D88">
        <w:rPr>
          <w:b/>
          <w:sz w:val="28"/>
          <w:szCs w:val="28"/>
          <w:lang w:val="nl-NL"/>
        </w:rPr>
        <w:t>Điều 9. Thông qua việc miễn nhiệm thành viên HĐQT, BKS nhiệm kỳ 2016-2020, kết quả bầu thành viên HĐQT, BKS 2021-2026.</w:t>
      </w:r>
    </w:p>
    <w:p w:rsidR="00402D88" w:rsidRPr="00402D88" w:rsidRDefault="00402D88" w:rsidP="00402D88">
      <w:pPr>
        <w:spacing w:line="360" w:lineRule="exact"/>
        <w:ind w:firstLine="561"/>
        <w:jc w:val="both"/>
        <w:rPr>
          <w:sz w:val="28"/>
          <w:szCs w:val="28"/>
          <w:lang w:val="nl-NL"/>
        </w:rPr>
      </w:pPr>
      <w:bookmarkStart w:id="474" w:name="_Hlk65229397"/>
      <w:r w:rsidRPr="00402D88">
        <w:rPr>
          <w:sz w:val="28"/>
          <w:szCs w:val="28"/>
          <w:lang w:val="nl-NL"/>
        </w:rPr>
        <w:t>1. Đại hội đồng cổ đông thông qua việc miễn nhiệm HĐQT, Ban kiểm soát nhiệm kỳ 2016-2020 theo quy định của Điều lệ Công ty.</w:t>
      </w:r>
    </w:p>
    <w:bookmarkEnd w:id="474"/>
    <w:p w:rsidR="00402D88" w:rsidRPr="00402D88" w:rsidRDefault="00402D88" w:rsidP="00402D88">
      <w:pPr>
        <w:spacing w:line="360" w:lineRule="exact"/>
        <w:ind w:firstLine="561"/>
        <w:jc w:val="both"/>
        <w:rPr>
          <w:sz w:val="28"/>
          <w:szCs w:val="28"/>
          <w:lang w:val="nl-NL"/>
        </w:rPr>
      </w:pPr>
      <w:r w:rsidRPr="00402D88">
        <w:rPr>
          <w:sz w:val="28"/>
          <w:szCs w:val="28"/>
          <w:lang w:val="nl-NL"/>
        </w:rPr>
        <w:t>2. Kết quả bầu cử thành viên HĐQT, BKS nhiệm kỳ 2021-2026 như sau:</w:t>
      </w:r>
    </w:p>
    <w:p w:rsidR="00402D88" w:rsidRPr="00402D88" w:rsidRDefault="00402D88" w:rsidP="00402D88">
      <w:pPr>
        <w:spacing w:line="360" w:lineRule="exact"/>
        <w:ind w:firstLine="561"/>
        <w:jc w:val="both"/>
        <w:rPr>
          <w:sz w:val="28"/>
          <w:szCs w:val="28"/>
          <w:lang w:val="nl-NL"/>
        </w:rPr>
      </w:pPr>
      <w:r w:rsidRPr="00402D88">
        <w:rPr>
          <w:sz w:val="28"/>
          <w:szCs w:val="28"/>
          <w:lang w:val="nl-NL"/>
        </w:rPr>
        <w:t>a) Thành viên HĐQT :</w:t>
      </w:r>
    </w:p>
    <w:p w:rsidR="00402D88" w:rsidRPr="00402D88" w:rsidRDefault="00402D88" w:rsidP="00402D88">
      <w:pPr>
        <w:spacing w:line="360" w:lineRule="exact"/>
        <w:ind w:firstLine="561"/>
        <w:jc w:val="both"/>
        <w:rPr>
          <w:sz w:val="28"/>
          <w:szCs w:val="28"/>
          <w:lang w:val="nl-NL"/>
        </w:rPr>
      </w:pPr>
      <w:r w:rsidRPr="00402D88">
        <w:rPr>
          <w:sz w:val="28"/>
          <w:szCs w:val="28"/>
          <w:lang w:val="nl-NL"/>
        </w:rPr>
        <w:t>Ông: ........................</w:t>
      </w:r>
    </w:p>
    <w:p w:rsidR="00402D88" w:rsidRPr="00402D88" w:rsidRDefault="00402D88" w:rsidP="00402D88">
      <w:pPr>
        <w:spacing w:line="360" w:lineRule="exact"/>
        <w:ind w:firstLine="561"/>
        <w:jc w:val="both"/>
        <w:rPr>
          <w:sz w:val="28"/>
          <w:szCs w:val="28"/>
          <w:lang w:val="nl-NL"/>
        </w:rPr>
      </w:pPr>
      <w:r w:rsidRPr="00402D88">
        <w:rPr>
          <w:sz w:val="28"/>
          <w:szCs w:val="28"/>
          <w:lang w:val="nl-NL"/>
        </w:rPr>
        <w:t>Ông: .........................</w:t>
      </w:r>
    </w:p>
    <w:p w:rsidR="00402D88" w:rsidRPr="00402D88" w:rsidRDefault="00402D88" w:rsidP="00402D88">
      <w:pPr>
        <w:spacing w:line="360" w:lineRule="exact"/>
        <w:ind w:firstLine="561"/>
        <w:jc w:val="both"/>
        <w:rPr>
          <w:sz w:val="28"/>
          <w:szCs w:val="28"/>
          <w:lang w:val="nl-NL"/>
        </w:rPr>
      </w:pPr>
      <w:r w:rsidRPr="00402D88">
        <w:rPr>
          <w:sz w:val="28"/>
          <w:szCs w:val="28"/>
          <w:lang w:val="nl-NL"/>
        </w:rPr>
        <w:t>Ông: ..........................</w:t>
      </w:r>
    </w:p>
    <w:p w:rsidR="00402D88" w:rsidRPr="00402D88" w:rsidRDefault="00402D88" w:rsidP="00402D88">
      <w:pPr>
        <w:spacing w:line="360" w:lineRule="exact"/>
        <w:ind w:firstLine="561"/>
        <w:jc w:val="both"/>
        <w:rPr>
          <w:sz w:val="28"/>
          <w:szCs w:val="28"/>
          <w:lang w:val="nl-NL"/>
        </w:rPr>
      </w:pPr>
      <w:r w:rsidRPr="00402D88">
        <w:rPr>
          <w:sz w:val="28"/>
          <w:szCs w:val="28"/>
          <w:lang w:val="nl-NL"/>
        </w:rPr>
        <w:t>b) Thành viên Ban kiểm soát:</w:t>
      </w:r>
    </w:p>
    <w:p w:rsidR="00402D88" w:rsidRPr="00402D88" w:rsidRDefault="00402D88" w:rsidP="00402D88">
      <w:pPr>
        <w:spacing w:line="360" w:lineRule="exact"/>
        <w:ind w:firstLine="561"/>
        <w:jc w:val="both"/>
        <w:rPr>
          <w:sz w:val="28"/>
          <w:szCs w:val="28"/>
          <w:lang w:val="nl-NL"/>
        </w:rPr>
      </w:pPr>
      <w:r w:rsidRPr="00402D88">
        <w:rPr>
          <w:sz w:val="28"/>
          <w:szCs w:val="28"/>
          <w:lang w:val="nl-NL"/>
        </w:rPr>
        <w:t>Ông: ......................</w:t>
      </w:r>
    </w:p>
    <w:p w:rsidR="00402D88" w:rsidRPr="00402D88" w:rsidRDefault="00402D88" w:rsidP="00402D88">
      <w:pPr>
        <w:spacing w:line="360" w:lineRule="exact"/>
        <w:ind w:firstLine="561"/>
        <w:jc w:val="both"/>
        <w:rPr>
          <w:sz w:val="28"/>
          <w:szCs w:val="28"/>
          <w:lang w:val="nl-NL"/>
        </w:rPr>
      </w:pPr>
      <w:r w:rsidRPr="00402D88">
        <w:rPr>
          <w:sz w:val="28"/>
          <w:szCs w:val="28"/>
          <w:lang w:val="nl-NL"/>
        </w:rPr>
        <w:t>Ông: .......................</w:t>
      </w:r>
    </w:p>
    <w:p w:rsidR="00402D88" w:rsidRPr="00402D88" w:rsidRDefault="00402D88" w:rsidP="00402D88">
      <w:pPr>
        <w:spacing w:line="360" w:lineRule="exact"/>
        <w:ind w:firstLine="561"/>
        <w:jc w:val="both"/>
        <w:rPr>
          <w:sz w:val="28"/>
          <w:szCs w:val="28"/>
          <w:lang w:val="nl-NL"/>
        </w:rPr>
      </w:pPr>
      <w:r w:rsidRPr="00402D88">
        <w:rPr>
          <w:sz w:val="28"/>
          <w:szCs w:val="28"/>
          <w:lang w:val="nl-NL"/>
        </w:rPr>
        <w:t>Ông: ..........................</w:t>
      </w:r>
    </w:p>
    <w:p w:rsidR="00402D88" w:rsidRPr="00402D88" w:rsidRDefault="00402D88" w:rsidP="00402D88">
      <w:pPr>
        <w:spacing w:line="360" w:lineRule="exact"/>
        <w:ind w:firstLine="561"/>
        <w:jc w:val="both"/>
        <w:rPr>
          <w:sz w:val="28"/>
          <w:szCs w:val="28"/>
          <w:lang w:val="nl-NL"/>
        </w:rPr>
      </w:pPr>
      <w:r w:rsidRPr="00402D88">
        <w:rPr>
          <w:sz w:val="28"/>
          <w:szCs w:val="28"/>
          <w:lang w:val="nl-NL"/>
        </w:rPr>
        <w:t>(Có biên bản kiểm phiếu kèm theo)</w:t>
      </w:r>
    </w:p>
    <w:p w:rsidR="00402D88" w:rsidRPr="00402D88" w:rsidRDefault="00402D88" w:rsidP="00402D88">
      <w:pPr>
        <w:spacing w:line="360" w:lineRule="exact"/>
        <w:ind w:firstLine="561"/>
        <w:jc w:val="both"/>
        <w:rPr>
          <w:sz w:val="28"/>
          <w:szCs w:val="28"/>
          <w:lang w:val="nl-NL"/>
        </w:rPr>
      </w:pPr>
    </w:p>
    <w:p w:rsidR="00402D88" w:rsidRPr="00402D88" w:rsidRDefault="00402D88" w:rsidP="00402D88">
      <w:pPr>
        <w:tabs>
          <w:tab w:val="left" w:pos="360"/>
          <w:tab w:val="left" w:pos="1440"/>
          <w:tab w:val="left" w:pos="2160"/>
          <w:tab w:val="left" w:pos="2880"/>
          <w:tab w:val="left" w:pos="3600"/>
          <w:tab w:val="left" w:pos="4320"/>
          <w:tab w:val="left" w:pos="5040"/>
          <w:tab w:val="left" w:pos="5760"/>
          <w:tab w:val="left" w:pos="6135"/>
        </w:tabs>
        <w:spacing w:line="360" w:lineRule="exact"/>
        <w:ind w:firstLine="561"/>
        <w:jc w:val="both"/>
        <w:rPr>
          <w:sz w:val="28"/>
          <w:szCs w:val="28"/>
          <w:lang w:val="nl-NL"/>
        </w:rPr>
      </w:pPr>
      <w:r w:rsidRPr="00402D88">
        <w:rPr>
          <w:sz w:val="28"/>
          <w:szCs w:val="28"/>
          <w:lang w:val="nl-NL"/>
        </w:rPr>
        <w:lastRenderedPageBreak/>
        <w:t xml:space="preserve">Nghị quyết này đã được Đại hội đồng cổ đông thường niên 2021 thông qua vào lúc 11giờ 30 phút ngày .../4/2021 và biểu quyết nhất trí 100% số cổ phần có quyền biểu quyết của các cổ đông, đại diện cổ đông có mặt tại Đại hội. </w:t>
      </w:r>
    </w:p>
    <w:p w:rsidR="00402D88" w:rsidRPr="00402D88" w:rsidRDefault="00402D88" w:rsidP="00402D88">
      <w:pPr>
        <w:tabs>
          <w:tab w:val="left" w:pos="720"/>
          <w:tab w:val="left" w:pos="1440"/>
          <w:tab w:val="left" w:pos="2160"/>
          <w:tab w:val="left" w:pos="2880"/>
          <w:tab w:val="left" w:pos="3600"/>
          <w:tab w:val="left" w:pos="4320"/>
          <w:tab w:val="left" w:pos="5040"/>
          <w:tab w:val="left" w:pos="5760"/>
          <w:tab w:val="left" w:pos="6135"/>
        </w:tabs>
        <w:spacing w:line="360" w:lineRule="exact"/>
        <w:ind w:firstLine="561"/>
        <w:jc w:val="both"/>
        <w:rPr>
          <w:sz w:val="28"/>
          <w:szCs w:val="28"/>
          <w:lang w:val="nl-NL"/>
        </w:rPr>
      </w:pPr>
      <w:r w:rsidRPr="00402D88">
        <w:rPr>
          <w:sz w:val="28"/>
          <w:szCs w:val="28"/>
          <w:lang w:val="nl-NL"/>
        </w:rPr>
        <w:t>Đại hội đồng cổ đông giao cho Hội đồng quản trị, Ban giám đốc điều hành, Ban kiểm soát thực hiện tốt các nội dung đã nêu trong Nghị quyết.</w:t>
      </w:r>
    </w:p>
    <w:p w:rsidR="00402D88" w:rsidRPr="00402D88" w:rsidRDefault="00402D88" w:rsidP="00402D88">
      <w:pPr>
        <w:tabs>
          <w:tab w:val="left" w:pos="567"/>
        </w:tabs>
        <w:spacing w:before="120" w:line="400" w:lineRule="exact"/>
        <w:jc w:val="both"/>
        <w:rPr>
          <w:color w:val="000000"/>
          <w:sz w:val="28"/>
          <w:szCs w:val="28"/>
          <w:lang w:val="nl-NL"/>
        </w:rPr>
      </w:pPr>
      <w:r w:rsidRPr="00402D88">
        <w:rPr>
          <w:b/>
          <w:bCs/>
          <w:sz w:val="28"/>
          <w:szCs w:val="28"/>
          <w:lang w:val="nl-NL"/>
        </w:rPr>
        <w:tab/>
        <w:t xml:space="preserve">   </w:t>
      </w:r>
    </w:p>
    <w:tbl>
      <w:tblPr>
        <w:tblW w:w="0" w:type="auto"/>
        <w:tblBorders>
          <w:insideH w:val="single" w:sz="4" w:space="0" w:color="auto"/>
        </w:tblBorders>
        <w:tblLook w:val="04A0" w:firstRow="1" w:lastRow="0" w:firstColumn="1" w:lastColumn="0" w:noHBand="0" w:noVBand="1"/>
      </w:tblPr>
      <w:tblGrid>
        <w:gridCol w:w="4634"/>
        <w:gridCol w:w="4653"/>
      </w:tblGrid>
      <w:tr w:rsidR="00402D88" w:rsidRPr="00402D88" w:rsidTr="00402D88">
        <w:tc>
          <w:tcPr>
            <w:tcW w:w="4923" w:type="dxa"/>
          </w:tcPr>
          <w:p w:rsidR="00402D88" w:rsidRPr="00025495" w:rsidRDefault="00402D88" w:rsidP="00402D88">
            <w:pPr>
              <w:spacing w:line="360" w:lineRule="exact"/>
              <w:jc w:val="both"/>
              <w:rPr>
                <w:b/>
                <w:i/>
              </w:rPr>
            </w:pPr>
            <w:r w:rsidRPr="00025495">
              <w:rPr>
                <w:b/>
                <w:bCs/>
                <w:i/>
              </w:rPr>
              <w:t>Nơi nhận:</w:t>
            </w:r>
          </w:p>
          <w:p w:rsidR="00402D88" w:rsidRPr="00025495" w:rsidRDefault="00402D88" w:rsidP="00402D88">
            <w:pPr>
              <w:ind w:left="204" w:hanging="272"/>
              <w:jc w:val="both"/>
              <w:rPr>
                <w:sz w:val="22"/>
                <w:szCs w:val="22"/>
              </w:rPr>
            </w:pPr>
            <w:r w:rsidRPr="00025495">
              <w:rPr>
                <w:sz w:val="22"/>
                <w:szCs w:val="22"/>
              </w:rPr>
              <w:t>- HĐQT, BKS;</w:t>
            </w:r>
          </w:p>
          <w:p w:rsidR="00402D88" w:rsidRPr="00025495" w:rsidRDefault="00402D88" w:rsidP="00402D88">
            <w:pPr>
              <w:ind w:left="204" w:hanging="272"/>
              <w:jc w:val="both"/>
              <w:rPr>
                <w:sz w:val="22"/>
                <w:szCs w:val="22"/>
              </w:rPr>
            </w:pPr>
            <w:r w:rsidRPr="00025495">
              <w:rPr>
                <w:sz w:val="22"/>
                <w:szCs w:val="22"/>
              </w:rPr>
              <w:t>- Các cổ đông (thông qua Website Công ty);</w:t>
            </w:r>
          </w:p>
          <w:p w:rsidR="00025495" w:rsidRDefault="00402D88" w:rsidP="00402D88">
            <w:pPr>
              <w:ind w:left="204" w:hanging="272"/>
              <w:jc w:val="both"/>
              <w:rPr>
                <w:sz w:val="22"/>
                <w:szCs w:val="22"/>
              </w:rPr>
            </w:pPr>
            <w:r w:rsidRPr="00025495">
              <w:rPr>
                <w:sz w:val="22"/>
                <w:szCs w:val="22"/>
              </w:rPr>
              <w:t>- Lưu VT, TK, K8</w:t>
            </w:r>
          </w:p>
          <w:p w:rsidR="00402D88" w:rsidRPr="00402D88" w:rsidRDefault="00402D88" w:rsidP="00402D88">
            <w:pPr>
              <w:ind w:left="204" w:hanging="272"/>
              <w:jc w:val="both"/>
              <w:rPr>
                <w:sz w:val="28"/>
                <w:szCs w:val="28"/>
              </w:rPr>
            </w:pPr>
            <w:r w:rsidRPr="00402D88">
              <w:rPr>
                <w:sz w:val="28"/>
                <w:szCs w:val="28"/>
              </w:rPr>
              <w:t>.</w:t>
            </w:r>
          </w:p>
        </w:tc>
        <w:tc>
          <w:tcPr>
            <w:tcW w:w="4924" w:type="dxa"/>
          </w:tcPr>
          <w:p w:rsidR="00402D88" w:rsidRPr="00402D88" w:rsidRDefault="00402D88" w:rsidP="00402D88">
            <w:pPr>
              <w:jc w:val="center"/>
              <w:rPr>
                <w:b/>
                <w:bCs/>
                <w:sz w:val="28"/>
                <w:szCs w:val="28"/>
              </w:rPr>
            </w:pPr>
            <w:r w:rsidRPr="00402D88">
              <w:rPr>
                <w:b/>
                <w:bCs/>
                <w:sz w:val="28"/>
                <w:szCs w:val="28"/>
              </w:rPr>
              <w:t>T/M. ĐẠI HỘI ĐỒNG CỔ ĐÔNG</w:t>
            </w:r>
          </w:p>
          <w:p w:rsidR="00402D88" w:rsidRPr="00402D88" w:rsidRDefault="00402D88" w:rsidP="00402D88">
            <w:pPr>
              <w:jc w:val="center"/>
              <w:rPr>
                <w:b/>
                <w:bCs/>
                <w:sz w:val="28"/>
                <w:szCs w:val="28"/>
              </w:rPr>
            </w:pPr>
            <w:r w:rsidRPr="00402D88">
              <w:rPr>
                <w:b/>
                <w:bCs/>
                <w:sz w:val="28"/>
                <w:szCs w:val="28"/>
              </w:rPr>
              <w:t>CHỦ TỌA ĐẠI HỘI</w:t>
            </w:r>
          </w:p>
          <w:p w:rsidR="00402D88" w:rsidRPr="00402D88" w:rsidRDefault="00402D88" w:rsidP="00402D88">
            <w:pPr>
              <w:jc w:val="center"/>
              <w:rPr>
                <w:b/>
                <w:bCs/>
                <w:sz w:val="28"/>
                <w:szCs w:val="28"/>
              </w:rPr>
            </w:pPr>
          </w:p>
          <w:p w:rsidR="00402D88" w:rsidRPr="00402D88" w:rsidRDefault="00402D88" w:rsidP="00402D88">
            <w:pPr>
              <w:jc w:val="center"/>
              <w:rPr>
                <w:b/>
                <w:bCs/>
                <w:sz w:val="28"/>
                <w:szCs w:val="28"/>
              </w:rPr>
            </w:pPr>
          </w:p>
          <w:p w:rsidR="00402D88" w:rsidRPr="00402D88" w:rsidRDefault="00402D88" w:rsidP="00402D88">
            <w:pPr>
              <w:jc w:val="center"/>
              <w:rPr>
                <w:b/>
                <w:bCs/>
                <w:sz w:val="28"/>
                <w:szCs w:val="28"/>
              </w:rPr>
            </w:pPr>
          </w:p>
          <w:p w:rsidR="00402D88" w:rsidRPr="00402D88" w:rsidRDefault="00402D88" w:rsidP="00402D88">
            <w:pPr>
              <w:jc w:val="center"/>
              <w:rPr>
                <w:b/>
                <w:bCs/>
                <w:sz w:val="28"/>
                <w:szCs w:val="28"/>
              </w:rPr>
            </w:pPr>
          </w:p>
          <w:p w:rsidR="00402D88" w:rsidRPr="00402D88" w:rsidRDefault="00402D88" w:rsidP="00402D88">
            <w:pPr>
              <w:jc w:val="center"/>
              <w:rPr>
                <w:b/>
                <w:bCs/>
                <w:sz w:val="28"/>
                <w:szCs w:val="28"/>
              </w:rPr>
            </w:pPr>
          </w:p>
          <w:p w:rsidR="00402D88" w:rsidRPr="00402D88" w:rsidRDefault="00402D88" w:rsidP="00402D88">
            <w:pPr>
              <w:jc w:val="center"/>
              <w:rPr>
                <w:b/>
                <w:bCs/>
                <w:sz w:val="28"/>
                <w:szCs w:val="28"/>
              </w:rPr>
            </w:pPr>
            <w:r w:rsidRPr="00402D88">
              <w:rPr>
                <w:b/>
                <w:bCs/>
                <w:sz w:val="28"/>
                <w:szCs w:val="28"/>
              </w:rPr>
              <w:t>Nguyễn Trung Hòa</w:t>
            </w:r>
          </w:p>
          <w:p w:rsidR="00402D88" w:rsidRPr="00402D88" w:rsidRDefault="00402D88" w:rsidP="00402D88">
            <w:pPr>
              <w:spacing w:before="40"/>
              <w:jc w:val="center"/>
              <w:rPr>
                <w:b/>
                <w:bCs/>
                <w:sz w:val="28"/>
                <w:szCs w:val="28"/>
              </w:rPr>
            </w:pPr>
          </w:p>
          <w:p w:rsidR="00402D88" w:rsidRPr="00402D88" w:rsidRDefault="00402D88" w:rsidP="00402D88">
            <w:pPr>
              <w:spacing w:before="40"/>
              <w:jc w:val="center"/>
              <w:rPr>
                <w:b/>
                <w:bCs/>
                <w:sz w:val="28"/>
                <w:szCs w:val="28"/>
              </w:rPr>
            </w:pPr>
          </w:p>
          <w:p w:rsidR="00402D88" w:rsidRPr="00402D88" w:rsidRDefault="00402D88" w:rsidP="00402D88">
            <w:pPr>
              <w:spacing w:before="40"/>
              <w:jc w:val="center"/>
              <w:rPr>
                <w:sz w:val="28"/>
                <w:szCs w:val="28"/>
              </w:rPr>
            </w:pPr>
          </w:p>
          <w:p w:rsidR="00402D88" w:rsidRPr="00402D88" w:rsidRDefault="00402D88" w:rsidP="00402D88">
            <w:pPr>
              <w:spacing w:before="60" w:line="400" w:lineRule="exact"/>
              <w:jc w:val="both"/>
              <w:rPr>
                <w:rFonts w:ascii="Arial" w:hAnsi="Arial" w:cs="Arial"/>
                <w:color w:val="000000"/>
                <w:sz w:val="28"/>
                <w:szCs w:val="28"/>
                <w:lang w:val="nl-NL"/>
              </w:rPr>
            </w:pPr>
          </w:p>
        </w:tc>
      </w:tr>
    </w:tbl>
    <w:p w:rsidR="00402D88" w:rsidRPr="00402D88" w:rsidRDefault="00402D88" w:rsidP="00402D88">
      <w:pPr>
        <w:shd w:val="clear" w:color="auto" w:fill="FFFFFF"/>
        <w:spacing w:before="60" w:line="400" w:lineRule="exact"/>
        <w:ind w:firstLine="540"/>
        <w:jc w:val="both"/>
        <w:rPr>
          <w:rFonts w:ascii="Arial" w:hAnsi="Arial" w:cs="Arial"/>
          <w:color w:val="000000"/>
          <w:sz w:val="28"/>
          <w:szCs w:val="28"/>
          <w:lang w:val="nl-NL"/>
        </w:rPr>
      </w:pPr>
    </w:p>
    <w:tbl>
      <w:tblPr>
        <w:tblW w:w="9688" w:type="dxa"/>
        <w:jc w:val="center"/>
        <w:tblInd w:w="1570" w:type="dxa"/>
        <w:tblCellMar>
          <w:left w:w="0" w:type="dxa"/>
          <w:right w:w="0" w:type="dxa"/>
        </w:tblCellMar>
        <w:tblLook w:val="0000" w:firstRow="0" w:lastRow="0" w:firstColumn="0" w:lastColumn="0" w:noHBand="0" w:noVBand="0"/>
      </w:tblPr>
      <w:tblGrid>
        <w:gridCol w:w="4312"/>
        <w:gridCol w:w="5376"/>
      </w:tblGrid>
      <w:tr w:rsidR="00402D88" w:rsidRPr="00402D88" w:rsidTr="00402D88">
        <w:trPr>
          <w:trHeight w:val="1079"/>
          <w:jc w:val="center"/>
        </w:trPr>
        <w:tc>
          <w:tcPr>
            <w:tcW w:w="4312" w:type="dxa"/>
            <w:tcBorders>
              <w:top w:val="nil"/>
              <w:left w:val="nil"/>
              <w:bottom w:val="nil"/>
              <w:right w:val="nil"/>
            </w:tcBorders>
            <w:shd w:val="clear" w:color="auto" w:fill="auto"/>
            <w:tcMar>
              <w:top w:w="0" w:type="dxa"/>
              <w:left w:w="108" w:type="dxa"/>
              <w:bottom w:w="0" w:type="dxa"/>
              <w:right w:w="108" w:type="dxa"/>
            </w:tcMar>
          </w:tcPr>
          <w:p w:rsidR="00402D88" w:rsidRPr="00402D88" w:rsidRDefault="00402D88" w:rsidP="00402D88">
            <w:pPr>
              <w:spacing w:line="360" w:lineRule="exact"/>
              <w:jc w:val="both"/>
              <w:rPr>
                <w:bCs/>
                <w:i/>
                <w:sz w:val="28"/>
                <w:szCs w:val="28"/>
              </w:rPr>
            </w:pPr>
          </w:p>
          <w:p w:rsidR="00402D88" w:rsidRPr="00402D88" w:rsidRDefault="00402D88" w:rsidP="00402D88">
            <w:pPr>
              <w:ind w:left="204" w:hanging="272"/>
              <w:jc w:val="both"/>
              <w:rPr>
                <w:sz w:val="28"/>
                <w:szCs w:val="28"/>
              </w:rPr>
            </w:pPr>
          </w:p>
        </w:tc>
        <w:tc>
          <w:tcPr>
            <w:tcW w:w="5376" w:type="dxa"/>
            <w:tcBorders>
              <w:top w:val="nil"/>
              <w:left w:val="nil"/>
              <w:bottom w:val="nil"/>
              <w:right w:val="nil"/>
            </w:tcBorders>
            <w:shd w:val="clear" w:color="auto" w:fill="auto"/>
            <w:tcMar>
              <w:top w:w="0" w:type="dxa"/>
              <w:left w:w="108" w:type="dxa"/>
              <w:bottom w:w="0" w:type="dxa"/>
              <w:right w:w="108" w:type="dxa"/>
            </w:tcMar>
          </w:tcPr>
          <w:p w:rsidR="00402D88" w:rsidRPr="00402D88" w:rsidRDefault="00402D88" w:rsidP="00402D88">
            <w:pPr>
              <w:spacing w:before="40" w:line="360" w:lineRule="exact"/>
              <w:jc w:val="center"/>
              <w:rPr>
                <w:sz w:val="28"/>
                <w:szCs w:val="28"/>
              </w:rPr>
            </w:pPr>
          </w:p>
        </w:tc>
      </w:tr>
    </w:tbl>
    <w:p w:rsidR="00402D88" w:rsidRPr="00402D88" w:rsidRDefault="00402D88" w:rsidP="00402D88">
      <w:pPr>
        <w:rPr>
          <w:sz w:val="28"/>
          <w:szCs w:val="28"/>
        </w:rPr>
      </w:pPr>
    </w:p>
    <w:p w:rsidR="00402D88" w:rsidRPr="00402D88" w:rsidRDefault="00402D88" w:rsidP="00546C30">
      <w:pPr>
        <w:tabs>
          <w:tab w:val="left" w:pos="5878"/>
        </w:tabs>
        <w:rPr>
          <w:b/>
          <w:sz w:val="28"/>
          <w:szCs w:val="28"/>
        </w:rPr>
      </w:pPr>
    </w:p>
    <w:sectPr w:rsidR="00402D88" w:rsidRPr="00402D88" w:rsidSect="00402D88">
      <w:pgSz w:w="11907" w:h="16840" w:code="9"/>
      <w:pgMar w:top="1418" w:right="851" w:bottom="1134" w:left="1985"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F1" w:rsidRDefault="003236F1" w:rsidP="00546C30">
      <w:r>
        <w:separator/>
      </w:r>
    </w:p>
  </w:endnote>
  <w:endnote w:type="continuationSeparator" w:id="0">
    <w:p w:rsidR="003236F1" w:rsidRDefault="003236F1" w:rsidP="0054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62925"/>
      <w:docPartObj>
        <w:docPartGallery w:val="Page Numbers (Bottom of Page)"/>
        <w:docPartUnique/>
      </w:docPartObj>
    </w:sdtPr>
    <w:sdtEndPr>
      <w:rPr>
        <w:noProof/>
        <w:sz w:val="28"/>
        <w:szCs w:val="28"/>
      </w:rPr>
    </w:sdtEndPr>
    <w:sdtContent>
      <w:p w:rsidR="00402D88" w:rsidRPr="003B1CF5" w:rsidRDefault="00402D88">
        <w:pPr>
          <w:pStyle w:val="Footer"/>
          <w:jc w:val="right"/>
          <w:rPr>
            <w:sz w:val="28"/>
            <w:szCs w:val="28"/>
          </w:rPr>
        </w:pPr>
        <w:r w:rsidRPr="003B1CF5">
          <w:rPr>
            <w:sz w:val="28"/>
            <w:szCs w:val="28"/>
          </w:rPr>
          <w:fldChar w:fldCharType="begin"/>
        </w:r>
        <w:r w:rsidRPr="003B1CF5">
          <w:rPr>
            <w:sz w:val="28"/>
            <w:szCs w:val="28"/>
          </w:rPr>
          <w:instrText xml:space="preserve"> PAGE   \* MERGEFORMAT </w:instrText>
        </w:r>
        <w:r w:rsidRPr="003B1CF5">
          <w:rPr>
            <w:sz w:val="28"/>
            <w:szCs w:val="28"/>
          </w:rPr>
          <w:fldChar w:fldCharType="separate"/>
        </w:r>
        <w:r w:rsidR="00F75D2B">
          <w:rPr>
            <w:noProof/>
            <w:sz w:val="28"/>
            <w:szCs w:val="28"/>
          </w:rPr>
          <w:t>44</w:t>
        </w:r>
        <w:r w:rsidRPr="003B1CF5">
          <w:rPr>
            <w:noProof/>
            <w:sz w:val="28"/>
            <w:szCs w:val="28"/>
          </w:rPr>
          <w:fldChar w:fldCharType="end"/>
        </w:r>
      </w:p>
    </w:sdtContent>
  </w:sdt>
  <w:p w:rsidR="00402D88" w:rsidRDefault="00402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F1" w:rsidRDefault="003236F1" w:rsidP="00546C30">
      <w:r>
        <w:separator/>
      </w:r>
    </w:p>
  </w:footnote>
  <w:footnote w:type="continuationSeparator" w:id="0">
    <w:p w:rsidR="003236F1" w:rsidRDefault="003236F1" w:rsidP="0054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E17"/>
    <w:multiLevelType w:val="hybridMultilevel"/>
    <w:tmpl w:val="DD547274"/>
    <w:lvl w:ilvl="0" w:tplc="820214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6546A"/>
    <w:multiLevelType w:val="hybridMultilevel"/>
    <w:tmpl w:val="2CC87ABE"/>
    <w:lvl w:ilvl="0" w:tplc="51D83A34">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242D1005"/>
    <w:multiLevelType w:val="multilevel"/>
    <w:tmpl w:val="B1B270E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5A558DD"/>
    <w:multiLevelType w:val="hybridMultilevel"/>
    <w:tmpl w:val="D3063402"/>
    <w:lvl w:ilvl="0" w:tplc="B106D3F4">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
    <w:nsid w:val="33947F1C"/>
    <w:multiLevelType w:val="hybridMultilevel"/>
    <w:tmpl w:val="737CBB10"/>
    <w:lvl w:ilvl="0" w:tplc="627821B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783D40"/>
    <w:multiLevelType w:val="hybridMultilevel"/>
    <w:tmpl w:val="9190C0C8"/>
    <w:lvl w:ilvl="0" w:tplc="92F0876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371018"/>
    <w:multiLevelType w:val="hybridMultilevel"/>
    <w:tmpl w:val="41EA1EC0"/>
    <w:lvl w:ilvl="0" w:tplc="DADCB5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3CB3EC6"/>
    <w:multiLevelType w:val="hybridMultilevel"/>
    <w:tmpl w:val="44B43F64"/>
    <w:lvl w:ilvl="0" w:tplc="E15E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1327C2"/>
    <w:multiLevelType w:val="hybridMultilevel"/>
    <w:tmpl w:val="1EFAD578"/>
    <w:lvl w:ilvl="0" w:tplc="83A4B23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70985812"/>
    <w:multiLevelType w:val="hybridMultilevel"/>
    <w:tmpl w:val="05922860"/>
    <w:lvl w:ilvl="0" w:tplc="74F66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396895"/>
    <w:multiLevelType w:val="hybridMultilevel"/>
    <w:tmpl w:val="045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37D8A"/>
    <w:multiLevelType w:val="hybridMultilevel"/>
    <w:tmpl w:val="6D46AC30"/>
    <w:lvl w:ilvl="0" w:tplc="D2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384FA4"/>
    <w:multiLevelType w:val="hybridMultilevel"/>
    <w:tmpl w:val="F43408D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DC5029"/>
    <w:multiLevelType w:val="multilevel"/>
    <w:tmpl w:val="C96CB8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3"/>
  </w:num>
  <w:num w:numId="3">
    <w:abstractNumId w:val="11"/>
  </w:num>
  <w:num w:numId="4">
    <w:abstractNumId w:val="2"/>
  </w:num>
  <w:num w:numId="5">
    <w:abstractNumId w:val="12"/>
  </w:num>
  <w:num w:numId="6">
    <w:abstractNumId w:val="0"/>
  </w:num>
  <w:num w:numId="7">
    <w:abstractNumId w:val="4"/>
  </w:num>
  <w:num w:numId="8">
    <w:abstractNumId w:val="13"/>
  </w:num>
  <w:num w:numId="9">
    <w:abstractNumId w:val="10"/>
  </w:num>
  <w:num w:numId="10">
    <w:abstractNumId w:val="1"/>
  </w:num>
  <w:num w:numId="11">
    <w:abstractNumId w:val="5"/>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C2"/>
    <w:rsid w:val="00025495"/>
    <w:rsid w:val="00092290"/>
    <w:rsid w:val="00092856"/>
    <w:rsid w:val="000A1259"/>
    <w:rsid w:val="00210505"/>
    <w:rsid w:val="00242934"/>
    <w:rsid w:val="002F339C"/>
    <w:rsid w:val="003236F1"/>
    <w:rsid w:val="0036204B"/>
    <w:rsid w:val="00402D88"/>
    <w:rsid w:val="00546C30"/>
    <w:rsid w:val="00611E4A"/>
    <w:rsid w:val="006376DF"/>
    <w:rsid w:val="00782ABD"/>
    <w:rsid w:val="00792268"/>
    <w:rsid w:val="0082701F"/>
    <w:rsid w:val="00827C74"/>
    <w:rsid w:val="0085230F"/>
    <w:rsid w:val="008E3EDC"/>
    <w:rsid w:val="009249CE"/>
    <w:rsid w:val="009675C2"/>
    <w:rsid w:val="009D71E6"/>
    <w:rsid w:val="00C10CEF"/>
    <w:rsid w:val="00C86BE1"/>
    <w:rsid w:val="00D00FDB"/>
    <w:rsid w:val="00E04B51"/>
    <w:rsid w:val="00E12761"/>
    <w:rsid w:val="00EB1714"/>
    <w:rsid w:val="00EC0C99"/>
    <w:rsid w:val="00F026ED"/>
    <w:rsid w:val="00F314A9"/>
    <w:rsid w:val="00F75D2B"/>
    <w:rsid w:val="00F81DD1"/>
    <w:rsid w:val="00FA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6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2D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46C3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6C30"/>
    <w:rPr>
      <w:rFonts w:ascii="Times New Roman" w:eastAsia="Times New Roman" w:hAnsi="Times New Roman" w:cs="Times New Roman"/>
      <w:b/>
      <w:bCs/>
      <w:i/>
      <w:iCs/>
      <w:sz w:val="26"/>
      <w:szCs w:val="26"/>
    </w:rPr>
  </w:style>
  <w:style w:type="character" w:styleId="Hyperlink">
    <w:name w:val="Hyperlink"/>
    <w:uiPriority w:val="99"/>
    <w:rsid w:val="00546C30"/>
    <w:rPr>
      <w:color w:val="0000FF"/>
      <w:u w:val="single"/>
    </w:rPr>
  </w:style>
  <w:style w:type="character" w:customStyle="1" w:styleId="Heading1Char">
    <w:name w:val="Heading 1 Char"/>
    <w:basedOn w:val="DefaultParagraphFont"/>
    <w:link w:val="Heading1"/>
    <w:uiPriority w:val="9"/>
    <w:rsid w:val="00546C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46C30"/>
    <w:pPr>
      <w:tabs>
        <w:tab w:val="center" w:pos="4680"/>
        <w:tab w:val="right" w:pos="9360"/>
      </w:tabs>
    </w:pPr>
  </w:style>
  <w:style w:type="character" w:customStyle="1" w:styleId="HeaderChar">
    <w:name w:val="Header Char"/>
    <w:basedOn w:val="DefaultParagraphFont"/>
    <w:link w:val="Header"/>
    <w:uiPriority w:val="99"/>
    <w:rsid w:val="00546C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C30"/>
    <w:pPr>
      <w:tabs>
        <w:tab w:val="center" w:pos="4680"/>
        <w:tab w:val="right" w:pos="9360"/>
      </w:tabs>
    </w:pPr>
  </w:style>
  <w:style w:type="character" w:customStyle="1" w:styleId="FooterChar">
    <w:name w:val="Footer Char"/>
    <w:basedOn w:val="DefaultParagraphFont"/>
    <w:link w:val="Footer"/>
    <w:uiPriority w:val="99"/>
    <w:rsid w:val="00546C30"/>
    <w:rPr>
      <w:rFonts w:ascii="Times New Roman" w:eastAsia="Times New Roman" w:hAnsi="Times New Roman" w:cs="Times New Roman"/>
      <w:sz w:val="24"/>
      <w:szCs w:val="24"/>
    </w:rPr>
  </w:style>
  <w:style w:type="paragraph" w:styleId="NormalWeb">
    <w:name w:val="Normal (Web)"/>
    <w:basedOn w:val="Normal"/>
    <w:rsid w:val="00546C30"/>
    <w:pPr>
      <w:spacing w:before="100" w:beforeAutospacing="1" w:after="100" w:afterAutospacing="1"/>
    </w:pPr>
  </w:style>
  <w:style w:type="paragraph" w:styleId="ListParagraph">
    <w:name w:val="List Paragraph"/>
    <w:basedOn w:val="Normal"/>
    <w:uiPriority w:val="99"/>
    <w:qFormat/>
    <w:rsid w:val="00546C30"/>
    <w:pPr>
      <w:spacing w:beforeLines="80" w:before="80" w:afterLines="80" w:after="80"/>
      <w:ind w:left="720"/>
      <w:contextualSpacing/>
      <w:jc w:val="both"/>
    </w:pPr>
    <w:rPr>
      <w:noProof/>
      <w:sz w:val="26"/>
      <w:szCs w:val="26"/>
    </w:rPr>
  </w:style>
  <w:style w:type="table" w:styleId="TableGrid">
    <w:name w:val="Table Grid"/>
    <w:basedOn w:val="TableNormal"/>
    <w:rsid w:val="00546C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6C30"/>
    <w:pPr>
      <w:spacing w:after="0" w:line="240" w:lineRule="auto"/>
    </w:pPr>
    <w:rPr>
      <w:rFonts w:ascii="Calibri" w:eastAsia="Calibri" w:hAnsi="Calibri" w:cs="Times New Roman"/>
    </w:rPr>
  </w:style>
  <w:style w:type="paragraph" w:customStyle="1" w:styleId="Default">
    <w:name w:val="Default"/>
    <w:rsid w:val="00827C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rsid w:val="00092290"/>
    <w:pPr>
      <w:spacing w:before="360"/>
      <w:jc w:val="both"/>
    </w:pPr>
    <w:rPr>
      <w:rFonts w:ascii=".VnArial" w:hAnsi=".VnArial"/>
    </w:rPr>
  </w:style>
  <w:style w:type="character" w:customStyle="1" w:styleId="BodyTextChar">
    <w:name w:val="Body Text Char"/>
    <w:basedOn w:val="DefaultParagraphFont"/>
    <w:link w:val="BodyText"/>
    <w:rsid w:val="00092290"/>
    <w:rPr>
      <w:rFonts w:ascii=".VnArial" w:eastAsia="Times New Roman" w:hAnsi=".VnArial" w:cs="Times New Roman"/>
      <w:sz w:val="24"/>
      <w:szCs w:val="24"/>
    </w:rPr>
  </w:style>
  <w:style w:type="character" w:customStyle="1" w:styleId="Vnbnnidung">
    <w:name w:val="Văn bản nội dung_"/>
    <w:link w:val="Vnbnnidung0"/>
    <w:uiPriority w:val="99"/>
    <w:locked/>
    <w:rsid w:val="00402D88"/>
    <w:rPr>
      <w:rFonts w:ascii="Times New Roman" w:hAnsi="Times New Roman" w:cs="Times New Roman"/>
      <w:sz w:val="26"/>
      <w:szCs w:val="26"/>
    </w:rPr>
  </w:style>
  <w:style w:type="character" w:customStyle="1" w:styleId="Vnbnnidung2">
    <w:name w:val="Văn bản nội dung (2)_"/>
    <w:link w:val="Vnbnnidung20"/>
    <w:uiPriority w:val="99"/>
    <w:locked/>
    <w:rsid w:val="00402D88"/>
    <w:rPr>
      <w:rFonts w:ascii="Times New Roman" w:hAnsi="Times New Roman" w:cs="Times New Roman"/>
    </w:rPr>
  </w:style>
  <w:style w:type="character" w:customStyle="1" w:styleId="Tiu1">
    <w:name w:val="Tiêu đề #1_"/>
    <w:link w:val="Tiu10"/>
    <w:uiPriority w:val="99"/>
    <w:locked/>
    <w:rsid w:val="00402D88"/>
    <w:rPr>
      <w:rFonts w:ascii="Times New Roman" w:hAnsi="Times New Roman" w:cs="Times New Roman"/>
      <w:b/>
      <w:bCs/>
      <w:sz w:val="32"/>
      <w:szCs w:val="32"/>
    </w:rPr>
  </w:style>
  <w:style w:type="paragraph" w:customStyle="1" w:styleId="Vnbnnidung0">
    <w:name w:val="Văn bản nội dung"/>
    <w:basedOn w:val="Normal"/>
    <w:link w:val="Vnbnnidung"/>
    <w:uiPriority w:val="99"/>
    <w:rsid w:val="00402D88"/>
    <w:pPr>
      <w:widowControl w:val="0"/>
      <w:spacing w:after="100" w:line="259" w:lineRule="auto"/>
      <w:ind w:firstLine="20"/>
    </w:pPr>
    <w:rPr>
      <w:rFonts w:eastAsiaTheme="minorHAnsi"/>
      <w:sz w:val="26"/>
      <w:szCs w:val="26"/>
    </w:rPr>
  </w:style>
  <w:style w:type="paragraph" w:customStyle="1" w:styleId="Vnbnnidung20">
    <w:name w:val="Văn bản nội dung (2)"/>
    <w:basedOn w:val="Normal"/>
    <w:link w:val="Vnbnnidung2"/>
    <w:uiPriority w:val="99"/>
    <w:rsid w:val="00402D88"/>
    <w:pPr>
      <w:widowControl w:val="0"/>
    </w:pPr>
    <w:rPr>
      <w:rFonts w:eastAsiaTheme="minorHAnsi"/>
      <w:sz w:val="22"/>
      <w:szCs w:val="22"/>
    </w:rPr>
  </w:style>
  <w:style w:type="paragraph" w:customStyle="1" w:styleId="Tiu10">
    <w:name w:val="Tiêu đề #1"/>
    <w:basedOn w:val="Normal"/>
    <w:link w:val="Tiu1"/>
    <w:uiPriority w:val="99"/>
    <w:rsid w:val="00402D88"/>
    <w:pPr>
      <w:widowControl w:val="0"/>
      <w:spacing w:after="820" w:line="353" w:lineRule="auto"/>
      <w:jc w:val="center"/>
      <w:outlineLvl w:val="0"/>
    </w:pPr>
    <w:rPr>
      <w:rFonts w:eastAsiaTheme="minorHAnsi"/>
      <w:b/>
      <w:bCs/>
      <w:sz w:val="32"/>
      <w:szCs w:val="32"/>
    </w:rPr>
  </w:style>
  <w:style w:type="character" w:customStyle="1" w:styleId="apple-converted-space">
    <w:name w:val="apple-converted-space"/>
    <w:basedOn w:val="DefaultParagraphFont"/>
    <w:rsid w:val="00402D88"/>
  </w:style>
  <w:style w:type="paragraph" w:styleId="BalloonText">
    <w:name w:val="Balloon Text"/>
    <w:basedOn w:val="Normal"/>
    <w:link w:val="BalloonTextChar"/>
    <w:uiPriority w:val="99"/>
    <w:semiHidden/>
    <w:unhideWhenUsed/>
    <w:rsid w:val="00402D88"/>
    <w:pPr>
      <w:widowControl w:val="0"/>
    </w:pPr>
    <w:rPr>
      <w:rFonts w:ascii="Tahoma" w:hAnsi="Tahoma" w:cs="Tahoma"/>
      <w:color w:val="000000"/>
      <w:sz w:val="16"/>
      <w:szCs w:val="16"/>
      <w:lang w:val="vi-VN" w:eastAsia="vi-VN"/>
    </w:rPr>
  </w:style>
  <w:style w:type="character" w:customStyle="1" w:styleId="BalloonTextChar">
    <w:name w:val="Balloon Text Char"/>
    <w:basedOn w:val="DefaultParagraphFont"/>
    <w:link w:val="BalloonText"/>
    <w:uiPriority w:val="99"/>
    <w:semiHidden/>
    <w:rsid w:val="00402D88"/>
    <w:rPr>
      <w:rFonts w:ascii="Tahoma" w:eastAsia="Times New Roman" w:hAnsi="Tahoma" w:cs="Tahoma"/>
      <w:color w:val="000000"/>
      <w:sz w:val="16"/>
      <w:szCs w:val="16"/>
      <w:lang w:val="vi-VN" w:eastAsia="vi-VN"/>
    </w:rPr>
  </w:style>
  <w:style w:type="character" w:customStyle="1" w:styleId="Heading2Char">
    <w:name w:val="Heading 2 Char"/>
    <w:basedOn w:val="DefaultParagraphFont"/>
    <w:link w:val="Heading2"/>
    <w:uiPriority w:val="9"/>
    <w:semiHidden/>
    <w:rsid w:val="00402D8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6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2D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46C3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6C30"/>
    <w:rPr>
      <w:rFonts w:ascii="Times New Roman" w:eastAsia="Times New Roman" w:hAnsi="Times New Roman" w:cs="Times New Roman"/>
      <w:b/>
      <w:bCs/>
      <w:i/>
      <w:iCs/>
      <w:sz w:val="26"/>
      <w:szCs w:val="26"/>
    </w:rPr>
  </w:style>
  <w:style w:type="character" w:styleId="Hyperlink">
    <w:name w:val="Hyperlink"/>
    <w:uiPriority w:val="99"/>
    <w:rsid w:val="00546C30"/>
    <w:rPr>
      <w:color w:val="0000FF"/>
      <w:u w:val="single"/>
    </w:rPr>
  </w:style>
  <w:style w:type="character" w:customStyle="1" w:styleId="Heading1Char">
    <w:name w:val="Heading 1 Char"/>
    <w:basedOn w:val="DefaultParagraphFont"/>
    <w:link w:val="Heading1"/>
    <w:uiPriority w:val="9"/>
    <w:rsid w:val="00546C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46C30"/>
    <w:pPr>
      <w:tabs>
        <w:tab w:val="center" w:pos="4680"/>
        <w:tab w:val="right" w:pos="9360"/>
      </w:tabs>
    </w:pPr>
  </w:style>
  <w:style w:type="character" w:customStyle="1" w:styleId="HeaderChar">
    <w:name w:val="Header Char"/>
    <w:basedOn w:val="DefaultParagraphFont"/>
    <w:link w:val="Header"/>
    <w:uiPriority w:val="99"/>
    <w:rsid w:val="00546C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C30"/>
    <w:pPr>
      <w:tabs>
        <w:tab w:val="center" w:pos="4680"/>
        <w:tab w:val="right" w:pos="9360"/>
      </w:tabs>
    </w:pPr>
  </w:style>
  <w:style w:type="character" w:customStyle="1" w:styleId="FooterChar">
    <w:name w:val="Footer Char"/>
    <w:basedOn w:val="DefaultParagraphFont"/>
    <w:link w:val="Footer"/>
    <w:uiPriority w:val="99"/>
    <w:rsid w:val="00546C30"/>
    <w:rPr>
      <w:rFonts w:ascii="Times New Roman" w:eastAsia="Times New Roman" w:hAnsi="Times New Roman" w:cs="Times New Roman"/>
      <w:sz w:val="24"/>
      <w:szCs w:val="24"/>
    </w:rPr>
  </w:style>
  <w:style w:type="paragraph" w:styleId="NormalWeb">
    <w:name w:val="Normal (Web)"/>
    <w:basedOn w:val="Normal"/>
    <w:rsid w:val="00546C30"/>
    <w:pPr>
      <w:spacing w:before="100" w:beforeAutospacing="1" w:after="100" w:afterAutospacing="1"/>
    </w:pPr>
  </w:style>
  <w:style w:type="paragraph" w:styleId="ListParagraph">
    <w:name w:val="List Paragraph"/>
    <w:basedOn w:val="Normal"/>
    <w:uiPriority w:val="99"/>
    <w:qFormat/>
    <w:rsid w:val="00546C30"/>
    <w:pPr>
      <w:spacing w:beforeLines="80" w:before="80" w:afterLines="80" w:after="80"/>
      <w:ind w:left="720"/>
      <w:contextualSpacing/>
      <w:jc w:val="both"/>
    </w:pPr>
    <w:rPr>
      <w:noProof/>
      <w:sz w:val="26"/>
      <w:szCs w:val="26"/>
    </w:rPr>
  </w:style>
  <w:style w:type="table" w:styleId="TableGrid">
    <w:name w:val="Table Grid"/>
    <w:basedOn w:val="TableNormal"/>
    <w:rsid w:val="00546C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6C30"/>
    <w:pPr>
      <w:spacing w:after="0" w:line="240" w:lineRule="auto"/>
    </w:pPr>
    <w:rPr>
      <w:rFonts w:ascii="Calibri" w:eastAsia="Calibri" w:hAnsi="Calibri" w:cs="Times New Roman"/>
    </w:rPr>
  </w:style>
  <w:style w:type="paragraph" w:customStyle="1" w:styleId="Default">
    <w:name w:val="Default"/>
    <w:rsid w:val="00827C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rsid w:val="00092290"/>
    <w:pPr>
      <w:spacing w:before="360"/>
      <w:jc w:val="both"/>
    </w:pPr>
    <w:rPr>
      <w:rFonts w:ascii=".VnArial" w:hAnsi=".VnArial"/>
    </w:rPr>
  </w:style>
  <w:style w:type="character" w:customStyle="1" w:styleId="BodyTextChar">
    <w:name w:val="Body Text Char"/>
    <w:basedOn w:val="DefaultParagraphFont"/>
    <w:link w:val="BodyText"/>
    <w:rsid w:val="00092290"/>
    <w:rPr>
      <w:rFonts w:ascii=".VnArial" w:eastAsia="Times New Roman" w:hAnsi=".VnArial" w:cs="Times New Roman"/>
      <w:sz w:val="24"/>
      <w:szCs w:val="24"/>
    </w:rPr>
  </w:style>
  <w:style w:type="character" w:customStyle="1" w:styleId="Vnbnnidung">
    <w:name w:val="Văn bản nội dung_"/>
    <w:link w:val="Vnbnnidung0"/>
    <w:uiPriority w:val="99"/>
    <w:locked/>
    <w:rsid w:val="00402D88"/>
    <w:rPr>
      <w:rFonts w:ascii="Times New Roman" w:hAnsi="Times New Roman" w:cs="Times New Roman"/>
      <w:sz w:val="26"/>
      <w:szCs w:val="26"/>
    </w:rPr>
  </w:style>
  <w:style w:type="character" w:customStyle="1" w:styleId="Vnbnnidung2">
    <w:name w:val="Văn bản nội dung (2)_"/>
    <w:link w:val="Vnbnnidung20"/>
    <w:uiPriority w:val="99"/>
    <w:locked/>
    <w:rsid w:val="00402D88"/>
    <w:rPr>
      <w:rFonts w:ascii="Times New Roman" w:hAnsi="Times New Roman" w:cs="Times New Roman"/>
    </w:rPr>
  </w:style>
  <w:style w:type="character" w:customStyle="1" w:styleId="Tiu1">
    <w:name w:val="Tiêu đề #1_"/>
    <w:link w:val="Tiu10"/>
    <w:uiPriority w:val="99"/>
    <w:locked/>
    <w:rsid w:val="00402D88"/>
    <w:rPr>
      <w:rFonts w:ascii="Times New Roman" w:hAnsi="Times New Roman" w:cs="Times New Roman"/>
      <w:b/>
      <w:bCs/>
      <w:sz w:val="32"/>
      <w:szCs w:val="32"/>
    </w:rPr>
  </w:style>
  <w:style w:type="paragraph" w:customStyle="1" w:styleId="Vnbnnidung0">
    <w:name w:val="Văn bản nội dung"/>
    <w:basedOn w:val="Normal"/>
    <w:link w:val="Vnbnnidung"/>
    <w:uiPriority w:val="99"/>
    <w:rsid w:val="00402D88"/>
    <w:pPr>
      <w:widowControl w:val="0"/>
      <w:spacing w:after="100" w:line="259" w:lineRule="auto"/>
      <w:ind w:firstLine="20"/>
    </w:pPr>
    <w:rPr>
      <w:rFonts w:eastAsiaTheme="minorHAnsi"/>
      <w:sz w:val="26"/>
      <w:szCs w:val="26"/>
    </w:rPr>
  </w:style>
  <w:style w:type="paragraph" w:customStyle="1" w:styleId="Vnbnnidung20">
    <w:name w:val="Văn bản nội dung (2)"/>
    <w:basedOn w:val="Normal"/>
    <w:link w:val="Vnbnnidung2"/>
    <w:uiPriority w:val="99"/>
    <w:rsid w:val="00402D88"/>
    <w:pPr>
      <w:widowControl w:val="0"/>
    </w:pPr>
    <w:rPr>
      <w:rFonts w:eastAsiaTheme="minorHAnsi"/>
      <w:sz w:val="22"/>
      <w:szCs w:val="22"/>
    </w:rPr>
  </w:style>
  <w:style w:type="paragraph" w:customStyle="1" w:styleId="Tiu10">
    <w:name w:val="Tiêu đề #1"/>
    <w:basedOn w:val="Normal"/>
    <w:link w:val="Tiu1"/>
    <w:uiPriority w:val="99"/>
    <w:rsid w:val="00402D88"/>
    <w:pPr>
      <w:widowControl w:val="0"/>
      <w:spacing w:after="820" w:line="353" w:lineRule="auto"/>
      <w:jc w:val="center"/>
      <w:outlineLvl w:val="0"/>
    </w:pPr>
    <w:rPr>
      <w:rFonts w:eastAsiaTheme="minorHAnsi"/>
      <w:b/>
      <w:bCs/>
      <w:sz w:val="32"/>
      <w:szCs w:val="32"/>
    </w:rPr>
  </w:style>
  <w:style w:type="character" w:customStyle="1" w:styleId="apple-converted-space">
    <w:name w:val="apple-converted-space"/>
    <w:basedOn w:val="DefaultParagraphFont"/>
    <w:rsid w:val="00402D88"/>
  </w:style>
  <w:style w:type="paragraph" w:styleId="BalloonText">
    <w:name w:val="Balloon Text"/>
    <w:basedOn w:val="Normal"/>
    <w:link w:val="BalloonTextChar"/>
    <w:uiPriority w:val="99"/>
    <w:semiHidden/>
    <w:unhideWhenUsed/>
    <w:rsid w:val="00402D88"/>
    <w:pPr>
      <w:widowControl w:val="0"/>
    </w:pPr>
    <w:rPr>
      <w:rFonts w:ascii="Tahoma" w:hAnsi="Tahoma" w:cs="Tahoma"/>
      <w:color w:val="000000"/>
      <w:sz w:val="16"/>
      <w:szCs w:val="16"/>
      <w:lang w:val="vi-VN" w:eastAsia="vi-VN"/>
    </w:rPr>
  </w:style>
  <w:style w:type="character" w:customStyle="1" w:styleId="BalloonTextChar">
    <w:name w:val="Balloon Text Char"/>
    <w:basedOn w:val="DefaultParagraphFont"/>
    <w:link w:val="BalloonText"/>
    <w:uiPriority w:val="99"/>
    <w:semiHidden/>
    <w:rsid w:val="00402D88"/>
    <w:rPr>
      <w:rFonts w:ascii="Tahoma" w:eastAsia="Times New Roman" w:hAnsi="Tahoma" w:cs="Tahoma"/>
      <w:color w:val="000000"/>
      <w:sz w:val="16"/>
      <w:szCs w:val="16"/>
      <w:lang w:val="vi-VN" w:eastAsia="vi-VN"/>
    </w:rPr>
  </w:style>
  <w:style w:type="character" w:customStyle="1" w:styleId="Heading2Char">
    <w:name w:val="Heading 2 Char"/>
    <w:basedOn w:val="DefaultParagraphFont"/>
    <w:link w:val="Heading2"/>
    <w:uiPriority w:val="9"/>
    <w:semiHidden/>
    <w:rsid w:val="00402D8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ongsontourist.com.v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uongsontouri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ruongsontouris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ongsontourist.com.vn" TargetMode="External"/><Relationship Id="rId4" Type="http://schemas.openxmlformats.org/officeDocument/2006/relationships/settings" Target="settings.xml"/><Relationship Id="rId9" Type="http://schemas.openxmlformats.org/officeDocument/2006/relationships/hyperlink" Target="mailto:Truongsontouris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99</Pages>
  <Words>30161</Words>
  <Characters>171921</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LOVE</cp:lastModifiedBy>
  <cp:revision>35</cp:revision>
  <dcterms:created xsi:type="dcterms:W3CDTF">2021-05-21T07:25:00Z</dcterms:created>
  <dcterms:modified xsi:type="dcterms:W3CDTF">2021-05-29T09:04:00Z</dcterms:modified>
</cp:coreProperties>
</file>